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3E00D" w14:textId="77777777" w:rsidR="00EA4572" w:rsidRPr="009E3773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Zamawiający</w:t>
      </w:r>
    </w:p>
    <w:p w14:paraId="36D73F5F" w14:textId="77777777" w:rsidR="00EA4572" w:rsidRPr="009E3773" w:rsidRDefault="00EA4572" w:rsidP="00EA4572">
      <w:pPr>
        <w:pStyle w:val="Default"/>
        <w:tabs>
          <w:tab w:val="left" w:pos="6945"/>
        </w:tabs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Gmina Chmielnik</w:t>
      </w:r>
      <w:r>
        <w:rPr>
          <w:rFonts w:ascii="Times New Roman" w:hAnsi="Times New Roman" w:cs="Times New Roman"/>
          <w:b/>
          <w:color w:val="auto"/>
        </w:rPr>
        <w:tab/>
      </w:r>
    </w:p>
    <w:p w14:paraId="7AA6E1AC" w14:textId="77777777" w:rsidR="00EA4572" w:rsidRPr="009E3773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Pl. Kościuszki 26-020 Chmielnik</w:t>
      </w:r>
    </w:p>
    <w:p w14:paraId="6F2C6C3B" w14:textId="3487BFC7" w:rsidR="00EA4572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NIP 657 25 31</w:t>
      </w:r>
      <w:r w:rsidR="0067291C">
        <w:rPr>
          <w:rFonts w:ascii="Times New Roman" w:hAnsi="Times New Roman" w:cs="Times New Roman"/>
          <w:b/>
          <w:color w:val="auto"/>
        </w:rPr>
        <w:t> </w:t>
      </w:r>
      <w:r w:rsidRPr="009E3773">
        <w:rPr>
          <w:rFonts w:ascii="Times New Roman" w:hAnsi="Times New Roman" w:cs="Times New Roman"/>
          <w:b/>
          <w:color w:val="auto"/>
        </w:rPr>
        <w:t>581</w:t>
      </w:r>
    </w:p>
    <w:p w14:paraId="74DF592F" w14:textId="77777777" w:rsidR="00EA4572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</w:p>
    <w:p w14:paraId="5E56E618" w14:textId="66C1F4E8" w:rsidR="0067291C" w:rsidRPr="0067291C" w:rsidRDefault="0067291C" w:rsidP="0067291C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 w:rsidRPr="0067291C">
        <w:rPr>
          <w:rFonts w:ascii="Times New Roman" w:hAnsi="Times New Roman" w:cs="Times New Roman"/>
          <w:bCs/>
          <w:color w:val="auto"/>
        </w:rPr>
        <w:t>Nr postępowania nadany przez zamawiającego: IPS.27</w:t>
      </w:r>
      <w:r>
        <w:rPr>
          <w:rFonts w:ascii="Times New Roman" w:hAnsi="Times New Roman" w:cs="Times New Roman"/>
          <w:bCs/>
          <w:color w:val="auto"/>
        </w:rPr>
        <w:t>1.14</w:t>
      </w:r>
      <w:r w:rsidRPr="0067291C">
        <w:rPr>
          <w:rFonts w:ascii="Times New Roman" w:hAnsi="Times New Roman" w:cs="Times New Roman"/>
          <w:bCs/>
          <w:color w:val="auto"/>
        </w:rPr>
        <w:t>.2024</w:t>
      </w:r>
    </w:p>
    <w:p w14:paraId="2A68E9D9" w14:textId="77777777" w:rsidR="0067291C" w:rsidRDefault="0067291C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</w:p>
    <w:p w14:paraId="49596470" w14:textId="77777777" w:rsidR="0067291C" w:rsidRPr="009E3773" w:rsidRDefault="0067291C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</w:p>
    <w:p w14:paraId="79AD0D13" w14:textId="7C5A6BCB" w:rsidR="004D071D" w:rsidRPr="00EA4572" w:rsidRDefault="00EA4572" w:rsidP="00EA45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5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648C7" wp14:editId="106506A6">
            <wp:extent cx="1114425" cy="1317547"/>
            <wp:effectExtent l="0" t="0" r="0" b="0"/>
            <wp:docPr id="3" name="Obraz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61" cy="13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30F4" w14:textId="77777777" w:rsidR="00EA4572" w:rsidRPr="00EA4572" w:rsidRDefault="00EA4572" w:rsidP="00EA457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B77BC" w14:textId="3448E049" w:rsidR="00EA4572" w:rsidRDefault="00EA4572" w:rsidP="00EA45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4572">
        <w:rPr>
          <w:rFonts w:ascii="Times New Roman" w:hAnsi="Times New Roman" w:cs="Times New Roman"/>
          <w:b/>
          <w:bCs/>
          <w:sz w:val="32"/>
          <w:szCs w:val="32"/>
        </w:rPr>
        <w:t xml:space="preserve">ZAPYTANIE OFERTOWE </w:t>
      </w:r>
    </w:p>
    <w:p w14:paraId="3F86C05B" w14:textId="5BBD8706" w:rsidR="003E34C8" w:rsidRDefault="003E34C8" w:rsidP="00EA4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postępowania o udzielenie zamówienia publicznego o wartości szacunkowej nieprzekraczającej kwoty 130 000,00 złotych</w:t>
      </w:r>
    </w:p>
    <w:p w14:paraId="57401329" w14:textId="502BEF06" w:rsidR="0067291C" w:rsidRDefault="00D33A3D" w:rsidP="006729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realizacja zadania:</w:t>
      </w:r>
    </w:p>
    <w:p w14:paraId="2E4703ED" w14:textId="77777777" w:rsidR="0067291C" w:rsidRDefault="0067291C" w:rsidP="00091CA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20345C" w14:textId="4112C247" w:rsidR="00091CA9" w:rsidRDefault="0067291C" w:rsidP="00091C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1828934"/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Opracowanie programu funkcjonalno-użytkowego </w:t>
      </w:r>
      <w:r w:rsidR="00091CA9">
        <w:rPr>
          <w:rFonts w:ascii="Times New Roman" w:hAnsi="Times New Roman" w:cs="Times New Roman"/>
          <w:b/>
          <w:bCs/>
          <w:sz w:val="28"/>
          <w:szCs w:val="28"/>
        </w:rPr>
        <w:t xml:space="preserve">(PFU) </w:t>
      </w:r>
      <w:bookmarkStart w:id="1" w:name="_Hlk161827381"/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wraz </w:t>
      </w:r>
      <w:r w:rsidR="00091CA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z oszacowaniem planowanych kosztów prac projektowych oraz planowanych kosztów robót budowlanych w ramach zadania inwestycyjnego </w:t>
      </w:r>
      <w:r w:rsidR="00091CA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C61E6A7" w14:textId="77777777" w:rsidR="00091CA9" w:rsidRDefault="00091CA9" w:rsidP="00091C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865B40" w14:textId="1F57E635" w:rsidR="00D33A3D" w:rsidRPr="0067291C" w:rsidRDefault="00091CA9" w:rsidP="00672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,,</w:t>
      </w:r>
      <w:r w:rsidR="0067291C" w:rsidRPr="0067291C">
        <w:rPr>
          <w:rFonts w:ascii="Times New Roman" w:hAnsi="Times New Roman" w:cs="Times New Roman"/>
          <w:b/>
          <w:bCs/>
          <w:sz w:val="28"/>
          <w:szCs w:val="28"/>
        </w:rPr>
        <w:t>Rozwój infrastruktury drogowej na terenie Gminy Chmielnik”</w:t>
      </w:r>
    </w:p>
    <w:bookmarkEnd w:id="0"/>
    <w:bookmarkEnd w:id="1"/>
    <w:p w14:paraId="09F52EB5" w14:textId="77777777" w:rsidR="00D33A3D" w:rsidRDefault="00D33A3D" w:rsidP="00EA45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BF0A6" w14:textId="77777777" w:rsidR="0067291C" w:rsidRDefault="0067291C" w:rsidP="007969BC">
      <w:pPr>
        <w:rPr>
          <w:rFonts w:ascii="Times New Roman" w:hAnsi="Times New Roman" w:cs="Times New Roman"/>
          <w:sz w:val="28"/>
          <w:szCs w:val="28"/>
        </w:rPr>
      </w:pPr>
    </w:p>
    <w:p w14:paraId="2EFEE7E9" w14:textId="77777777" w:rsidR="0067291C" w:rsidRDefault="0067291C" w:rsidP="00EA45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2F76EB" w14:textId="46F1188E" w:rsidR="0067291C" w:rsidRP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  <w:r w:rsidRPr="0067291C">
        <w:rPr>
          <w:rFonts w:ascii="Times New Roman" w:hAnsi="Times New Roman" w:cs="Times New Roman"/>
          <w:sz w:val="26"/>
          <w:szCs w:val="26"/>
        </w:rPr>
        <w:t xml:space="preserve">Zatwierdzam </w:t>
      </w:r>
    </w:p>
    <w:p w14:paraId="23C5C13E" w14:textId="77777777" w:rsid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2BA230E0" w14:textId="77777777" w:rsidR="0067291C" w:rsidRP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D961D1B" w14:textId="6A6C514D" w:rsidR="0067291C" w:rsidRP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  <w:r w:rsidRPr="0067291C">
        <w:rPr>
          <w:rFonts w:ascii="Times New Roman" w:hAnsi="Times New Roman" w:cs="Times New Roman"/>
          <w:sz w:val="26"/>
          <w:szCs w:val="26"/>
        </w:rPr>
        <w:t>…………………………………………..</w:t>
      </w:r>
    </w:p>
    <w:p w14:paraId="09B1D4CC" w14:textId="6C5715C3" w:rsid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  <w:r w:rsidRPr="0067291C">
        <w:rPr>
          <w:rFonts w:ascii="Times New Roman" w:hAnsi="Times New Roman" w:cs="Times New Roman"/>
          <w:sz w:val="26"/>
          <w:szCs w:val="26"/>
        </w:rPr>
        <w:t>Chmielnik, d</w:t>
      </w:r>
      <w:r w:rsidR="007969BC">
        <w:rPr>
          <w:rFonts w:ascii="Times New Roman" w:hAnsi="Times New Roman" w:cs="Times New Roman"/>
          <w:sz w:val="26"/>
          <w:szCs w:val="26"/>
        </w:rPr>
        <w:t>n</w:t>
      </w:r>
      <w:r w:rsidRPr="0067291C">
        <w:rPr>
          <w:rFonts w:ascii="Times New Roman" w:hAnsi="Times New Roman" w:cs="Times New Roman"/>
          <w:sz w:val="26"/>
          <w:szCs w:val="26"/>
        </w:rPr>
        <w:t>. 2</w:t>
      </w:r>
      <w:r w:rsidR="0084001F">
        <w:rPr>
          <w:rFonts w:ascii="Times New Roman" w:hAnsi="Times New Roman" w:cs="Times New Roman"/>
          <w:sz w:val="26"/>
          <w:szCs w:val="26"/>
        </w:rPr>
        <w:t>0</w:t>
      </w:r>
      <w:r w:rsidRPr="0067291C">
        <w:rPr>
          <w:rFonts w:ascii="Times New Roman" w:hAnsi="Times New Roman" w:cs="Times New Roman"/>
          <w:sz w:val="26"/>
          <w:szCs w:val="26"/>
        </w:rPr>
        <w:t xml:space="preserve">.03.2024 r.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9D0593" w:rsidRPr="009D0593" w14:paraId="76EC688D" w14:textId="77777777" w:rsidTr="00777AFF">
        <w:tc>
          <w:tcPr>
            <w:tcW w:w="9072" w:type="dxa"/>
            <w:shd w:val="clear" w:color="auto" w:fill="D9D9D9" w:themeFill="background1" w:themeFillShade="D9"/>
          </w:tcPr>
          <w:p w14:paraId="0FCE42FC" w14:textId="1CC346CD" w:rsidR="009D0593" w:rsidRPr="009D0593" w:rsidRDefault="00F97EDD" w:rsidP="009D0593">
            <w:pPr>
              <w:pStyle w:val="Akapitzlist"/>
              <w:numPr>
                <w:ilvl w:val="0"/>
                <w:numId w:val="1"/>
              </w:numPr>
              <w:spacing w:line="276" w:lineRule="auto"/>
              <w:ind w:left="604" w:hanging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6166014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ZAMAWIAJĄCY</w:t>
            </w:r>
            <w:r w:rsidR="009D0593" w:rsidRPr="009D0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bookmarkEnd w:id="2"/>
    <w:p w14:paraId="429659FC" w14:textId="33B81252" w:rsidR="00F97EDD" w:rsidRPr="00F97EDD" w:rsidRDefault="00F97EDD" w:rsidP="00F97EDD">
      <w:pPr>
        <w:pStyle w:val="Akapitzlist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 xml:space="preserve">Gmina Chmielnik </w:t>
      </w:r>
    </w:p>
    <w:p w14:paraId="64A5C762" w14:textId="2212AACF" w:rsidR="00F97EDD" w:rsidRPr="00F97EDD" w:rsidRDefault="00F97EDD" w:rsidP="00F97EDD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Pl. Kościuszki 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97EDD">
        <w:rPr>
          <w:rFonts w:ascii="Times New Roman" w:hAnsi="Times New Roman" w:cs="Times New Roman"/>
          <w:sz w:val="24"/>
          <w:szCs w:val="24"/>
        </w:rPr>
        <w:t>26-020 Chmielnik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97EDD">
        <w:rPr>
          <w:rFonts w:ascii="Times New Roman" w:hAnsi="Times New Roman" w:cs="Times New Roman"/>
          <w:sz w:val="24"/>
          <w:szCs w:val="24"/>
        </w:rPr>
        <w:t>województwo świętokrzyskie</w:t>
      </w:r>
    </w:p>
    <w:p w14:paraId="46DEEFF0" w14:textId="77777777" w:rsidR="00F97EDD" w:rsidRPr="00F97EDD" w:rsidRDefault="00F97EDD" w:rsidP="00F97EDD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NIP 657-25-31-581, REGON 291009745</w:t>
      </w:r>
    </w:p>
    <w:p w14:paraId="36A80C06" w14:textId="0A45888D" w:rsidR="009D0593" w:rsidRPr="00F97EDD" w:rsidRDefault="00F97EDD" w:rsidP="00F97EDD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Numer telefonu: 041 354 32 73; 041 354 20 66; (41) 354-22-78</w:t>
      </w:r>
    </w:p>
    <w:p w14:paraId="74754A43" w14:textId="3F698CEB" w:rsidR="00F97EDD" w:rsidRPr="00F97EDD" w:rsidRDefault="00F97EDD" w:rsidP="00F97EDD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 xml:space="preserve">Adres poczty elektronicznej prowadzonego postępowania: </w:t>
      </w:r>
      <w:hyperlink r:id="rId8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umig@chmielnik.com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EDD">
        <w:rPr>
          <w:rFonts w:ascii="Times New Roman" w:hAnsi="Times New Roman" w:cs="Times New Roman"/>
          <w:sz w:val="24"/>
          <w:szCs w:val="24"/>
        </w:rPr>
        <w:t xml:space="preserve">; </w:t>
      </w:r>
      <w:hyperlink r:id="rId9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anna.paluch@chmielnik.com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D8FE1" w14:textId="799C5545" w:rsidR="00F97EDD" w:rsidRPr="00F97EDD" w:rsidRDefault="00F97EDD" w:rsidP="00F97EDD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Adres strony internetowej prowadzonego postępowania: www.chmielnik.com</w:t>
      </w:r>
    </w:p>
    <w:p w14:paraId="605C9CAB" w14:textId="77777777" w:rsidR="00F97EDD" w:rsidRDefault="00F97EDD" w:rsidP="00F97EDD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F97EDD" w:rsidRPr="009D0593" w14:paraId="6698DC0F" w14:textId="77777777" w:rsidTr="001C0678">
        <w:trPr>
          <w:trHeight w:val="428"/>
        </w:trPr>
        <w:tc>
          <w:tcPr>
            <w:tcW w:w="9072" w:type="dxa"/>
            <w:shd w:val="clear" w:color="auto" w:fill="D9D9D9" w:themeFill="background1" w:themeFillShade="D9"/>
          </w:tcPr>
          <w:p w14:paraId="03978368" w14:textId="27F09B46" w:rsidR="00F97EDD" w:rsidRPr="009D0593" w:rsidRDefault="00F97EDD" w:rsidP="00F97EDD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7E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TRYB UDZIELENIE ZAMÓWIENIA</w:t>
            </w:r>
          </w:p>
        </w:tc>
      </w:tr>
    </w:tbl>
    <w:p w14:paraId="0B8B341B" w14:textId="77777777" w:rsidR="00F97EDD" w:rsidRDefault="00F97EDD" w:rsidP="00F97ED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Postępowanie prowadzone jest w trybie zapytanie ofertowego na podstawie obowiązującego u Zamawiającego ,,Regulaminu udzielania zamówień publicznych                     w Urzędzie Miasta i Gminy w Chmielniku” z wyłączeniem przepisów, w związku z art. 2 ust. 1 pkt. 1 ustawy z dnia 11września 2019 Prawo Zamówień Publicznych                                    </w:t>
      </w:r>
      <w:r w:rsidRPr="008E748A">
        <w:rPr>
          <w:rFonts w:ascii="Times New Roman" w:hAnsi="Times New Roman" w:cs="Times New Roman"/>
          <w:sz w:val="24"/>
          <w:szCs w:val="24"/>
        </w:rPr>
        <w:t>( tj. Dz. U. z 2023 r. poz.1605, 1720 ze zm.)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5AB9E9" w14:textId="77777777" w:rsidR="00F97EDD" w:rsidRDefault="00F97EDD" w:rsidP="00F97ED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zastrzega sobie prawo do unieważnienia postępowania bez podawania  przyczyny.</w:t>
      </w:r>
    </w:p>
    <w:p w14:paraId="119B1223" w14:textId="77777777" w:rsidR="00F97EDD" w:rsidRDefault="00F97EDD" w:rsidP="00F97ED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Osobą upoważnioną do kontaktu z Wykonawcami jest:</w:t>
      </w:r>
    </w:p>
    <w:p w14:paraId="0513912D" w14:textId="77777777" w:rsidR="00F97EDD" w:rsidRDefault="00F97EDD" w:rsidP="00F97EDD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zakresie merytorycznym : Pan Marek Kwiek: tel. 41 354 22 78 wew. 207,             e-mail: </w:t>
      </w:r>
      <w:hyperlink r:id="rId10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marek.kwiek@chmielnik.com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51143" w14:textId="77777777" w:rsidR="00F97EDD" w:rsidRDefault="00F97EDD" w:rsidP="00F97EDD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zakresie procedury: Pani Anna Paluch: tel. 41 354 22 78 wew. 209; e-mail: </w:t>
      </w:r>
      <w:hyperlink r:id="rId11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anna.paluch@chmielnik.com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099D8" w14:textId="77777777" w:rsidR="00F97EDD" w:rsidRDefault="00F97EDD" w:rsidP="00F97EDD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F97EDD" w:rsidRPr="009D0593" w14:paraId="04EB0774" w14:textId="77777777" w:rsidTr="001C0678">
        <w:tc>
          <w:tcPr>
            <w:tcW w:w="9072" w:type="dxa"/>
            <w:shd w:val="clear" w:color="auto" w:fill="D9D9D9" w:themeFill="background1" w:themeFillShade="D9"/>
          </w:tcPr>
          <w:p w14:paraId="530F16D0" w14:textId="31A2F07A" w:rsidR="00F97EDD" w:rsidRPr="009D0593" w:rsidRDefault="00F97EDD" w:rsidP="00F97EDD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6175511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PRZEDMIOTU ZAMÓWIENIA</w:t>
            </w:r>
          </w:p>
        </w:tc>
      </w:tr>
    </w:tbl>
    <w:bookmarkEnd w:id="3"/>
    <w:p w14:paraId="5A8E12CA" w14:textId="378E25F2" w:rsidR="00F97EDD" w:rsidRDefault="00232088" w:rsidP="006C0D00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Kody  CPV:</w:t>
      </w:r>
    </w:p>
    <w:p w14:paraId="6CE424D6" w14:textId="77777777" w:rsidR="00232088" w:rsidRP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71242000-6 Przygotowanie przedsięwzięcia i projektu, oszacowanie kosztów.</w:t>
      </w:r>
    </w:p>
    <w:p w14:paraId="076612EB" w14:textId="77777777" w:rsidR="00232088" w:rsidRP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71320000-7 Usługi inżynieryjne w zakresie projektowania.</w:t>
      </w:r>
    </w:p>
    <w:p w14:paraId="71F06782" w14:textId="77777777" w:rsidR="00232088" w:rsidRP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71322000-1 Usługi inżynierii projektowej w zakresie inżynierii lądowej i wodnej.</w:t>
      </w:r>
    </w:p>
    <w:p w14:paraId="62965288" w14:textId="2EBFD186" w:rsid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71250000-5  Usługi architektoniczne, inżynieryjne i pomiarowe.</w:t>
      </w:r>
    </w:p>
    <w:p w14:paraId="6EB490E2" w14:textId="594551BA" w:rsid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71244000-0 Kalkulacja kosztów, monitoring kosztów</w:t>
      </w:r>
    </w:p>
    <w:p w14:paraId="3AAAF862" w14:textId="70007CB4" w:rsidR="00232088" w:rsidRDefault="006C0D00" w:rsidP="006C0D00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zamówienia jest opracowanie programu funkcjonalno-użytkowego </w:t>
      </w:r>
      <w:r w:rsidR="005D70ED">
        <w:rPr>
          <w:rFonts w:ascii="Times New Roman" w:hAnsi="Times New Roman" w:cs="Times New Roman"/>
          <w:sz w:val="24"/>
          <w:szCs w:val="24"/>
        </w:rPr>
        <w:t>(PFU) wraz z oszacowaniem planowanych kosztów prac oraz planowanych kosztów robót budowalnych na inwestycji: Rozwój infrastruktury drogowej na terenie Gminy Chmielnik”</w:t>
      </w:r>
    </w:p>
    <w:p w14:paraId="247B3786" w14:textId="77777777" w:rsidR="00192B2D" w:rsidRDefault="00192B2D" w:rsidP="00192B2D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C8ACD" w14:textId="0631185F" w:rsidR="008454A7" w:rsidRPr="00192B2D" w:rsidRDefault="008454A7" w:rsidP="005D70E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Budowa drogi wewnętrznej w miejscowości Sędziejowice- </w:t>
      </w:r>
      <w:r>
        <w:rPr>
          <w:rFonts w:ascii="Times New Roman" w:hAnsi="Times New Roman" w:cs="Times New Roman"/>
          <w:sz w:val="24"/>
          <w:szCs w:val="24"/>
        </w:rPr>
        <w:t xml:space="preserve">wykonanie nawierzchni bitumicznej na odcinku o długości </w:t>
      </w:r>
      <w:r w:rsidR="009631A8">
        <w:rPr>
          <w:rFonts w:ascii="Times New Roman" w:hAnsi="Times New Roman" w:cs="Times New Roman"/>
          <w:sz w:val="24"/>
          <w:szCs w:val="24"/>
        </w:rPr>
        <w:t xml:space="preserve">420 m drogi </w:t>
      </w:r>
      <w:r w:rsidR="006F6D72">
        <w:rPr>
          <w:rFonts w:ascii="Times New Roman" w:hAnsi="Times New Roman" w:cs="Times New Roman"/>
          <w:sz w:val="24"/>
          <w:szCs w:val="24"/>
        </w:rPr>
        <w:t xml:space="preserve">gminnej </w:t>
      </w:r>
      <w:r w:rsidR="009631A8">
        <w:rPr>
          <w:rFonts w:ascii="Times New Roman" w:hAnsi="Times New Roman" w:cs="Times New Roman"/>
          <w:sz w:val="24"/>
          <w:szCs w:val="24"/>
        </w:rPr>
        <w:t xml:space="preserve">i szerokości </w:t>
      </w:r>
      <w:bookmarkStart w:id="4" w:name="_Hlk161731538"/>
      <w:r w:rsidR="009631A8">
        <w:rPr>
          <w:rFonts w:ascii="Times New Roman" w:hAnsi="Times New Roman" w:cs="Times New Roman"/>
          <w:sz w:val="24"/>
          <w:szCs w:val="24"/>
        </w:rPr>
        <w:t xml:space="preserve">od 3 do 3,5 m ( </w:t>
      </w:r>
      <w:r w:rsidR="008B76B5">
        <w:rPr>
          <w:rFonts w:ascii="Times New Roman" w:hAnsi="Times New Roman" w:cs="Times New Roman"/>
          <w:sz w:val="24"/>
          <w:szCs w:val="24"/>
        </w:rPr>
        <w:t>w zależności od warunków</w:t>
      </w:r>
      <w:r w:rsidR="00653B0B">
        <w:rPr>
          <w:rFonts w:ascii="Times New Roman" w:hAnsi="Times New Roman" w:cs="Times New Roman"/>
          <w:sz w:val="24"/>
          <w:szCs w:val="24"/>
        </w:rPr>
        <w:t xml:space="preserve"> na jakie pozwoli pas drogowy</w:t>
      </w:r>
      <w:r w:rsidR="008B76B5">
        <w:rPr>
          <w:rFonts w:ascii="Times New Roman" w:hAnsi="Times New Roman" w:cs="Times New Roman"/>
          <w:sz w:val="24"/>
          <w:szCs w:val="24"/>
        </w:rPr>
        <w:t xml:space="preserve">), działka ewidencyjna nr 694, 738, obręb </w:t>
      </w:r>
      <w:r w:rsidR="006F6D72">
        <w:rPr>
          <w:rFonts w:ascii="Times New Roman" w:hAnsi="Times New Roman" w:cs="Times New Roman"/>
          <w:sz w:val="24"/>
          <w:szCs w:val="24"/>
        </w:rPr>
        <w:t>0018 Sędziejowice</w:t>
      </w:r>
      <w:r w:rsidR="00561F00">
        <w:rPr>
          <w:rFonts w:ascii="Times New Roman" w:hAnsi="Times New Roman" w:cs="Times New Roman"/>
          <w:sz w:val="24"/>
          <w:szCs w:val="24"/>
        </w:rPr>
        <w:t xml:space="preserve">. </w:t>
      </w:r>
      <w:bookmarkStart w:id="5" w:name="_Hlk161838832"/>
      <w:r w:rsidR="006F6D72">
        <w:rPr>
          <w:rFonts w:ascii="Times New Roman" w:hAnsi="Times New Roman" w:cs="Times New Roman"/>
          <w:sz w:val="24"/>
          <w:szCs w:val="24"/>
        </w:rPr>
        <w:t>Na projektowanym odcinku należy przewidzieć ewentualne mijanki</w:t>
      </w:r>
      <w:r w:rsidR="00192B2D">
        <w:rPr>
          <w:rFonts w:ascii="Times New Roman" w:hAnsi="Times New Roman" w:cs="Times New Roman"/>
          <w:sz w:val="24"/>
          <w:szCs w:val="24"/>
        </w:rPr>
        <w:t>,</w:t>
      </w:r>
      <w:r w:rsidR="004F5AF2">
        <w:rPr>
          <w:rFonts w:ascii="Times New Roman" w:hAnsi="Times New Roman" w:cs="Times New Roman"/>
          <w:sz w:val="24"/>
          <w:szCs w:val="24"/>
        </w:rPr>
        <w:t xml:space="preserve"> </w:t>
      </w:r>
      <w:r w:rsidR="00D01312">
        <w:rPr>
          <w:rFonts w:ascii="Times New Roman" w:hAnsi="Times New Roman" w:cs="Times New Roman"/>
          <w:sz w:val="24"/>
          <w:szCs w:val="24"/>
        </w:rPr>
        <w:t>zaproponowa</w:t>
      </w:r>
      <w:r w:rsidR="003B63A5">
        <w:rPr>
          <w:rFonts w:ascii="Times New Roman" w:hAnsi="Times New Roman" w:cs="Times New Roman"/>
          <w:sz w:val="24"/>
          <w:szCs w:val="24"/>
        </w:rPr>
        <w:t>ć</w:t>
      </w:r>
      <w:r w:rsidR="00D01312">
        <w:rPr>
          <w:rFonts w:ascii="Times New Roman" w:hAnsi="Times New Roman" w:cs="Times New Roman"/>
          <w:sz w:val="24"/>
          <w:szCs w:val="24"/>
        </w:rPr>
        <w:t xml:space="preserve"> spo</w:t>
      </w:r>
      <w:r w:rsidR="003B63A5">
        <w:rPr>
          <w:rFonts w:ascii="Times New Roman" w:hAnsi="Times New Roman" w:cs="Times New Roman"/>
          <w:sz w:val="24"/>
          <w:szCs w:val="24"/>
        </w:rPr>
        <w:t xml:space="preserve">sób </w:t>
      </w:r>
      <w:r w:rsidR="00D01312">
        <w:rPr>
          <w:rFonts w:ascii="Times New Roman" w:hAnsi="Times New Roman" w:cs="Times New Roman"/>
          <w:sz w:val="24"/>
          <w:szCs w:val="24"/>
        </w:rPr>
        <w:t>odwodnienia</w:t>
      </w:r>
      <w:r w:rsidR="004F5AF2">
        <w:rPr>
          <w:rFonts w:ascii="Times New Roman" w:hAnsi="Times New Roman" w:cs="Times New Roman"/>
          <w:sz w:val="24"/>
          <w:szCs w:val="24"/>
        </w:rPr>
        <w:t xml:space="preserve">, </w:t>
      </w:r>
      <w:r w:rsidR="00192B2D">
        <w:rPr>
          <w:rFonts w:ascii="Times New Roman" w:hAnsi="Times New Roman" w:cs="Times New Roman"/>
          <w:sz w:val="24"/>
          <w:szCs w:val="24"/>
        </w:rPr>
        <w:t>p</w:t>
      </w:r>
      <w:r w:rsidR="006F6D72" w:rsidRPr="006F6D72">
        <w:rPr>
          <w:rFonts w:ascii="Times New Roman" w:hAnsi="Times New Roman" w:cs="Times New Roman"/>
          <w:sz w:val="24"/>
          <w:szCs w:val="24"/>
        </w:rPr>
        <w:t>rzebudow</w:t>
      </w:r>
      <w:r w:rsidR="00561F00">
        <w:rPr>
          <w:rFonts w:ascii="Times New Roman" w:hAnsi="Times New Roman" w:cs="Times New Roman"/>
          <w:sz w:val="24"/>
          <w:szCs w:val="24"/>
        </w:rPr>
        <w:t>ę</w:t>
      </w:r>
      <w:r w:rsidR="006F6D72" w:rsidRPr="006F6D72">
        <w:rPr>
          <w:rFonts w:ascii="Times New Roman" w:hAnsi="Times New Roman" w:cs="Times New Roman"/>
          <w:sz w:val="24"/>
          <w:szCs w:val="24"/>
        </w:rPr>
        <w:t xml:space="preserve"> istniejących</w:t>
      </w:r>
      <w:r w:rsidR="00D01312">
        <w:rPr>
          <w:rFonts w:ascii="Times New Roman" w:hAnsi="Times New Roman" w:cs="Times New Roman"/>
          <w:sz w:val="24"/>
          <w:szCs w:val="24"/>
        </w:rPr>
        <w:t xml:space="preserve"> lub</w:t>
      </w:r>
      <w:r w:rsidR="006F6D72" w:rsidRPr="006F6D72">
        <w:rPr>
          <w:rFonts w:ascii="Times New Roman" w:hAnsi="Times New Roman" w:cs="Times New Roman"/>
          <w:sz w:val="24"/>
          <w:szCs w:val="24"/>
        </w:rPr>
        <w:t xml:space="preserve"> budow</w:t>
      </w:r>
      <w:r w:rsidR="00D01312">
        <w:rPr>
          <w:rFonts w:ascii="Times New Roman" w:hAnsi="Times New Roman" w:cs="Times New Roman"/>
          <w:sz w:val="24"/>
          <w:szCs w:val="24"/>
        </w:rPr>
        <w:t>ę</w:t>
      </w:r>
      <w:r w:rsidR="006F6D72" w:rsidRPr="006F6D72">
        <w:rPr>
          <w:rFonts w:ascii="Times New Roman" w:hAnsi="Times New Roman" w:cs="Times New Roman"/>
          <w:sz w:val="24"/>
          <w:szCs w:val="24"/>
        </w:rPr>
        <w:t xml:space="preserve"> nowych zjazdów</w:t>
      </w:r>
      <w:r w:rsidR="00D5181B">
        <w:rPr>
          <w:rFonts w:ascii="Times New Roman" w:hAnsi="Times New Roman" w:cs="Times New Roman"/>
          <w:sz w:val="24"/>
          <w:szCs w:val="24"/>
        </w:rPr>
        <w:t>.</w:t>
      </w:r>
      <w:bookmarkEnd w:id="5"/>
      <w:r w:rsidR="00D5181B">
        <w:rPr>
          <w:rFonts w:ascii="Times New Roman" w:hAnsi="Times New Roman" w:cs="Times New Roman"/>
          <w:sz w:val="24"/>
          <w:szCs w:val="24"/>
        </w:rPr>
        <w:t xml:space="preserve"> </w:t>
      </w:r>
      <w:r w:rsidR="00D5181B" w:rsidRPr="008B76B5">
        <w:rPr>
          <w:rFonts w:ascii="Times New Roman" w:hAnsi="Times New Roman" w:cs="Times New Roman"/>
          <w:sz w:val="24"/>
          <w:szCs w:val="24"/>
        </w:rPr>
        <w:t>Projektowana konstrukcja musi spełniać wymogi KR</w:t>
      </w:r>
      <w:bookmarkEnd w:id="4"/>
      <w:r w:rsidR="00D01312">
        <w:rPr>
          <w:rFonts w:ascii="Times New Roman" w:hAnsi="Times New Roman" w:cs="Times New Roman"/>
          <w:sz w:val="24"/>
          <w:szCs w:val="24"/>
        </w:rPr>
        <w:t>1</w:t>
      </w:r>
    </w:p>
    <w:p w14:paraId="09C8FC05" w14:textId="77777777" w:rsidR="00192B2D" w:rsidRDefault="00192B2D" w:rsidP="00192B2D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01513" w14:textId="7E791132" w:rsidR="00192B2D" w:rsidRPr="00192B2D" w:rsidRDefault="00192B2D" w:rsidP="0096678A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9BA8CA7" wp14:editId="43291044">
            <wp:extent cx="4180840" cy="4104784"/>
            <wp:effectExtent l="19050" t="19050" r="10160" b="1016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dzie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43" cy="41443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9A2847" w14:textId="77777777" w:rsidR="00192B2D" w:rsidRDefault="00192B2D" w:rsidP="00192B2D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A8695" w14:textId="2B5DF804" w:rsidR="00192B2D" w:rsidRPr="00C46DC3" w:rsidRDefault="00192B2D" w:rsidP="00192B2D">
      <w:pPr>
        <w:pStyle w:val="Akapitzlist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2B2D">
        <w:rPr>
          <w:rFonts w:ascii="Times New Roman" w:hAnsi="Times New Roman" w:cs="Times New Roman"/>
          <w:b/>
          <w:bCs/>
          <w:sz w:val="24"/>
          <w:szCs w:val="24"/>
        </w:rPr>
        <w:t>Budowa drogi wewnętrznej w msc. Borzykowa</w:t>
      </w:r>
      <w:r w:rsidR="0096678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B3CEE">
        <w:rPr>
          <w:rFonts w:ascii="Times New Roman" w:hAnsi="Times New Roman" w:cs="Times New Roman"/>
          <w:sz w:val="24"/>
          <w:szCs w:val="24"/>
        </w:rPr>
        <w:t>wykonanie nawierzchni bitumicznej na odcinku o długości 660 mb</w:t>
      </w:r>
      <w:r w:rsidR="00653B0B">
        <w:rPr>
          <w:rFonts w:ascii="Times New Roman" w:hAnsi="Times New Roman" w:cs="Times New Roman"/>
          <w:sz w:val="24"/>
          <w:szCs w:val="24"/>
        </w:rPr>
        <w:t xml:space="preserve"> i szerokości od 3 do 3,5 m ( w zależności od warunków na jakie pozwoli pas drogowy), </w:t>
      </w:r>
      <w:r w:rsidR="00653B0B" w:rsidRPr="00C46DC3">
        <w:rPr>
          <w:rFonts w:ascii="Times New Roman" w:hAnsi="Times New Roman" w:cs="Times New Roman"/>
          <w:sz w:val="24"/>
          <w:szCs w:val="24"/>
        </w:rPr>
        <w:t xml:space="preserve">działka ewidencyjna nr </w:t>
      </w:r>
      <w:r w:rsidR="00C46DC3" w:rsidRPr="00C46DC3">
        <w:rPr>
          <w:rFonts w:ascii="Times New Roman" w:hAnsi="Times New Roman" w:cs="Times New Roman"/>
          <w:sz w:val="24"/>
          <w:szCs w:val="24"/>
        </w:rPr>
        <w:t>668, 680 (częściowo)</w:t>
      </w:r>
      <w:r w:rsidR="00653B0B" w:rsidRPr="00C46DC3">
        <w:rPr>
          <w:rFonts w:ascii="Times New Roman" w:hAnsi="Times New Roman" w:cs="Times New Roman"/>
          <w:sz w:val="24"/>
          <w:szCs w:val="24"/>
        </w:rPr>
        <w:t xml:space="preserve">, obręb </w:t>
      </w:r>
      <w:r w:rsidR="00653B0B">
        <w:rPr>
          <w:rFonts w:ascii="Times New Roman" w:hAnsi="Times New Roman" w:cs="Times New Roman"/>
          <w:sz w:val="24"/>
          <w:szCs w:val="24"/>
        </w:rPr>
        <w:t>00</w:t>
      </w:r>
      <w:r w:rsidR="00C46DC3">
        <w:rPr>
          <w:rFonts w:ascii="Times New Roman" w:hAnsi="Times New Roman" w:cs="Times New Roman"/>
          <w:sz w:val="24"/>
          <w:szCs w:val="24"/>
        </w:rPr>
        <w:t>01</w:t>
      </w:r>
      <w:r w:rsidR="00653B0B">
        <w:rPr>
          <w:rFonts w:ascii="Times New Roman" w:hAnsi="Times New Roman" w:cs="Times New Roman"/>
          <w:sz w:val="24"/>
          <w:szCs w:val="24"/>
        </w:rPr>
        <w:t xml:space="preserve"> </w:t>
      </w:r>
      <w:r w:rsidR="00C46DC3">
        <w:rPr>
          <w:rFonts w:ascii="Times New Roman" w:hAnsi="Times New Roman" w:cs="Times New Roman"/>
          <w:sz w:val="24"/>
          <w:szCs w:val="24"/>
        </w:rPr>
        <w:t>Borzykowa</w:t>
      </w:r>
      <w:r w:rsidR="00653B0B">
        <w:rPr>
          <w:rFonts w:ascii="Times New Roman" w:hAnsi="Times New Roman" w:cs="Times New Roman"/>
          <w:sz w:val="24"/>
          <w:szCs w:val="24"/>
        </w:rPr>
        <w:t xml:space="preserve">. </w:t>
      </w:r>
      <w:r w:rsidR="003B63A5" w:rsidRPr="003B63A5">
        <w:rPr>
          <w:rFonts w:ascii="Times New Roman" w:hAnsi="Times New Roman" w:cs="Times New Roman"/>
          <w:sz w:val="24"/>
          <w:szCs w:val="24"/>
        </w:rPr>
        <w:t>Na projektowanym odcinku należy przewidzieć ewentualne mijanki, zaproponować sposób odwodnienia, przebudowę istniejących lub budowę nowych zjazdów</w:t>
      </w:r>
      <w:r w:rsidR="00F3136A" w:rsidRPr="00F3136A">
        <w:rPr>
          <w:rFonts w:ascii="Times New Roman" w:hAnsi="Times New Roman" w:cs="Times New Roman"/>
          <w:sz w:val="24"/>
          <w:szCs w:val="24"/>
        </w:rPr>
        <w:t xml:space="preserve"> </w:t>
      </w:r>
      <w:r w:rsidR="00F3136A">
        <w:rPr>
          <w:rFonts w:ascii="Times New Roman" w:hAnsi="Times New Roman" w:cs="Times New Roman"/>
          <w:sz w:val="24"/>
          <w:szCs w:val="24"/>
        </w:rPr>
        <w:t xml:space="preserve">. </w:t>
      </w:r>
      <w:r w:rsidR="00653B0B" w:rsidRPr="008B76B5">
        <w:rPr>
          <w:rFonts w:ascii="Times New Roman" w:hAnsi="Times New Roman" w:cs="Times New Roman"/>
          <w:sz w:val="24"/>
          <w:szCs w:val="24"/>
        </w:rPr>
        <w:t>Projektowana konstrukcja musi spełniać wymogi KR</w:t>
      </w:r>
      <w:r w:rsidR="00561F00">
        <w:rPr>
          <w:rFonts w:ascii="Times New Roman" w:hAnsi="Times New Roman" w:cs="Times New Roman"/>
          <w:sz w:val="24"/>
          <w:szCs w:val="24"/>
        </w:rPr>
        <w:t>1</w:t>
      </w:r>
    </w:p>
    <w:p w14:paraId="59733DE2" w14:textId="77777777" w:rsidR="00C46DC3" w:rsidRDefault="00C46DC3" w:rsidP="00C46DC3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F9065" w14:textId="6AB11D39" w:rsidR="00192B2D" w:rsidRDefault="00C46DC3" w:rsidP="00192B2D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BAF172" wp14:editId="49CD5ECE">
            <wp:extent cx="4504947" cy="2769595"/>
            <wp:effectExtent l="19050" t="19050" r="10160" b="12065"/>
            <wp:docPr id="16820473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62" cy="277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9DC422" w14:textId="77D50818" w:rsidR="0096678A" w:rsidRPr="00855420" w:rsidRDefault="00BE2545" w:rsidP="00855420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35AC8">
        <w:rPr>
          <w:rFonts w:ascii="Times New Roman" w:hAnsi="Times New Roman" w:cs="Times New Roman"/>
          <w:b/>
          <w:bCs/>
          <w:sz w:val="24"/>
          <w:szCs w:val="24"/>
        </w:rPr>
        <w:lastRenderedPageBreak/>
        <w:t>Budowa drogi wewnętrznej w Chmielniku</w:t>
      </w:r>
      <w:r w:rsidRPr="00855420">
        <w:rPr>
          <w:rFonts w:ascii="Times New Roman" w:hAnsi="Times New Roman" w:cs="Times New Roman"/>
          <w:sz w:val="24"/>
          <w:szCs w:val="24"/>
        </w:rPr>
        <w:t xml:space="preserve"> </w:t>
      </w:r>
      <w:r w:rsidR="00692495">
        <w:rPr>
          <w:rFonts w:ascii="Times New Roman" w:hAnsi="Times New Roman" w:cs="Times New Roman"/>
          <w:sz w:val="24"/>
          <w:szCs w:val="24"/>
        </w:rPr>
        <w:t>(działka ewidencyjna nr 507/4; 507/5</w:t>
      </w:r>
      <w:r w:rsidRPr="00855420">
        <w:rPr>
          <w:rFonts w:ascii="Times New Roman" w:hAnsi="Times New Roman" w:cs="Times New Roman"/>
          <w:sz w:val="24"/>
          <w:szCs w:val="24"/>
        </w:rPr>
        <w:t>)-</w:t>
      </w:r>
      <w:r w:rsidR="00B56711" w:rsidRPr="00855420">
        <w:rPr>
          <w:rFonts w:ascii="Times New Roman" w:hAnsi="Times New Roman" w:cs="Times New Roman"/>
          <w:sz w:val="24"/>
          <w:szCs w:val="24"/>
        </w:rPr>
        <w:t xml:space="preserve"> wykonanie nawierzchni bitumicznej dla </w:t>
      </w:r>
      <w:r w:rsidR="003E40B9" w:rsidRPr="00855420">
        <w:rPr>
          <w:rFonts w:ascii="Times New Roman" w:hAnsi="Times New Roman" w:cs="Times New Roman"/>
          <w:sz w:val="24"/>
          <w:szCs w:val="24"/>
        </w:rPr>
        <w:t xml:space="preserve">560 m drogi gminnej, zgodnie z wytycznymi miejscowego planu zagospodarowania przestrzennego terenu między ulicami Mickiewicza </w:t>
      </w:r>
      <w:r w:rsidR="00862C3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E40B9" w:rsidRPr="00855420">
        <w:rPr>
          <w:rFonts w:ascii="Times New Roman" w:hAnsi="Times New Roman" w:cs="Times New Roman"/>
          <w:sz w:val="24"/>
          <w:szCs w:val="24"/>
        </w:rPr>
        <w:t>i Dygasińskiego w Chmielniku,  obszar  A</w:t>
      </w:r>
      <w:r w:rsidR="00855420" w:rsidRPr="00855420">
        <w:rPr>
          <w:rFonts w:ascii="Times New Roman" w:hAnsi="Times New Roman" w:cs="Times New Roman"/>
          <w:sz w:val="24"/>
          <w:szCs w:val="24"/>
        </w:rPr>
        <w:t xml:space="preserve"> ( Uchwała Nr XXXIII/349/2021 Rady Miejskiej w Chmielniku z dnia 30.08.2021r.) tj.</w:t>
      </w:r>
    </w:p>
    <w:p w14:paraId="2DBE9A74" w14:textId="7D92B2C1" w:rsidR="00855420" w:rsidRDefault="00855420" w:rsidP="00855420">
      <w:pPr>
        <w:pStyle w:val="Standarduser"/>
        <w:tabs>
          <w:tab w:val="left" w:pos="284"/>
        </w:tabs>
        <w:spacing w:line="276" w:lineRule="auto"/>
        <w:jc w:val="both"/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Dla terenu ulicy oznaczonej na rysunku planu symbolem </w:t>
      </w:r>
      <w:r>
        <w:rPr>
          <w:rFonts w:ascii="Times New Roman" w:hAnsi="Times New Roman" w:cs="Times New Roman"/>
          <w:b/>
          <w:sz w:val="24"/>
        </w:rPr>
        <w:t>1KDD</w:t>
      </w:r>
      <w:r>
        <w:rPr>
          <w:rFonts w:ascii="Times New Roman" w:hAnsi="Times New Roman" w:cs="Times New Roman"/>
          <w:sz w:val="24"/>
        </w:rPr>
        <w:t xml:space="preserve"> ustala się:</w:t>
      </w:r>
    </w:p>
    <w:p w14:paraId="043822AB" w14:textId="195B11D1" w:rsidR="00855420" w:rsidRDefault="00855420" w:rsidP="00855420">
      <w:pPr>
        <w:pStyle w:val="Standarduser"/>
        <w:numPr>
          <w:ilvl w:val="0"/>
          <w:numId w:val="12"/>
        </w:numPr>
        <w:tabs>
          <w:tab w:val="left" w:pos="284"/>
        </w:tabs>
        <w:spacing w:line="276" w:lineRule="auto"/>
        <w:ind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przeznaczenie – pas drogowy projektowanej ulicy publicznej klasy D – dojazdowej.</w:t>
      </w:r>
    </w:p>
    <w:p w14:paraId="7896BB61" w14:textId="75B91597" w:rsidR="00855420" w:rsidRPr="00855420" w:rsidRDefault="00855420" w:rsidP="00855420">
      <w:pPr>
        <w:pStyle w:val="Standarduser"/>
        <w:numPr>
          <w:ilvl w:val="0"/>
          <w:numId w:val="12"/>
        </w:numPr>
        <w:tabs>
          <w:tab w:val="left" w:pos="284"/>
        </w:tabs>
        <w:spacing w:line="276" w:lineRule="auto"/>
        <w:ind w:hanging="720"/>
        <w:jc w:val="both"/>
        <w:rPr>
          <w:rFonts w:ascii="Times New Roman" w:hAnsi="Times New Roman" w:cs="Times New Roman"/>
          <w:sz w:val="24"/>
        </w:rPr>
      </w:pPr>
      <w:r w:rsidRPr="00855420">
        <w:rPr>
          <w:rFonts w:ascii="Times New Roman" w:hAnsi="Times New Roman" w:cs="Times New Roman"/>
          <w:sz w:val="24"/>
        </w:rPr>
        <w:t>parametry i wskaźnik zagospodarowania terenu:</w:t>
      </w:r>
    </w:p>
    <w:p w14:paraId="499F8075" w14:textId="77777777" w:rsidR="00855420" w:rsidRDefault="00855420" w:rsidP="00855420">
      <w:pPr>
        <w:pStyle w:val="Standarduser"/>
        <w:tabs>
          <w:tab w:val="left" w:pos="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szerokość w liniach rozgraniczających 12 m,</w:t>
      </w:r>
    </w:p>
    <w:p w14:paraId="070FEB0A" w14:textId="77777777" w:rsidR="00855420" w:rsidRDefault="00855420" w:rsidP="00855420">
      <w:pPr>
        <w:pStyle w:val="Standarduser"/>
        <w:tabs>
          <w:tab w:val="left" w:pos="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jezdnia szerokości minimum 6 m,</w:t>
      </w:r>
    </w:p>
    <w:p w14:paraId="08B88CA4" w14:textId="77777777" w:rsidR="00855420" w:rsidRDefault="00855420" w:rsidP="00855420">
      <w:pPr>
        <w:pStyle w:val="Standarduser"/>
        <w:tabs>
          <w:tab w:val="left" w:pos="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chodnik jednostronny,</w:t>
      </w:r>
    </w:p>
    <w:p w14:paraId="2AF83749" w14:textId="77777777" w:rsidR="00855420" w:rsidRDefault="00855420" w:rsidP="00855420">
      <w:pPr>
        <w:pStyle w:val="Standarduser"/>
        <w:tabs>
          <w:tab w:val="left" w:pos="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 trasa rowerowa,</w:t>
      </w:r>
    </w:p>
    <w:p w14:paraId="0F6DBED8" w14:textId="77777777" w:rsidR="00855420" w:rsidRDefault="00855420" w:rsidP="00855420">
      <w:pPr>
        <w:pStyle w:val="Standarduser"/>
        <w:tabs>
          <w:tab w:val="left" w:pos="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e) dopuszcza się lokalizację ogólnodostępnych  miejsc postojowych w pasie drogowym.</w:t>
      </w:r>
    </w:p>
    <w:p w14:paraId="003F1759" w14:textId="456C0516" w:rsidR="00855420" w:rsidRDefault="00855420" w:rsidP="00855420">
      <w:pPr>
        <w:pStyle w:val="Standarduser"/>
        <w:numPr>
          <w:ilvl w:val="0"/>
          <w:numId w:val="12"/>
        </w:numPr>
        <w:tabs>
          <w:tab w:val="left" w:pos="284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855420">
        <w:rPr>
          <w:rFonts w:ascii="Times New Roman" w:hAnsi="Times New Roman" w:cs="Times New Roman"/>
          <w:sz w:val="24"/>
        </w:rPr>
        <w:t>Ustala się obowiązek nasadzeń zieleni wysokiej w ilości minimum 1 drzewo na 100m</w:t>
      </w:r>
      <w:r w:rsidRPr="00855420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855420">
        <w:rPr>
          <w:rFonts w:ascii="Times New Roman" w:hAnsi="Times New Roman" w:cs="Times New Roman"/>
          <w:sz w:val="24"/>
        </w:rPr>
        <w:t>pasa drogowego.</w:t>
      </w:r>
    </w:p>
    <w:p w14:paraId="5F89BD0F" w14:textId="77777777" w:rsidR="00855420" w:rsidRPr="00855420" w:rsidRDefault="00855420" w:rsidP="00855420">
      <w:pPr>
        <w:pStyle w:val="Standarduser"/>
        <w:tabs>
          <w:tab w:val="left" w:pos="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0F6F71A0" w14:textId="52709665" w:rsidR="00855420" w:rsidRDefault="00855420" w:rsidP="00862C33">
      <w:pPr>
        <w:pStyle w:val="Standarduser"/>
        <w:spacing w:line="276" w:lineRule="auto"/>
        <w:ind w:left="426" w:hanging="142"/>
        <w:jc w:val="both"/>
      </w:pPr>
      <w:r>
        <w:rPr>
          <w:rFonts w:ascii="Times New Roman" w:hAnsi="Times New Roman" w:cs="Times New Roman"/>
          <w:sz w:val="24"/>
        </w:rPr>
        <w:t xml:space="preserve">Dla terenów ulic oznaczonych na rysunku  planu symbolami </w:t>
      </w:r>
      <w:r>
        <w:rPr>
          <w:rFonts w:ascii="Times New Roman" w:hAnsi="Times New Roman" w:cs="Times New Roman"/>
          <w:b/>
          <w:bCs/>
          <w:sz w:val="24"/>
        </w:rPr>
        <w:t>2KDD 3KDD</w:t>
      </w:r>
      <w:r>
        <w:rPr>
          <w:rFonts w:ascii="Times New Roman" w:hAnsi="Times New Roman" w:cs="Times New Roman"/>
          <w:sz w:val="24"/>
        </w:rPr>
        <w:t xml:space="preserve"> ustala się:</w:t>
      </w:r>
    </w:p>
    <w:p w14:paraId="4166B4C2" w14:textId="70EE0E3E" w:rsidR="00855420" w:rsidRDefault="00855420" w:rsidP="00862C33">
      <w:pPr>
        <w:pStyle w:val="Standarduser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przeznaczenie – pas drogowy ulicy publicznej klasy D – dojazdowej.</w:t>
      </w:r>
    </w:p>
    <w:p w14:paraId="1C315013" w14:textId="236D8874" w:rsidR="00855420" w:rsidRPr="00862C33" w:rsidRDefault="00855420" w:rsidP="00855420">
      <w:pPr>
        <w:pStyle w:val="Standarduser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862C33">
        <w:rPr>
          <w:rFonts w:ascii="Times New Roman" w:hAnsi="Times New Roman" w:cs="Times New Roman"/>
          <w:sz w:val="24"/>
        </w:rPr>
        <w:t>parametry i wskaźniki zagospodarowania terenu:</w:t>
      </w:r>
    </w:p>
    <w:p w14:paraId="2AD9AD8A" w14:textId="0012B59C" w:rsidR="00855420" w:rsidRPr="00862C33" w:rsidRDefault="00855420" w:rsidP="00862C33">
      <w:pPr>
        <w:pStyle w:val="Standarduser"/>
        <w:numPr>
          <w:ilvl w:val="1"/>
          <w:numId w:val="15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4"/>
        </w:rPr>
        <w:t xml:space="preserve">Szerokość w liniach rozgraniczających minimum </w:t>
      </w:r>
      <w:r>
        <w:rPr>
          <w:rFonts w:ascii="Times New Roman" w:hAnsi="Times New Roman" w:cs="Times New Roman"/>
          <w:b/>
          <w:bCs/>
          <w:sz w:val="24"/>
        </w:rPr>
        <w:t>2KDD-</w:t>
      </w:r>
      <w:r>
        <w:rPr>
          <w:rFonts w:ascii="Times New Roman" w:hAnsi="Times New Roman" w:cs="Times New Roman"/>
          <w:sz w:val="24"/>
        </w:rPr>
        <w:t xml:space="preserve">12 m, zmienna, zgodna z  rys. planu; </w:t>
      </w:r>
      <w:r>
        <w:rPr>
          <w:rFonts w:ascii="Times New Roman" w:hAnsi="Times New Roman" w:cs="Times New Roman"/>
          <w:b/>
          <w:bCs/>
          <w:sz w:val="24"/>
        </w:rPr>
        <w:t>3KDD</w:t>
      </w:r>
      <w:r>
        <w:rPr>
          <w:rFonts w:ascii="Times New Roman" w:hAnsi="Times New Roman" w:cs="Times New Roman"/>
          <w:sz w:val="24"/>
        </w:rPr>
        <w:t>-10 m, zmienna ,zgodna z rysunkiem planu,</w:t>
      </w:r>
    </w:p>
    <w:p w14:paraId="7BE3494B" w14:textId="28B52852" w:rsidR="00855420" w:rsidRPr="00862C33" w:rsidRDefault="00855420" w:rsidP="00862C33">
      <w:pPr>
        <w:pStyle w:val="Standarduser"/>
        <w:numPr>
          <w:ilvl w:val="1"/>
          <w:numId w:val="15"/>
        </w:numPr>
        <w:spacing w:line="276" w:lineRule="auto"/>
        <w:ind w:left="709" w:hanging="283"/>
        <w:jc w:val="both"/>
      </w:pPr>
      <w:r w:rsidRPr="00862C33">
        <w:rPr>
          <w:rFonts w:ascii="Times New Roman" w:hAnsi="Times New Roman" w:cs="Times New Roman"/>
          <w:sz w:val="24"/>
        </w:rPr>
        <w:t>jezdnia szerokości minimum 6 m,</w:t>
      </w:r>
    </w:p>
    <w:p w14:paraId="597FAAFF" w14:textId="4845A34F" w:rsidR="00855420" w:rsidRPr="00862C33" w:rsidRDefault="00855420" w:rsidP="00862C33">
      <w:pPr>
        <w:pStyle w:val="Standarduser"/>
        <w:numPr>
          <w:ilvl w:val="1"/>
          <w:numId w:val="15"/>
        </w:numPr>
        <w:spacing w:line="276" w:lineRule="auto"/>
        <w:ind w:left="709" w:hanging="283"/>
        <w:jc w:val="both"/>
      </w:pPr>
      <w:r w:rsidRPr="00862C33">
        <w:rPr>
          <w:rFonts w:ascii="Times New Roman" w:hAnsi="Times New Roman" w:cs="Times New Roman"/>
          <w:sz w:val="24"/>
        </w:rPr>
        <w:t>chodnik jednostronny,</w:t>
      </w:r>
    </w:p>
    <w:p w14:paraId="11CFD015" w14:textId="77777777" w:rsidR="00855420" w:rsidRPr="00862C33" w:rsidRDefault="00855420" w:rsidP="00862C33">
      <w:pPr>
        <w:pStyle w:val="Standarduser"/>
        <w:numPr>
          <w:ilvl w:val="1"/>
          <w:numId w:val="15"/>
        </w:numPr>
        <w:spacing w:line="276" w:lineRule="auto"/>
        <w:ind w:left="709" w:hanging="283"/>
        <w:jc w:val="both"/>
      </w:pPr>
      <w:r w:rsidRPr="00862C33">
        <w:rPr>
          <w:rFonts w:ascii="Times New Roman" w:hAnsi="Times New Roman" w:cs="Times New Roman"/>
          <w:sz w:val="24"/>
        </w:rPr>
        <w:t>trasa rowerowa,</w:t>
      </w:r>
    </w:p>
    <w:p w14:paraId="6C6E6821" w14:textId="0291F807" w:rsidR="00855420" w:rsidRPr="00862C33" w:rsidRDefault="00855420" w:rsidP="00862C33">
      <w:pPr>
        <w:pStyle w:val="Standarduser"/>
        <w:numPr>
          <w:ilvl w:val="0"/>
          <w:numId w:val="15"/>
        </w:numPr>
        <w:spacing w:line="276" w:lineRule="auto"/>
        <w:ind w:left="284" w:hanging="284"/>
        <w:jc w:val="both"/>
      </w:pPr>
      <w:r>
        <w:rPr>
          <w:rFonts w:ascii="Times New Roman" w:hAnsi="Times New Roman" w:cs="Times New Roman"/>
          <w:sz w:val="24"/>
        </w:rPr>
        <w:t>Ustala się obowiązek nasadzeń zieleni wysokiej w ilości minimum 1 drzewo na 100 m</w:t>
      </w:r>
      <w:r>
        <w:rPr>
          <w:rFonts w:ascii="Times New Roman" w:hAnsi="Times New Roman" w:cs="Times New Roman"/>
          <w:sz w:val="24"/>
          <w:vertAlign w:val="superscript"/>
        </w:rPr>
        <w:t>2.</w:t>
      </w:r>
      <w:r>
        <w:rPr>
          <w:rFonts w:ascii="Times New Roman" w:hAnsi="Times New Roman" w:cs="Times New Roman"/>
          <w:sz w:val="24"/>
        </w:rPr>
        <w:t>.</w:t>
      </w:r>
    </w:p>
    <w:p w14:paraId="6BF6862E" w14:textId="77777777" w:rsidR="00862C33" w:rsidRDefault="00862C33" w:rsidP="00862C33">
      <w:pPr>
        <w:pStyle w:val="Standarduser"/>
        <w:spacing w:line="276" w:lineRule="auto"/>
        <w:ind w:left="284"/>
        <w:jc w:val="both"/>
      </w:pPr>
    </w:p>
    <w:p w14:paraId="267DD98A" w14:textId="5EBBB62D" w:rsidR="007B78AD" w:rsidRPr="007B78AD" w:rsidRDefault="00855420" w:rsidP="007B78AD">
      <w:pPr>
        <w:pStyle w:val="Standarduser"/>
        <w:spacing w:line="276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Dla terenu ulicy oznaczającej na rysunku planu symbolem </w:t>
      </w:r>
      <w:r>
        <w:rPr>
          <w:rFonts w:ascii="Times New Roman" w:hAnsi="Times New Roman" w:cs="Times New Roman"/>
          <w:b/>
          <w:bCs/>
          <w:sz w:val="24"/>
        </w:rPr>
        <w:t>5KDD</w:t>
      </w:r>
      <w:r>
        <w:rPr>
          <w:rFonts w:ascii="Times New Roman" w:hAnsi="Times New Roman" w:cs="Times New Roman"/>
          <w:sz w:val="24"/>
        </w:rPr>
        <w:t xml:space="preserve"> ustala się:</w:t>
      </w:r>
    </w:p>
    <w:p w14:paraId="1C300773" w14:textId="420B43DC" w:rsidR="00855420" w:rsidRDefault="00855420" w:rsidP="007B78AD">
      <w:pPr>
        <w:pStyle w:val="Standarduser"/>
        <w:numPr>
          <w:ilvl w:val="1"/>
          <w:numId w:val="17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przeznaczenie – pas drogowy projektowanej ulicy publicznej klasy D – dojazdowej w części po śladzie istniejącej drogi wewnętrznej</w:t>
      </w:r>
    </w:p>
    <w:p w14:paraId="799A98F8" w14:textId="6A0B7B47" w:rsidR="00855420" w:rsidRPr="007B78AD" w:rsidRDefault="00855420" w:rsidP="00855420">
      <w:pPr>
        <w:pStyle w:val="Standarduser"/>
        <w:numPr>
          <w:ilvl w:val="1"/>
          <w:numId w:val="17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7B78AD">
        <w:rPr>
          <w:rFonts w:ascii="Times New Roman" w:hAnsi="Times New Roman" w:cs="Times New Roman"/>
          <w:sz w:val="24"/>
        </w:rPr>
        <w:t>parametry i wskaźnik zagospodarowania terenu:</w:t>
      </w:r>
    </w:p>
    <w:p w14:paraId="3AEB6C43" w14:textId="77777777" w:rsidR="00855420" w:rsidRDefault="00855420" w:rsidP="00855420">
      <w:pPr>
        <w:pStyle w:val="Standarduser"/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szerokość w liniach rozgraniczających </w:t>
      </w:r>
      <w:r w:rsidRPr="00033186">
        <w:rPr>
          <w:rFonts w:ascii="Times New Roman" w:hAnsi="Times New Roman" w:cs="Times New Roman"/>
          <w:sz w:val="24"/>
        </w:rPr>
        <w:t>12 m</w:t>
      </w:r>
      <w:r>
        <w:rPr>
          <w:rFonts w:ascii="Times New Roman" w:hAnsi="Times New Roman" w:cs="Times New Roman"/>
          <w:sz w:val="24"/>
        </w:rPr>
        <w:t>,</w:t>
      </w:r>
    </w:p>
    <w:p w14:paraId="74A51E14" w14:textId="77777777" w:rsidR="00855420" w:rsidRDefault="00855420" w:rsidP="00855420">
      <w:pPr>
        <w:pStyle w:val="Standarduser"/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jezdnia szerokości minimum 6 m,</w:t>
      </w:r>
    </w:p>
    <w:p w14:paraId="7D7FDA00" w14:textId="77777777" w:rsidR="00855420" w:rsidRDefault="00855420" w:rsidP="00855420">
      <w:pPr>
        <w:pStyle w:val="Standarduser"/>
        <w:spacing w:line="276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chodnik jednostronny.</w:t>
      </w:r>
    </w:p>
    <w:p w14:paraId="530C5BC1" w14:textId="77777777" w:rsidR="00855420" w:rsidRDefault="00855420" w:rsidP="007B78AD">
      <w:pPr>
        <w:spacing w:line="276" w:lineRule="auto"/>
        <w:jc w:val="both"/>
      </w:pPr>
    </w:p>
    <w:p w14:paraId="60C2DDE8" w14:textId="64980298" w:rsidR="007B78AD" w:rsidRPr="00A863EC" w:rsidRDefault="007B78AD" w:rsidP="007B78A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495">
        <w:rPr>
          <w:rFonts w:ascii="Times New Roman" w:hAnsi="Times New Roman" w:cs="Times New Roman"/>
          <w:sz w:val="24"/>
          <w:szCs w:val="24"/>
        </w:rPr>
        <w:t xml:space="preserve">Przewiduje się </w:t>
      </w:r>
      <w:r w:rsidR="00692495" w:rsidRPr="00692495">
        <w:rPr>
          <w:rFonts w:ascii="Times New Roman" w:hAnsi="Times New Roman" w:cs="Times New Roman"/>
          <w:sz w:val="24"/>
          <w:szCs w:val="24"/>
        </w:rPr>
        <w:t xml:space="preserve">m.in. </w:t>
      </w:r>
      <w:r w:rsidRPr="00692495">
        <w:rPr>
          <w:rFonts w:ascii="Times New Roman" w:hAnsi="Times New Roman" w:cs="Times New Roman"/>
          <w:sz w:val="24"/>
          <w:szCs w:val="24"/>
        </w:rPr>
        <w:t xml:space="preserve">budowę nowego oświetlenia, </w:t>
      </w:r>
      <w:r w:rsidR="00692495" w:rsidRPr="00692495">
        <w:rPr>
          <w:rFonts w:ascii="Times New Roman" w:hAnsi="Times New Roman" w:cs="Times New Roman"/>
          <w:sz w:val="24"/>
          <w:szCs w:val="24"/>
        </w:rPr>
        <w:t xml:space="preserve">budowę odwodnienia, przebudowę istniejących zajazdów i budowę nowych. </w:t>
      </w:r>
      <w:r w:rsidR="00692495" w:rsidRPr="00A863EC">
        <w:rPr>
          <w:rFonts w:ascii="Times New Roman" w:hAnsi="Times New Roman" w:cs="Times New Roman"/>
          <w:sz w:val="24"/>
          <w:szCs w:val="24"/>
        </w:rPr>
        <w:t xml:space="preserve">Planowana realizacja inwestycji w oparciu o spec ustawę. </w:t>
      </w:r>
    </w:p>
    <w:p w14:paraId="212162F6" w14:textId="77777777" w:rsidR="00E35AC8" w:rsidRDefault="00E35AC8" w:rsidP="007B78A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DC551E" w14:textId="77777777" w:rsidR="00E35AC8" w:rsidRDefault="00E35AC8" w:rsidP="007B78A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99D29" w14:textId="77777777" w:rsidR="00E35AC8" w:rsidRDefault="00E35AC8" w:rsidP="007B78A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9CFE5" w14:textId="19D1BFAF" w:rsidR="00E35AC8" w:rsidRDefault="00E35AC8" w:rsidP="00E35AC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3C44DDF0" wp14:editId="63EAD638">
            <wp:extent cx="4733925" cy="3086482"/>
            <wp:effectExtent l="19050" t="19050" r="9525" b="190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sztanow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38" cy="3093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731D2D" w14:textId="77777777" w:rsidR="00E35AC8" w:rsidRDefault="00E35AC8" w:rsidP="00E35AC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91C13E" w14:textId="08C46631" w:rsidR="00E35AC8" w:rsidRDefault="00E35AC8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Podane odcinki dróg są wartościami orientacyjnymi. Dokładny zakres inwestycji będzie uzgodniony z Wykonawcą podczas opracowywania dokumentacji.</w:t>
      </w:r>
    </w:p>
    <w:p w14:paraId="6663EBE3" w14:textId="2C4E8401" w:rsidR="00E35AC8" w:rsidRDefault="00E35AC8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opracowaniu należy uwzględnić wszystkie prace, które będą niezbędne do zrealizowania zadania w systemie ,,zaprojektuj-wy</w:t>
      </w:r>
      <w:r w:rsidRPr="00E35AC8">
        <w:rPr>
          <w:rFonts w:ascii="Times New Roman" w:hAnsi="Times New Roman" w:cs="Times New Roman"/>
          <w:sz w:val="24"/>
          <w:szCs w:val="24"/>
        </w:rPr>
        <w:t>buduj”</w:t>
      </w:r>
    </w:p>
    <w:p w14:paraId="1674C845" w14:textId="70230352" w:rsidR="00E35AC8" w:rsidRDefault="00E35AC8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niezbędne pomiary i </w:t>
      </w:r>
      <w:r w:rsidR="00387095">
        <w:rPr>
          <w:rFonts w:ascii="Times New Roman" w:hAnsi="Times New Roman" w:cs="Times New Roman"/>
          <w:sz w:val="24"/>
          <w:szCs w:val="24"/>
        </w:rPr>
        <w:t>badania zostaną wykonane przez Wykonawcę na koszt własny, w zakresie niezbędnym do realizacji zamówienia.</w:t>
      </w:r>
    </w:p>
    <w:p w14:paraId="6A881C50" w14:textId="77777777" w:rsidR="00331FAD" w:rsidRDefault="00331FAD" w:rsidP="00331FAD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1FAD">
        <w:rPr>
          <w:rFonts w:ascii="Times New Roman" w:hAnsi="Times New Roman" w:cs="Times New Roman"/>
          <w:sz w:val="24"/>
          <w:szCs w:val="24"/>
        </w:rPr>
        <w:t xml:space="preserve">Zamawiający zastrzega, iż Wykonawca zobowiązany jest stworzyć oddzielny program funkcjonalno-użytkowy dla każdej z pozycji podanych powyżej. </w:t>
      </w:r>
    </w:p>
    <w:p w14:paraId="7466985C" w14:textId="55084249" w:rsidR="00331FAD" w:rsidRPr="00331FAD" w:rsidRDefault="00331FAD" w:rsidP="00331FAD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1FAD">
        <w:rPr>
          <w:rFonts w:ascii="Times New Roman" w:hAnsi="Times New Roman" w:cs="Times New Roman"/>
          <w:sz w:val="24"/>
          <w:szCs w:val="24"/>
        </w:rPr>
        <w:t>Program funkcjonalno-użytkowy stanowiący przedmiot zamówienia winien być opracowany w sposób jednoznaczny i wyczerpujący za pomocą dostatecznie dokładnych i zrozumiałych określeń, uwzględniając wszystkie wymagania i okoliczności mogące mieć wpływ na sporządzenie oferty.</w:t>
      </w:r>
    </w:p>
    <w:p w14:paraId="1455EEA2" w14:textId="77777777" w:rsidR="00387095" w:rsidRDefault="00387095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zamówienia Wykonawca zobowiązany będzie do zweryfikowania i jednoznacznego wskazania czy dla planowanych w przedmiotowym zapytaniu ofertowym, koniecznym jest:</w:t>
      </w:r>
    </w:p>
    <w:p w14:paraId="558DE65D" w14:textId="5C008DB2" w:rsidR="00387095" w:rsidRDefault="00037A65" w:rsidP="00387095">
      <w:pPr>
        <w:pStyle w:val="Akapitzlist"/>
        <w:numPr>
          <w:ilvl w:val="1"/>
          <w:numId w:val="15"/>
        </w:numPr>
        <w:tabs>
          <w:tab w:val="left" w:pos="567"/>
        </w:tabs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Sporządzenie operatu wodno-prawnego dla odwodnienia wskazanych odcinków dróg oraz uzyskanie decyzji bądź zgłoszenia w Państwowym Gospodarstwie Wodnym Wód Polskich</w:t>
      </w:r>
    </w:p>
    <w:p w14:paraId="322058E9" w14:textId="74B2981A" w:rsidR="00037A65" w:rsidRDefault="00037A65" w:rsidP="00387095">
      <w:pPr>
        <w:pStyle w:val="Akapitzlist"/>
        <w:numPr>
          <w:ilvl w:val="1"/>
          <w:numId w:val="15"/>
        </w:numPr>
        <w:tabs>
          <w:tab w:val="left" w:pos="567"/>
        </w:tabs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Uzyskani decyzji o środowiskowych uwarunkowaniach lub decyzji o ustaleniu lokalizacji inwestycji celu publicznego. </w:t>
      </w:r>
    </w:p>
    <w:p w14:paraId="4FB0483A" w14:textId="0B1E751C" w:rsidR="00037A65" w:rsidRDefault="00037A65" w:rsidP="00037A65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137A">
        <w:rPr>
          <w:rFonts w:ascii="Times New Roman" w:hAnsi="Times New Roman" w:cs="Times New Roman"/>
          <w:sz w:val="24"/>
          <w:szCs w:val="24"/>
          <w:u w:val="single"/>
        </w:rPr>
        <w:t xml:space="preserve">W zakresie zamówienia, po stronie Wykonawcy </w:t>
      </w:r>
      <w:r w:rsidR="00886292" w:rsidRPr="00FB137A">
        <w:rPr>
          <w:rFonts w:ascii="Times New Roman" w:hAnsi="Times New Roman" w:cs="Times New Roman"/>
          <w:sz w:val="24"/>
          <w:szCs w:val="24"/>
          <w:u w:val="single"/>
        </w:rPr>
        <w:t xml:space="preserve">leży w </w:t>
      </w:r>
      <w:r w:rsidR="00FB137A" w:rsidRPr="00FB137A">
        <w:rPr>
          <w:rFonts w:ascii="Times New Roman" w:hAnsi="Times New Roman" w:cs="Times New Roman"/>
          <w:sz w:val="24"/>
          <w:szCs w:val="24"/>
          <w:u w:val="single"/>
        </w:rPr>
        <w:t>szczególności:</w:t>
      </w:r>
    </w:p>
    <w:p w14:paraId="72E3DFB2" w14:textId="5CA6B850" w:rsidR="004145CC" w:rsidRDefault="004145CC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B20A1">
        <w:rPr>
          <w:rFonts w:ascii="Times New Roman" w:hAnsi="Times New Roman" w:cs="Times New Roman"/>
          <w:sz w:val="24"/>
          <w:szCs w:val="24"/>
        </w:rPr>
        <w:t xml:space="preserve">Opracowanie koncepcji dróg wewnętrznych. Uzgodnione i zaakceptowane przez Zamawiającego będą podstawą opracowania przez Wykonawcę dokumentacji technicznej w formie Programu funkcjonalno-użytkowego ( zwanego dalej PFU), który jednocześnie będzie stanowił opis przedmiotu zamówienia w rozumieniu ustawy z dnia 11 września </w:t>
      </w:r>
      <w:r w:rsidRPr="006B20A1">
        <w:rPr>
          <w:rFonts w:ascii="Times New Roman" w:hAnsi="Times New Roman" w:cs="Times New Roman"/>
          <w:sz w:val="24"/>
          <w:szCs w:val="24"/>
        </w:rPr>
        <w:lastRenderedPageBreak/>
        <w:t xml:space="preserve">2019 r. Prawo </w:t>
      </w:r>
      <w:r w:rsidR="006B20A1" w:rsidRPr="006B20A1">
        <w:rPr>
          <w:rFonts w:ascii="Times New Roman" w:hAnsi="Times New Roman" w:cs="Times New Roman"/>
          <w:sz w:val="24"/>
          <w:szCs w:val="24"/>
        </w:rPr>
        <w:t>Zamówień</w:t>
      </w:r>
      <w:r w:rsidRPr="006B20A1">
        <w:rPr>
          <w:rFonts w:ascii="Times New Roman" w:hAnsi="Times New Roman" w:cs="Times New Roman"/>
          <w:sz w:val="24"/>
          <w:szCs w:val="24"/>
        </w:rPr>
        <w:t xml:space="preserve"> </w:t>
      </w:r>
      <w:r w:rsidR="006B20A1" w:rsidRPr="006B20A1">
        <w:rPr>
          <w:rFonts w:ascii="Times New Roman" w:hAnsi="Times New Roman" w:cs="Times New Roman"/>
          <w:sz w:val="24"/>
          <w:szCs w:val="24"/>
        </w:rPr>
        <w:t>Publicznych</w:t>
      </w:r>
      <w:r w:rsidRPr="006B20A1">
        <w:rPr>
          <w:rFonts w:ascii="Times New Roman" w:hAnsi="Times New Roman" w:cs="Times New Roman"/>
          <w:sz w:val="24"/>
          <w:szCs w:val="24"/>
        </w:rPr>
        <w:t xml:space="preserve"> ( t.j. </w:t>
      </w:r>
      <w:r w:rsidR="006B20A1" w:rsidRPr="008E748A">
        <w:rPr>
          <w:rFonts w:ascii="Times New Roman" w:hAnsi="Times New Roman" w:cs="Times New Roman"/>
          <w:sz w:val="24"/>
          <w:szCs w:val="24"/>
        </w:rPr>
        <w:t>Dz. U. z 2023 r. poz.1605, 1720 ze zm.)</w:t>
      </w:r>
      <w:r w:rsidR="006B20A1">
        <w:rPr>
          <w:rFonts w:ascii="Times New Roman" w:hAnsi="Times New Roman" w:cs="Times New Roman"/>
          <w:sz w:val="24"/>
          <w:szCs w:val="24"/>
        </w:rPr>
        <w:t xml:space="preserve"> w ramach planowanego postępowania o udzielenie zamówienia publicznego:</w:t>
      </w:r>
    </w:p>
    <w:p w14:paraId="42AE8373" w14:textId="6FAA56E1" w:rsidR="006B20A1" w:rsidRDefault="006B20A1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Sporządzenie PFU spełniającego wymogi Rozporządzenia Ministra Rozwoju i Technologii z dnia 20 grudnia 2021 r. szczególnego zakresu i formy dokumentacji projektowej, specyfikacji techn</w:t>
      </w:r>
      <w:r w:rsidR="00DC58EE">
        <w:rPr>
          <w:rFonts w:ascii="Times New Roman" w:hAnsi="Times New Roman" w:cs="Times New Roman"/>
          <w:sz w:val="24"/>
          <w:szCs w:val="24"/>
        </w:rPr>
        <w:t xml:space="preserve">icznych wykonania i odbioru robót budowlanych oraz programu funkcjonalno-użytkowego ( Dz.U. 2021 r . poz. 2454 ze zm.) , które zostaną uzgodnione </w:t>
      </w:r>
      <w:r w:rsidR="000C6E6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C58EE">
        <w:rPr>
          <w:rFonts w:ascii="Times New Roman" w:hAnsi="Times New Roman" w:cs="Times New Roman"/>
          <w:sz w:val="24"/>
          <w:szCs w:val="24"/>
        </w:rPr>
        <w:t>i zaakceptowane przez Zamawiającego;</w:t>
      </w:r>
    </w:p>
    <w:p w14:paraId="5D78B7C6" w14:textId="77777777" w:rsidR="00F3136A" w:rsidRDefault="009B6C26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 dla planowanego przedsięwzięcia</w:t>
      </w:r>
      <w:r w:rsidR="007C076E">
        <w:rPr>
          <w:rFonts w:ascii="Times New Roman" w:hAnsi="Times New Roman" w:cs="Times New Roman"/>
          <w:sz w:val="24"/>
          <w:szCs w:val="24"/>
        </w:rPr>
        <w:t xml:space="preserve"> </w:t>
      </w:r>
      <w:r w:rsidR="00F3136A">
        <w:rPr>
          <w:rFonts w:ascii="Times New Roman" w:hAnsi="Times New Roman" w:cs="Times New Roman"/>
          <w:sz w:val="24"/>
          <w:szCs w:val="24"/>
        </w:rPr>
        <w:t xml:space="preserve">( inwestycji)  na podstawie PFU uzgodnionego i zaakceptowanego przez Zamawiającego, zbiorczego zestawienia kosztów projektowych i robót budowlanych, zgodne z Rozporządzenie Ministra Rozwoju i Technologii z dnia 20 grudnia 2021 r., w sprawie określenia metod i podstaw sporządzania kosztorysu inwestorskiego, obliczania planowanych kosztów prac projektowych oraz planowanych kosztów robót budowlanych określonych w programie funkcjonalno-użytkowym. </w:t>
      </w:r>
    </w:p>
    <w:p w14:paraId="6761F942" w14:textId="7B810E80" w:rsidR="00DC58EE" w:rsidRDefault="00F3136A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Uzyskanie </w:t>
      </w:r>
      <w:r w:rsidR="00EF579D">
        <w:rPr>
          <w:rFonts w:ascii="Times New Roman" w:hAnsi="Times New Roman" w:cs="Times New Roman"/>
          <w:sz w:val="24"/>
          <w:szCs w:val="24"/>
        </w:rPr>
        <w:t xml:space="preserve">niezbędnych </w:t>
      </w:r>
      <w:r w:rsidR="004F5AF2">
        <w:rPr>
          <w:rFonts w:ascii="Times New Roman" w:hAnsi="Times New Roman" w:cs="Times New Roman"/>
          <w:sz w:val="24"/>
          <w:szCs w:val="24"/>
        </w:rPr>
        <w:t xml:space="preserve">zgód wszystkich właścicieli (instytucji, osób fizycznych , pomiotów gospodarczych itp.) </w:t>
      </w:r>
      <w:r w:rsidR="006F181B">
        <w:rPr>
          <w:rFonts w:ascii="Times New Roman" w:hAnsi="Times New Roman" w:cs="Times New Roman"/>
          <w:sz w:val="24"/>
          <w:szCs w:val="24"/>
        </w:rPr>
        <w:t xml:space="preserve">na lokalizację projektowanej infrastruktury ( jeśli dotyczy) </w:t>
      </w:r>
    </w:p>
    <w:p w14:paraId="09D93169" w14:textId="459A871E" w:rsidR="006F181B" w:rsidRDefault="006F181B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6F181B">
        <w:rPr>
          <w:rFonts w:ascii="Times New Roman" w:hAnsi="Times New Roman" w:cs="Times New Roman"/>
          <w:sz w:val="24"/>
          <w:szCs w:val="24"/>
        </w:rPr>
        <w:t>ykonanie badań geologicznych (odwiertów) wraz ze sporządzeniem opinii geotechnicznych ustalających przydatność gruntów na potrzeby budownictwa oraz wskazujących kategorie geotechniczne poszczególnych obiektów budowlanych, oraz opracowanie projektów geotechnicznych fundamentowania, zgodnie z wymogami Rozporządzenia Ministra Transportu, Budownictwa i Gospodarki Morskiej z dnia 25 kwietnia 2012 r. w sprawie ustalania geotechnicznych warunków posadowienia obiektów budowlanych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60588">
        <w:rPr>
          <w:rFonts w:ascii="Times New Roman" w:hAnsi="Times New Roman" w:cs="Times New Roman"/>
          <w:sz w:val="24"/>
          <w:szCs w:val="24"/>
        </w:rPr>
        <w:t>(jeśli dotyczy)</w:t>
      </w:r>
    </w:p>
    <w:p w14:paraId="55A59E62" w14:textId="1B4C4F97" w:rsidR="006F181B" w:rsidRDefault="0063717D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uwagi na fakt</w:t>
      </w:r>
      <w:r w:rsidR="004D38D5">
        <w:rPr>
          <w:rFonts w:ascii="Times New Roman" w:hAnsi="Times New Roman" w:cs="Times New Roman"/>
          <w:sz w:val="24"/>
          <w:szCs w:val="24"/>
        </w:rPr>
        <w:t>, ż</w:t>
      </w:r>
      <w:r>
        <w:rPr>
          <w:rFonts w:ascii="Times New Roman" w:hAnsi="Times New Roman" w:cs="Times New Roman"/>
          <w:sz w:val="24"/>
          <w:szCs w:val="24"/>
        </w:rPr>
        <w:t>e PFU będzie służył</w:t>
      </w:r>
      <w:r w:rsidR="004D38D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do przeprowadzenia postępowania </w:t>
      </w:r>
      <w:r w:rsidR="004D38D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wyłonienia Wykonawcy robót budowlanych </w:t>
      </w:r>
      <w:r w:rsidR="00300CFE">
        <w:rPr>
          <w:rFonts w:ascii="Times New Roman" w:hAnsi="Times New Roman" w:cs="Times New Roman"/>
          <w:sz w:val="24"/>
          <w:szCs w:val="24"/>
        </w:rPr>
        <w:t xml:space="preserve">w formule ,,Zaprojektuj-wybuduj” </w:t>
      </w:r>
      <w:r w:rsidR="0034413B">
        <w:rPr>
          <w:rFonts w:ascii="Times New Roman" w:hAnsi="Times New Roman" w:cs="Times New Roman"/>
          <w:sz w:val="24"/>
          <w:szCs w:val="24"/>
        </w:rPr>
        <w:t>Wykonawca w trakcie postępowania będzie pełnił bez dodatkowego wynagrodzenia funkcję doradcz</w:t>
      </w:r>
      <w:r w:rsidR="004D38D5">
        <w:rPr>
          <w:rFonts w:ascii="Times New Roman" w:hAnsi="Times New Roman" w:cs="Times New Roman"/>
          <w:sz w:val="24"/>
          <w:szCs w:val="24"/>
        </w:rPr>
        <w:t>ą.</w:t>
      </w:r>
      <w:r w:rsidR="0034413B">
        <w:rPr>
          <w:rFonts w:ascii="Times New Roman" w:hAnsi="Times New Roman" w:cs="Times New Roman"/>
          <w:sz w:val="24"/>
          <w:szCs w:val="24"/>
        </w:rPr>
        <w:t xml:space="preserve"> </w:t>
      </w:r>
      <w:r w:rsidR="004D38D5">
        <w:rPr>
          <w:rFonts w:ascii="Times New Roman" w:hAnsi="Times New Roman" w:cs="Times New Roman"/>
          <w:sz w:val="24"/>
          <w:szCs w:val="24"/>
        </w:rPr>
        <w:t>W</w:t>
      </w:r>
      <w:r w:rsidR="0034413B">
        <w:rPr>
          <w:rFonts w:ascii="Times New Roman" w:hAnsi="Times New Roman" w:cs="Times New Roman"/>
          <w:sz w:val="24"/>
          <w:szCs w:val="24"/>
        </w:rPr>
        <w:t xml:space="preserve"> szczególności będzie udzielał odpowiedzi </w:t>
      </w:r>
      <w:r w:rsidR="004D38D5">
        <w:rPr>
          <w:rFonts w:ascii="Times New Roman" w:hAnsi="Times New Roman" w:cs="Times New Roman"/>
          <w:sz w:val="24"/>
          <w:szCs w:val="24"/>
        </w:rPr>
        <w:t>na pytania oferentów w zakresie programu. Ponadto po sporządzeniu i oddaniu PFU Zamawiającemu, Wykonawca zapewni współpracę z Wykonawcą projektu budowalnego i Wykonawcą robót budowlanych w zakresie wsparcia technicznego Zamawiającego na etapie realizacji inwestycji.</w:t>
      </w:r>
    </w:p>
    <w:p w14:paraId="6C1CD41E" w14:textId="2ED12DDD" w:rsidR="004D38D5" w:rsidRDefault="004D38D5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PFU musi być zgodne z obowiązującym w Polsce prawem i rozporządzeniami oraz zgodne z prawem Unii Europejskiej i jej dyrektywami. Program powinien być wykonany zgodnie z przepisami techniczno-budowlanymi oraz Polskimi Normami.</w:t>
      </w:r>
    </w:p>
    <w:p w14:paraId="0E554978" w14:textId="745738F7" w:rsidR="004D38D5" w:rsidRDefault="004D38D5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 map do celów projektowych dla całości obszaru objętego przedsięwzięciem ( mapy ewidencyjne i zasadnicze</w:t>
      </w:r>
      <w:r w:rsidR="00EF579D">
        <w:rPr>
          <w:rFonts w:ascii="Times New Roman" w:hAnsi="Times New Roman" w:cs="Times New Roman"/>
          <w:sz w:val="24"/>
          <w:szCs w:val="24"/>
        </w:rPr>
        <w:t xml:space="preserve"> w skali 1:1000 lub 1:500)</w:t>
      </w:r>
    </w:p>
    <w:p w14:paraId="6AD7D1A4" w14:textId="3BD2487A" w:rsidR="00EF579D" w:rsidRDefault="00EF579D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opracowania niezbędne do przygotowania przedsięwzięcia do realizacji.</w:t>
      </w:r>
    </w:p>
    <w:p w14:paraId="1E2AEB69" w14:textId="77777777" w:rsidR="008A129E" w:rsidRDefault="00EF579D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Funkcjonalno-Użytkowy zostanie przekazany przez Wykonawcę Zamawiającemu w formie papierowej w liczbie 2 egzemplarzy oraz w postaci elektronicznej na płycie CD- 1 egzemplarz </w:t>
      </w:r>
    </w:p>
    <w:p w14:paraId="008EDCA7" w14:textId="153144D9" w:rsidR="00EF579D" w:rsidRDefault="00EF579D" w:rsidP="008A129E">
      <w:pPr>
        <w:pStyle w:val="Akapitzlist"/>
        <w:numPr>
          <w:ilvl w:val="0"/>
          <w:numId w:val="19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postaci możliwej do edycji tj. np. AutoCad- ,,dwg” lub ,,dgn”, dokumenty tekstowe wg standardu Microsoft Word - ,,doc”; przedmiary i kosztorysy inwestorskie w standardzie ,,ath” lub ,,mdb”</w:t>
      </w:r>
      <w:r w:rsidR="008A129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93D9A93" w14:textId="19575EAE" w:rsidR="008A129E" w:rsidRDefault="008A129E" w:rsidP="008A129E">
      <w:pPr>
        <w:pStyle w:val="Akapitzlist"/>
        <w:numPr>
          <w:ilvl w:val="0"/>
          <w:numId w:val="19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postaci elektronicznej uniemożlwiającej jej modyfikację w standardzie ,,PDF”</w:t>
      </w:r>
    </w:p>
    <w:p w14:paraId="420DAB07" w14:textId="17699C0A" w:rsidR="008A129E" w:rsidRDefault="008A129E" w:rsidP="008A129E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do:</w:t>
      </w:r>
    </w:p>
    <w:p w14:paraId="48420E16" w14:textId="43CEDABD" w:rsidR="008A129E" w:rsidRDefault="008A129E" w:rsidP="008A129E">
      <w:pPr>
        <w:pStyle w:val="Akapitzlist"/>
        <w:numPr>
          <w:ilvl w:val="0"/>
          <w:numId w:val="20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przyjęcia rozwiązań technicznych dających optymalne warunki realizacji inwestycji i eksploatacji;</w:t>
      </w:r>
    </w:p>
    <w:p w14:paraId="3045C2AE" w14:textId="7E340C98" w:rsidR="008A129E" w:rsidRDefault="008A129E" w:rsidP="008A129E">
      <w:pPr>
        <w:pStyle w:val="Akapitzlist"/>
        <w:numPr>
          <w:ilvl w:val="0"/>
          <w:numId w:val="20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przeniesienia własności praw autorskich praw majątkowych na Zamawiającego.</w:t>
      </w:r>
    </w:p>
    <w:p w14:paraId="45F2CD43" w14:textId="77777777" w:rsidR="00E90BC3" w:rsidRDefault="008A129E" w:rsidP="00F0411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Zaleca się, aby Wykonawca dokonał wizji lokalnej oraz uzyskał na swoją odpowiedzialność i swoje ryzyko wszelkie niezbędne informacje, które mogą być przydatne do przygotowania oferty. Wizja lokalna winna być wykonana na własny koszt Wykonawcy</w:t>
      </w:r>
    </w:p>
    <w:p w14:paraId="633ED95D" w14:textId="656180CB" w:rsidR="00137DEC" w:rsidRDefault="00E90BC3" w:rsidP="00F0411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dopuszcza możliwość powierzenia części lub całości zamówienia podwykonawcą. </w:t>
      </w:r>
    </w:p>
    <w:p w14:paraId="7E62B7EA" w14:textId="77777777" w:rsidR="00137DEC" w:rsidRPr="00137DEC" w:rsidRDefault="00137DEC" w:rsidP="00137DEC">
      <w:pPr>
        <w:pStyle w:val="Akapitzlist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137DEC" w:rsidRPr="009D0593" w14:paraId="7489CD4B" w14:textId="77777777" w:rsidTr="001C0678">
        <w:tc>
          <w:tcPr>
            <w:tcW w:w="9072" w:type="dxa"/>
            <w:shd w:val="clear" w:color="auto" w:fill="D9D9D9" w:themeFill="background1" w:themeFillShade="D9"/>
          </w:tcPr>
          <w:p w14:paraId="552B2DD3" w14:textId="553A88DB" w:rsidR="00137DEC" w:rsidRPr="009D0593" w:rsidRDefault="00137DEC" w:rsidP="006D7FA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_Hlk161834394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TERMIN REALIZACJI ZAMÓWIENIA</w:t>
            </w:r>
          </w:p>
        </w:tc>
      </w:tr>
    </w:tbl>
    <w:bookmarkEnd w:id="6"/>
    <w:p w14:paraId="684DB6E0" w14:textId="317F62C9" w:rsidR="001C0678" w:rsidRDefault="001C0678" w:rsidP="001C0678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DEC" w:rsidRPr="001C0678">
        <w:rPr>
          <w:rFonts w:ascii="Times New Roman" w:hAnsi="Times New Roman" w:cs="Times New Roman"/>
          <w:sz w:val="24"/>
          <w:szCs w:val="24"/>
        </w:rPr>
        <w:t xml:space="preserve">Termin realizacji zamówienia- od na podpisania umowy </w:t>
      </w:r>
      <w:r w:rsidR="00137DEC" w:rsidRPr="001C0678">
        <w:rPr>
          <w:rFonts w:ascii="Times New Roman" w:hAnsi="Times New Roman" w:cs="Times New Roman"/>
          <w:b/>
          <w:bCs/>
          <w:sz w:val="24"/>
          <w:szCs w:val="24"/>
        </w:rPr>
        <w:t>do dnia 31.05.2024 r.</w:t>
      </w:r>
      <w:r w:rsidR="00137DEC" w:rsidRPr="001C06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F5516" w14:textId="77777777" w:rsidR="001C0678" w:rsidRDefault="001C0678" w:rsidP="001C0678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F0411C" w:rsidRPr="009D0593" w14:paraId="5C6116DB" w14:textId="77777777" w:rsidTr="00F0411C">
        <w:tc>
          <w:tcPr>
            <w:tcW w:w="9062" w:type="dxa"/>
            <w:shd w:val="clear" w:color="auto" w:fill="D9D9D9" w:themeFill="background1" w:themeFillShade="D9"/>
          </w:tcPr>
          <w:p w14:paraId="40F399D3" w14:textId="4F6138CA" w:rsidR="00F0411C" w:rsidRPr="00F0411C" w:rsidRDefault="00F0411C" w:rsidP="00F0411C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GWARANCJA</w:t>
            </w:r>
          </w:p>
        </w:tc>
      </w:tr>
    </w:tbl>
    <w:p w14:paraId="60FBDF88" w14:textId="602A3EBA" w:rsidR="00F0411C" w:rsidRDefault="00F0411C" w:rsidP="00F0411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Wykonawca udzieli na wykonany przedmiot umowy nieodpłatnej gwarancji jakości na okres minimum </w:t>
      </w:r>
      <w:r w:rsidRPr="00F041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48 miesięcy </w:t>
      </w: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licząc od</w:t>
      </w:r>
      <w:r w:rsidRPr="00F041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dnia końcowego odbioru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dokumentacji</w:t>
      </w:r>
    </w:p>
    <w:p w14:paraId="53E41910" w14:textId="5E465B10" w:rsidR="00F0411C" w:rsidRPr="00F0411C" w:rsidRDefault="00F0411C" w:rsidP="00F0411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Termin gwarancji liczony będzie od dnia następnego od daty dokonania odbioru końcowego robót budowlanych bez zastrzeżeń</w:t>
      </w:r>
    </w:p>
    <w:p w14:paraId="20DDE217" w14:textId="77777777" w:rsidR="00F0411C" w:rsidRPr="001C0678" w:rsidRDefault="00F0411C" w:rsidP="001C0678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1C0678" w:rsidRPr="009D0593" w14:paraId="619CFE25" w14:textId="77777777" w:rsidTr="001D6F8D">
        <w:tc>
          <w:tcPr>
            <w:tcW w:w="9062" w:type="dxa"/>
            <w:shd w:val="clear" w:color="auto" w:fill="D9D9D9" w:themeFill="background1" w:themeFillShade="D9"/>
          </w:tcPr>
          <w:p w14:paraId="211299A4" w14:textId="46594D0B" w:rsidR="001C0678" w:rsidRPr="009D0593" w:rsidRDefault="001C0678" w:rsidP="00F0411C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7" w:name="_Hlk16182145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WARUNKI UDZIAŁU W POSTĘPOWANIU</w:t>
            </w:r>
          </w:p>
        </w:tc>
      </w:tr>
      <w:bookmarkEnd w:id="7"/>
    </w:tbl>
    <w:p w14:paraId="2936FEAA" w14:textId="77777777" w:rsidR="001D6F8D" w:rsidRPr="001D6F8D" w:rsidRDefault="001D6F8D" w:rsidP="001D6F8D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120" w:after="0" w:line="340" w:lineRule="exact"/>
        <w:ind w:left="1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3DD48A9D" w14:textId="6CF1038B" w:rsidR="001D6F8D" w:rsidRPr="001D6F8D" w:rsidRDefault="001D6F8D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>Wykonawcy winni spełniać następujące warunki:</w:t>
      </w:r>
    </w:p>
    <w:p w14:paraId="1DD66E1F" w14:textId="6F816AB6" w:rsidR="001D6F8D" w:rsidRPr="00DB2F8C" w:rsidRDefault="00611858" w:rsidP="00DB2F8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Posiadają uprawnienia do projektowania </w:t>
      </w:r>
      <w:r w:rsidR="00F72A3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w specjalności inżynieryjnej drogowej bez ograniczeń – uprawnienia wydane zgodnie z art. 12, art. 12a oraz art. 14 ustawy z dnia 7 lipca 1994 r. Prawo budowlane ( t.j. Dz.U. z 2023, poz. 682 z póżn. Zm.) lub odpowiadające i ważne uprawnienia budowlane, które zostały wydane na podstawie wcześniej obowiązujących przepisów lub odpowiadające im uprawnienia wydane obywatelom państw Europejskiego Obszaru Gospodarczego oraz Konfederacji Szwajcarskiej, z zastrzeżeniem art. 12 a oraz innych </w:t>
      </w:r>
      <w:r w:rsidR="00C2237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przepisów ustawy Prawo budowlane oraz ustawy z dnia 22 grudnia 2015 r. o zasadach uznawania kwalifikacji zawodowych nabytych w państwach członkowskich Unii Europejskiej ( t.j. Dz. U. z 2023 r. poz. 334), uprawniające do projektowania w specjalności inżynieryjnej drogowej bez ograniczeń </w:t>
      </w:r>
    </w:p>
    <w:p w14:paraId="464B60DF" w14:textId="4964D794" w:rsidR="001D6F8D" w:rsidRDefault="001D6F8D" w:rsidP="001D6F8D">
      <w:pPr>
        <w:numPr>
          <w:ilvl w:val="0"/>
          <w:numId w:val="21"/>
        </w:numPr>
        <w:spacing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zrealizowali w ciągu ostatnich 3 lat, co najmniej 2 zamówienia polegające opracowaniu dokumentacji projektowej lub PFU inwestycji polegającej na rozbudowie / budowie </w:t>
      </w:r>
      <w:r w:rsidR="00DB2F8C">
        <w:rPr>
          <w:rFonts w:ascii="Times New Roman" w:hAnsi="Times New Roman" w:cs="Times New Roman"/>
          <w:kern w:val="0"/>
          <w:sz w:val="24"/>
          <w:szCs w:val="24"/>
          <w14:ligatures w14:val="none"/>
        </w:rPr>
        <w:t>infrastruktury drogowej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potwierdzone dokumentami, że zostały wykonane z należytą starannością – wykonawca zobowiązany jest do przedłożenia wraz z ofertą dokumentów potwierdzających należyte wykonanie przedmiotu zamówienia</w:t>
      </w:r>
    </w:p>
    <w:p w14:paraId="4EEF5819" w14:textId="4454E6FA" w:rsidR="00660DE0" w:rsidRDefault="00660DE0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O udzielenie zamówienia mogą ubiegać się wykonawcy, którzy: </w:t>
      </w:r>
    </w:p>
    <w:p w14:paraId="1F643737" w14:textId="43C36121" w:rsidR="00DB2F8C" w:rsidRPr="00DB2F8C" w:rsidRDefault="00DB2F8C" w:rsidP="00DB2F8C">
      <w:pPr>
        <w:pStyle w:val="Akapitzlist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2F8C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nie podlegają wykluczeniu na podstawie art. 7. ust 1-3. ustawy z dnia 13 kwietnia 2022 r. o szczególnych rozwiązaniach w zakresie przeciwdziałania wspieraniu agresji na Ukrainę oraz służących ochronie bezpieczeństwa narodowego ( tj. Dz. U. z 2023 r. poz.  1497 ze zm.) – stosowne oświadczenie Wykonawca składa w formularzu oferty</w:t>
      </w:r>
    </w:p>
    <w:p w14:paraId="5BA9E747" w14:textId="7D75250B" w:rsidR="001D6F8D" w:rsidRPr="00DB2F8C" w:rsidRDefault="00DB2F8C" w:rsidP="00DB2F8C">
      <w:pPr>
        <w:pStyle w:val="Akapitzlist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nie są </w:t>
      </w:r>
      <w:r w:rsidR="001D6F8D" w:rsidRPr="00DB2F8C">
        <w:rPr>
          <w:rFonts w:ascii="Times New Roman" w:hAnsi="Times New Roman" w:cs="Times New Roman"/>
          <w:sz w:val="24"/>
          <w:szCs w:val="24"/>
        </w:rPr>
        <w:t>powiązani z Zamawiającym osobowo lub kapitałowo. 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14:paraId="6B2AB5F8" w14:textId="77777777" w:rsidR="001D6F8D" w:rsidRPr="001D6F8D" w:rsidRDefault="001D6F8D" w:rsidP="001D6F8D">
      <w:pPr>
        <w:pStyle w:val="Akapitzlist"/>
        <w:spacing w:line="276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01A7AFE" w14:textId="28689780" w:rsidR="001D6F8D" w:rsidRDefault="001D6F8D" w:rsidP="00DB2F8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F8D">
        <w:rPr>
          <w:rFonts w:ascii="Times New Roman" w:hAnsi="Times New Roman" w:cs="Times New Roman"/>
          <w:sz w:val="24"/>
          <w:szCs w:val="24"/>
        </w:rPr>
        <w:t xml:space="preserve">uczestniczeniu w spółce, jako wspólnik spółki cywilnej lub spółki osobowej, </w:t>
      </w:r>
    </w:p>
    <w:p w14:paraId="32ED20D7" w14:textId="42E92FFB" w:rsidR="001D6F8D" w:rsidRDefault="001D6F8D" w:rsidP="00DB2F8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F8C">
        <w:rPr>
          <w:rFonts w:ascii="Times New Roman" w:hAnsi="Times New Roman" w:cs="Times New Roman"/>
          <w:sz w:val="24"/>
          <w:szCs w:val="24"/>
        </w:rPr>
        <w:t xml:space="preserve">posiadaniu co najmniej 10 % udziałów lub akcji, </w:t>
      </w:r>
    </w:p>
    <w:p w14:paraId="4E11A548" w14:textId="48FBE087" w:rsidR="001D6F8D" w:rsidRDefault="001D6F8D" w:rsidP="00DB2F8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F8C">
        <w:rPr>
          <w:rFonts w:ascii="Times New Roman" w:hAnsi="Times New Roman" w:cs="Times New Roman"/>
          <w:sz w:val="24"/>
          <w:szCs w:val="24"/>
        </w:rPr>
        <w:t xml:space="preserve">pełnieniu funkcji członka organu nadzorczego lub zarządzającego, prokurenta, pełnomocnika, </w:t>
      </w:r>
    </w:p>
    <w:p w14:paraId="15FE9872" w14:textId="0ED6E9F8" w:rsidR="001D6F8D" w:rsidRPr="00830C51" w:rsidRDefault="001D6F8D" w:rsidP="00830C51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C51">
        <w:rPr>
          <w:rFonts w:ascii="Times New Roman" w:hAnsi="Times New Roman" w:cs="Times New Roman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 Do oferty należy załączyć oświadczenie zakresu wykluczeń w odniesieniu do podmiotów powiązanych, którego wzór stanowi Załącznik nr 6 do niniejszego zapytania ofertowego.</w:t>
      </w:r>
    </w:p>
    <w:p w14:paraId="78BCABDE" w14:textId="77777777" w:rsidR="00660DE0" w:rsidRDefault="00660DE0" w:rsidP="00660DE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2B065C" w14:textId="04AB9C17" w:rsidR="001D6F8D" w:rsidRDefault="001D6F8D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2373">
        <w:rPr>
          <w:rFonts w:ascii="Times New Roman" w:hAnsi="Times New Roman" w:cs="Times New Roman"/>
          <w:sz w:val="24"/>
          <w:szCs w:val="24"/>
        </w:rPr>
        <w:t xml:space="preserve">Oferta powinna być złożona na Formularzu Ofertowym stanowiącym Załącznik nr 1 do niniejszego Zapytania Ofertowego </w:t>
      </w:r>
    </w:p>
    <w:p w14:paraId="049FD310" w14:textId="0CE17DF9" w:rsidR="001D6F8D" w:rsidRDefault="001D6F8D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2373">
        <w:rPr>
          <w:rFonts w:ascii="Times New Roman" w:hAnsi="Times New Roman" w:cs="Times New Roman"/>
          <w:sz w:val="24"/>
          <w:szCs w:val="24"/>
        </w:rPr>
        <w:t>Składając ofertę do zapytania ofertowego Wykonawca akceptuje zapisy wzoru umowy stanowiącej załącznik nr 2 do zapytania ofertowego.</w:t>
      </w:r>
    </w:p>
    <w:p w14:paraId="22445D72" w14:textId="77777777" w:rsidR="001332EA" w:rsidRPr="00C22373" w:rsidRDefault="001332EA" w:rsidP="001332EA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1332EA" w:rsidRPr="009D0593" w14:paraId="162AAD95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32738E66" w14:textId="70160ED1" w:rsidR="001332EA" w:rsidRPr="001332EA" w:rsidRDefault="001332EA" w:rsidP="001332EA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 SPOSÓB PRZYGOTOWANIA OFERTY</w:t>
            </w:r>
          </w:p>
        </w:tc>
      </w:tr>
    </w:tbl>
    <w:p w14:paraId="6F57FC14" w14:textId="083EA669" w:rsidR="001C0678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może złożyć tylko jedną ofertę</w:t>
      </w:r>
    </w:p>
    <w:p w14:paraId="3FDC9801" w14:textId="577D6D33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nie dopuszcza składania ofert częściowych.</w:t>
      </w:r>
    </w:p>
    <w:p w14:paraId="1E841129" w14:textId="120A20AE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nie dopuszcza składania ofert wariantowych.</w:t>
      </w:r>
    </w:p>
    <w:p w14:paraId="3BA4B196" w14:textId="5852B100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Treść ofert musi odpowiadać treści zapytania ofertowego</w:t>
      </w:r>
    </w:p>
    <w:p w14:paraId="2086902E" w14:textId="6BA3A225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Oferta winien podpisać przedstawiciel Wykonawcy, zgodnie z formą reprezentacji określoną we właściwym rejestrze odpowiednim dla formy organizacyjnej przedsiębiorstwa Wykonawcy ( lub pełnomocnik) przy czym podpisy muszą być czytelne lub opisane pieczątkami imiennymi.</w:t>
      </w:r>
    </w:p>
    <w:p w14:paraId="18C5428C" w14:textId="77777777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zobowiązany jest do uwzględnienia wszystkich kosztów niezbędnych do realizacji zamówienia. Cena określona w ofercie będzie zawierać podatek VAT oraz wszystkie koszty jakie Wykonawca poniesie z tytułu należytej realizacji zamówienia.</w:t>
      </w:r>
    </w:p>
    <w:p w14:paraId="2A9B2825" w14:textId="45EDEBEB" w:rsidR="00DB1ED3" w:rsidRDefault="00DB1ED3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rozliczenia pomiędzy Zamawiającym odbywać się będą w złotych polskich. </w:t>
      </w:r>
    </w:p>
    <w:p w14:paraId="2CD81ADD" w14:textId="24C3BABB" w:rsidR="006654D0" w:rsidRPr="006654D0" w:rsidRDefault="001332EA" w:rsidP="006654D0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wartości ceny powinny być liczone z dokładnością do dwóch miejsc po przecinku.</w:t>
      </w:r>
      <w:r w:rsidR="006654D0" w:rsidRPr="006654D0">
        <w:rPr>
          <w:rFonts w:ascii="Times New Roman" w:hAnsi="Times New Roman" w:cs="Times New Roman"/>
          <w:sz w:val="24"/>
          <w:szCs w:val="24"/>
        </w:rPr>
        <w:t xml:space="preserve">  </w:t>
      </w:r>
      <w:r w:rsidRPr="006654D0">
        <w:rPr>
          <w:rFonts w:ascii="Times New Roman" w:hAnsi="Times New Roman" w:cs="Times New Roman"/>
          <w:sz w:val="24"/>
          <w:szCs w:val="24"/>
        </w:rPr>
        <w:t xml:space="preserve"> </w:t>
      </w:r>
      <w:r w:rsidR="006654D0" w:rsidRPr="006654D0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6654D0" w:rsidRPr="009D0593" w14:paraId="7070ED77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798B4F5F" w14:textId="083CD865" w:rsidR="006654D0" w:rsidRPr="001332EA" w:rsidRDefault="006654D0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_Hlk16182300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7.  DOKUMENTY, JAKIE WYKONAWCA POWINIEN ZŁOŻYĆ DO OFERTY</w:t>
            </w:r>
          </w:p>
        </w:tc>
      </w:tr>
      <w:bookmarkEnd w:id="8"/>
    </w:tbl>
    <w:p w14:paraId="18CD57B4" w14:textId="064C013C" w:rsidR="001332EA" w:rsidRDefault="001332EA" w:rsidP="006654D0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09C2005" w14:textId="49DDCD67" w:rsidR="006654D0" w:rsidRDefault="006654D0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Formularz ofertowo-cenowy ( załącznik nr 1)</w:t>
      </w:r>
    </w:p>
    <w:p w14:paraId="5B10DFDF" w14:textId="191247EA" w:rsidR="006654D0" w:rsidRDefault="006654D0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Dokumenty potwierdzające posiadane uprawnienia , o których mowa w pkt 1, ppkt 1 a ( wraz z aktualnym zaświadczeniem o przynależności do właściwej izby inżynierów)</w:t>
      </w:r>
    </w:p>
    <w:p w14:paraId="0013AF14" w14:textId="4E37B0D9" w:rsidR="00DB1ED3" w:rsidRPr="00DB1ED3" w:rsidRDefault="00DB1ED3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Referencje dla wykazanych w formularzu ofertowym  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>dokumentacji projektow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ych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lub PFU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, o których mowa w pkt 1, ppkt 1b.</w:t>
      </w:r>
    </w:p>
    <w:p w14:paraId="0BB24002" w14:textId="05685655" w:rsidR="00DB1ED3" w:rsidRPr="003B27C3" w:rsidRDefault="00DB1ED3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Oświadczenie o braku powiązań kapitałowych –( załącznik nr 3)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3B27C3" w:rsidRPr="009D0593" w14:paraId="610955FF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686E0D83" w14:textId="566E09B7" w:rsidR="003B27C3" w:rsidRPr="001332EA" w:rsidRDefault="003B27C3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 KRYTERIA OCENY OFERT</w:t>
            </w:r>
          </w:p>
        </w:tc>
      </w:tr>
    </w:tbl>
    <w:p w14:paraId="755CD9CD" w14:textId="3C93839A" w:rsidR="003B27C3" w:rsidRPr="003B27C3" w:rsidRDefault="003B27C3" w:rsidP="003B27C3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Zamawiający wybierze ofertę najkorzystniejszą, zgodnie z poniższymi kryteriami:</w:t>
      </w:r>
    </w:p>
    <w:p w14:paraId="061C7181" w14:textId="77777777" w:rsid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 Cena - 100% ( max 100pkt.)</w:t>
      </w:r>
    </w:p>
    <w:p w14:paraId="0C3B2839" w14:textId="77777777" w:rsidR="003B27C3" w:rsidRPr="003B27C3" w:rsidRDefault="003B27C3" w:rsidP="003B27C3">
      <w:pPr>
        <w:pStyle w:val="Akapitzlist"/>
        <w:widowControl w:val="0"/>
        <w:numPr>
          <w:ilvl w:val="0"/>
          <w:numId w:val="4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Sposób obliczenia wartości punktowej dla kryterium cena:</w:t>
      </w:r>
    </w:p>
    <w:p w14:paraId="5482DBB0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Kryterium </w:t>
      </w:r>
      <w:r w:rsidRPr="003B27C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,,cena”-</w:t>
      </w: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Ilość punktów w kryterium cena zostanie obliczona na podstawie poniższego wzoru: oferta o najniższej cenie otrzyma 100 pkt.</w:t>
      </w:r>
    </w:p>
    <w:p w14:paraId="3B32C5A1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Kc= </w:t>
      </w: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l-PL"/>
          <w14:ligatures w14:val="none"/>
        </w:rPr>
        <w:t>C. min</w:t>
      </w: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x 100 pkt. </w:t>
      </w:r>
    </w:p>
    <w:p w14:paraId="25D49166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     C.bad. </w:t>
      </w:r>
    </w:p>
    <w:p w14:paraId="66DABCB6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gdzie:</w:t>
      </w:r>
    </w:p>
    <w:p w14:paraId="708676F8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Kc- ilość punktów w kryterium cena</w:t>
      </w:r>
    </w:p>
    <w:p w14:paraId="718EF4AA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 min. -najniższa cena spośród ofert nie podlegających odrzuceniu</w:t>
      </w:r>
    </w:p>
    <w:p w14:paraId="144CFF3E" w14:textId="77777777" w:rsid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 bad- cena oferty badanej</w:t>
      </w:r>
    </w:p>
    <w:p w14:paraId="68E8AD23" w14:textId="3A599984" w:rsidR="003B27C3" w:rsidRPr="003B27C3" w:rsidRDefault="003B27C3" w:rsidP="003B27C3">
      <w:pPr>
        <w:pStyle w:val="Akapitzlist"/>
        <w:widowControl w:val="0"/>
        <w:numPr>
          <w:ilvl w:val="0"/>
          <w:numId w:val="4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 ofertę najkorzystniejszą złożoną w ramach tego postępowania zostanie uznana oferta, która będzie zgodna z jego zapisami i będzie dopuszczona do rozpatrywania przez Zamawiającego  (oferent nie został wykluczony, a oferta nie została odrzucona) oraz która uzyska największa liczbę punktów za kryterium ceny oferty– 100%.</w:t>
      </w:r>
    </w:p>
    <w:p w14:paraId="01DF1565" w14:textId="77777777" w:rsidR="003B27C3" w:rsidRPr="003B27C3" w:rsidRDefault="003B27C3" w:rsidP="003B27C3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7E5FDF" w:rsidRPr="009D0593" w14:paraId="7F874D52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2D71BDB3" w14:textId="3B2943D0" w:rsidR="007E5FDF" w:rsidRPr="001332EA" w:rsidRDefault="003B27C3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E5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r w:rsidR="00222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INFORMACJE </w:t>
            </w:r>
            <w:r w:rsidR="001D45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 SPOSOBIE POROZUMIEWANNIA SIĘ ZAMAWIAJACEGO Z WYKONAWCAMI ORAZ PRZEKAZYWANIA OŚSWIADCZEŃ I D</w:t>
            </w:r>
            <w:r w:rsidR="00C1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OKUMENTÓW</w:t>
            </w:r>
          </w:p>
        </w:tc>
      </w:tr>
    </w:tbl>
    <w:p w14:paraId="108F759D" w14:textId="77777777" w:rsidR="007E5FDF" w:rsidRDefault="007E5FDF" w:rsidP="007E5FDF">
      <w:pPr>
        <w:pStyle w:val="Akapitzlist"/>
        <w:tabs>
          <w:tab w:val="left" w:pos="567"/>
        </w:tabs>
        <w:spacing w:line="276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5AEF09EB" w14:textId="34CBC91D" w:rsidR="00C170D0" w:rsidRDefault="00C170D0" w:rsidP="00C170D0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Wszelkie oświadczenia, wnioski, zawiadomienia oraz informacje Zamawiający                                      i Wykonawcy mogę przekazywać pisemnie , za pomocą faksu lub drogę elektronicznych</w:t>
      </w:r>
      <w:r w:rsidR="003B27C3">
        <w:rPr>
          <w:rFonts w:ascii="Times New Roman" w:hAnsi="Times New Roman" w:cs="Times New Roman"/>
          <w:sz w:val="24"/>
          <w:szCs w:val="24"/>
        </w:rPr>
        <w:t>.</w:t>
      </w:r>
    </w:p>
    <w:p w14:paraId="593271D1" w14:textId="77777777" w:rsidR="003B27C3" w:rsidRDefault="003B27C3" w:rsidP="00C170D0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C170D0" w:rsidRPr="009D0593" w14:paraId="38BA8821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5F1B633A" w14:textId="574E09FA" w:rsidR="00C170D0" w:rsidRPr="001332EA" w:rsidRDefault="003B27C3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C1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MIEJSCE I TERMIN SKŁADANIA OFERT</w:t>
            </w:r>
          </w:p>
        </w:tc>
      </w:tr>
    </w:tbl>
    <w:p w14:paraId="158330DF" w14:textId="70B63A38" w:rsidR="00C170D0" w:rsidRDefault="00C170D0" w:rsidP="00C170D0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Ofertę cenową należy złożyć w terminie </w:t>
      </w:r>
      <w:r w:rsidRPr="00C170D0">
        <w:rPr>
          <w:rFonts w:ascii="Times New Roman" w:hAnsi="Times New Roman" w:cs="Times New Roman"/>
          <w:b/>
          <w:bCs/>
          <w:sz w:val="24"/>
          <w:szCs w:val="24"/>
        </w:rPr>
        <w:t>do dnia 28.03.2024 r godz. 10.00</w:t>
      </w:r>
    </w:p>
    <w:p w14:paraId="71267A62" w14:textId="17229182" w:rsidR="00C170D0" w:rsidRPr="00C170D0" w:rsidRDefault="00C170D0" w:rsidP="00C170D0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złożyć w siedzibie Zamawiającego : Gmina Chmielnik, Plac Kościuszki 7; 26-020 Chmielnik w zamkniętej kopercie z dopiskiem </w:t>
      </w:r>
      <w:r w:rsidRPr="00C17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  <w:t>„</w:t>
      </w:r>
      <w:r w:rsidRPr="00C170D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>Oferta na opracowanie Programu Funkcjonalno-Użytkowego wraz z oszacowaniem planowanych kosztów prac projektowych oraz planowanych kosztów robót budowlanych w ramach zadania inwestycyjnego :Rozwój infrastruktury drogowej na terenie Gminy Chmielnik”</w:t>
      </w:r>
      <w:r w:rsidRPr="00C17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  <w:t>”</w:t>
      </w: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6C31FBE2" w14:textId="237D6EFF" w:rsidR="00C170D0" w:rsidRPr="00C170D0" w:rsidRDefault="00C170D0" w:rsidP="00C170D0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przesłać drogą elektroniczną adres e-mail </w:t>
      </w:r>
      <w:hyperlink r:id="rId15" w:history="1">
        <w:r w:rsidRPr="00C170D0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  <w14:ligatures w14:val="none"/>
          </w:rPr>
          <w:t>anna.paluch@chmielnik.com</w:t>
        </w:r>
      </w:hyperlink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5498F7B9" w14:textId="77777777" w:rsidR="00C170D0" w:rsidRDefault="00C170D0" w:rsidP="00C170D0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ind w:left="17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przypadku złożenia oferty elektronicznie przed podpisaniem umowy Wykonawca </w:t>
      </w: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 xml:space="preserve">zobowiązany będzie do dostarczenia oryginalnie podpisanej oferty w wersji papierowej. </w:t>
      </w:r>
    </w:p>
    <w:p w14:paraId="3EFBE841" w14:textId="77777777" w:rsidR="00DB64FE" w:rsidRPr="00C170D0" w:rsidRDefault="00DB64FE" w:rsidP="00C170D0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ind w:left="17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DB64FE" w:rsidRPr="009D0593" w14:paraId="390AB8A6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2AE54813" w14:textId="589E135F" w:rsidR="00DB64FE" w:rsidRPr="001332EA" w:rsidRDefault="00DB64FE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B2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OCHRONA DANYCH OSOBOWYCH</w:t>
            </w:r>
          </w:p>
        </w:tc>
      </w:tr>
    </w:tbl>
    <w:p w14:paraId="10F70D6B" w14:textId="70C5BA1A" w:rsidR="00DB64FE" w:rsidRDefault="00DB64FE" w:rsidP="00DB64FE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Wykonawca ubiegając się o udzielenie zamówienia publicznego jest zobowiązany do wypełnienia wszystkich obowiązków formalno-prawnych związanych z udziałem w postępowaniu. Do obowiązków tych należą art. obowiązki wynikające z </w:t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RODO</w:t>
      </w:r>
      <w:r w:rsidRPr="00DB64FE">
        <w:rPr>
          <w:b/>
          <w:vertAlign w:val="superscript"/>
        </w:rPr>
        <w:footnoteReference w:id="1"/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:vertAlign w:val="superscript"/>
          <w14:ligatures w14:val="none"/>
        </w:rPr>
        <w:t>)</w:t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,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w szczególności obowiązek informacyjny przewidziany w </w:t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art. 13 RODO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względem osób fizycznych, których dane osobowe dotyczą i od których dane te wykonawca 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bezpośrednio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pozyskał. Jednakże obowiązek informacyjny wynikający z art. 13 RODO nie będzie miał zastosowania, gdy i w zakresie, w jakim osoba fizyczna, której dane dotyczą, dysponuje już tymi informacjami (vide: art. 13 ust. 4).</w:t>
      </w:r>
    </w:p>
    <w:p w14:paraId="70CA865A" w14:textId="469952A3" w:rsidR="00DB64FE" w:rsidRPr="00DB64FE" w:rsidRDefault="00DB64FE" w:rsidP="00DB64FE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Wykonawca będzie musiał wypełnić obowiązek informacyjny wynikający z 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art. 14 RODO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względem osób fizycznych, których dane przekazuje zamawiającemu i których dane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l-PL"/>
          <w14:ligatures w14:val="none"/>
        </w:rPr>
        <w:t>pośrednio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pozyskał, chyba że ma zastosowanie co najmniej jedno z włączeń, o których mowa w art. 14 ust. 5 RODO. Stosowne oświadczenie w swojej treści Formularz ofertowy stanowiący – Załącznik nr 1 do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zapytania </w:t>
      </w:r>
    </w:p>
    <w:p w14:paraId="70444A01" w14:textId="77777777" w:rsidR="00DB64FE" w:rsidRPr="00DB64FE" w:rsidRDefault="00DB64FE" w:rsidP="00DB64FE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Ochrona danych osobowych.</w:t>
      </w:r>
    </w:p>
    <w:p w14:paraId="06D80C3E" w14:textId="77777777" w:rsidR="00DB64FE" w:rsidRPr="00DB64FE" w:rsidRDefault="00DB64FE" w:rsidP="00DB64FE">
      <w:pPr>
        <w:spacing w:after="0" w:line="276" w:lineRule="auto"/>
        <w:ind w:left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14:paraId="295A4E03" w14:textId="77777777" w:rsidR="00DB64FE" w:rsidRPr="00DB64FE" w:rsidRDefault="00DB64FE" w:rsidP="00DB64FE">
      <w:pPr>
        <w:spacing w:after="150" w:line="276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86F985E" w14:textId="77777777" w:rsidR="00DB64FE" w:rsidRPr="00DB64FE" w:rsidRDefault="00DB64FE" w:rsidP="00DB64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administratorem Pani/Pana danych osobowych jest 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Gmina Chmielnik z siedzibą w Chmielniku ( 26-020 ), Plac Kościuszki 7, 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pgNum/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tel. 41 354 32 73  </w:t>
      </w:r>
    </w:p>
    <w:p w14:paraId="0BB1E170" w14:textId="6150D420" w:rsidR="00DB64FE" w:rsidRPr="00DB64FE" w:rsidRDefault="00DB64FE" w:rsidP="00DB64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sprawach z zakresu ochrony danych osobowych może się Pan/Pani kontaktować z Inspektorem Ochrony Danych w UMIG Chmielnik Pl. Kościuszki 7, 26-020 Chmielnik oraz pod adresem e-mail: </w:t>
      </w:r>
      <w:hyperlink r:id="rId16" w:history="1">
        <w:r w:rsidRPr="002064E7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  <w14:ligatures w14:val="none"/>
          </w:rPr>
          <w:t>rodo@chmielnik.com</w:t>
        </w:r>
      </w:hyperlink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tel. 041 354 32 73;</w:t>
      </w:r>
    </w:p>
    <w:p w14:paraId="598EDD28" w14:textId="79C1F7BF" w:rsidR="00DB64FE" w:rsidRPr="00DB64FE" w:rsidRDefault="00DB64FE" w:rsidP="00DB64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Pani/Pana dane osobowe przetwarzane będą na podstawie art. 6 ust. 1 lit. c</w:t>
      </w:r>
      <w:r w:rsidRPr="00DB64FE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RODO w celu związanym z postępowaniem o udzielenie zamówienia publicznego znak: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IPS.271.14.2024 pn.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Opracowanie programu funkcjonalno-użytkowego (PFU) wraz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z oszacowaniem planowanych kosztów prac projektowych oraz planowanych kosztów robót budowlanych w ramach zadania inwestycyjnego :</w:t>
      </w: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,,Rozwój infrastruktury drogowej na terenie Gminy Chmielnik”</w:t>
      </w:r>
      <w:r w:rsidRPr="00DB64FE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prowadzonym w trybie zapytania ofertowego ;</w:t>
      </w:r>
    </w:p>
    <w:p w14:paraId="3C290889" w14:textId="280B8ED6" w:rsidR="00DB64FE" w:rsidRPr="00BC1761" w:rsidRDefault="00BC1761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Zgodnie z treścią art. 6. Ust. 1 lit. c. RODO Pani/Pana dane osobowe przetwarzane będą w celu realizacji procesu wyboru wykonawcy na podstawie prowadzonego postępowania o udzielenie zamówienia publicznego, a następnie realizacji postanowień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>umownych</w:t>
      </w:r>
      <w:r w:rsidRPr="00BC176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związanych z wykonanym zamówieniem</w:t>
      </w:r>
    </w:p>
    <w:p w14:paraId="0CE0A99A" w14:textId="3EDD7CB1" w:rsidR="00BC1761" w:rsidRPr="00AA26AF" w:rsidRDefault="00BC1761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zawiązku z przetwarzaniem Pani/Pana danych w celach wskazanych powyżej, dane osobowe mogą być </w:t>
      </w:r>
      <w:r w:rsidR="00AA26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udostępniane inny odbiorcom lub kategorią odbiorców danych osobowych, na podstawie przepisów prawa oraz zawartych umów powierzenia przetwarzania danych, jeżeli wymagane byłoby to w celu realizacji postanowień umownych.</w:t>
      </w:r>
    </w:p>
    <w:p w14:paraId="3465FA83" w14:textId="3C580D63" w:rsidR="00AA26AF" w:rsidRPr="00AA26AF" w:rsidRDefault="00AA26AF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Pani/Pana dane osobowe będą przetwarzane przez okres niezbędnych do realizacji wskazanych powyżej celów przetwarzania, w tym również obowiązku archiwizacyjnego wynikającego z przepisów prawa</w:t>
      </w:r>
    </w:p>
    <w:p w14:paraId="24E144AB" w14:textId="6D0CE1E1" w:rsidR="00AA26AF" w:rsidRPr="00AA26AF" w:rsidRDefault="00AA26AF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Posiada Pan/Pani prawo do:</w:t>
      </w:r>
    </w:p>
    <w:p w14:paraId="6B000E1F" w14:textId="78ED31F4" w:rsidR="00AA26AF" w:rsidRPr="00090ADF" w:rsidRDefault="00AA26AF" w:rsidP="00AA26AF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after="150" w:line="276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 xml:space="preserve">Żądania od administratora dostępu do treści swoich danych osobowych, prawo do ich sprostowania </w:t>
      </w:r>
      <w:r w:rsidR="00090AD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 xml:space="preserve">oraz ograniczenia przetwarzania ( z zastrzeżeniem przypadku, o którym mowa w art. 18 ust. 2 RODO, kiedy to niegraniczone przetwarzanie danych przez Administratora odnosi się do ich przechowywania w celu zapewnienia korzystania ze środków ochrony prawnej lub w celu ochrony praw innej osoby fizycznej lub prawne, lub z uwagi na ważne względy interesu publicznego Unii Europejskiej lub państwa członkowskiego) </w:t>
      </w:r>
    </w:p>
    <w:p w14:paraId="7208E67A" w14:textId="0279BC0E" w:rsidR="00090ADF" w:rsidRPr="00090ADF" w:rsidRDefault="00090ADF" w:rsidP="00AA26AF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after="150" w:line="276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Wniesienia skargi do organu nadzorczego</w:t>
      </w:r>
    </w:p>
    <w:p w14:paraId="0E6A0569" w14:textId="1E4C4B66" w:rsidR="00090ADF" w:rsidRPr="00090ADF" w:rsidRDefault="00090ADF" w:rsidP="00090ADF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hanging="76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Nie przysługuje Panu/Pani prawo do:</w:t>
      </w:r>
    </w:p>
    <w:p w14:paraId="2F91CFB7" w14:textId="6AA39455" w:rsidR="00090ADF" w:rsidRPr="00090ADF" w:rsidRDefault="00090ADF" w:rsidP="00090ADF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150" w:line="276" w:lineRule="auto"/>
        <w:ind w:left="709" w:hanging="283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Usunięcia lub przenoszenia danych osobowych;</w:t>
      </w:r>
    </w:p>
    <w:p w14:paraId="47DDCC97" w14:textId="6CF1EFA1" w:rsidR="00090ADF" w:rsidRPr="00090ADF" w:rsidRDefault="00090ADF" w:rsidP="00090ADF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150" w:line="276" w:lineRule="auto"/>
        <w:ind w:left="709" w:hanging="283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Wniesienia sprzeciwu wobec przetwarzania danych osobowych;</w:t>
      </w:r>
    </w:p>
    <w:p w14:paraId="6F7E8511" w14:textId="2CE4A96E" w:rsidR="00090ADF" w:rsidRPr="002810E5" w:rsidRDefault="002810E5" w:rsidP="002810E5">
      <w:pPr>
        <w:pStyle w:val="Akapitzlist"/>
        <w:widowControl w:val="0"/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spacing w:after="150" w:line="276" w:lineRule="auto"/>
        <w:ind w:left="567" w:hanging="35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 xml:space="preserve">Podanie danych osobowych jest konieczna w celu realizacji postepowania o udzielenie zamówienia publicznego oraz realizacji postanowień umownych.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6D2170" w:rsidRPr="009D0593" w14:paraId="3C476043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3F3A57CE" w14:textId="6DA6FF62" w:rsidR="006D2170" w:rsidRPr="001332EA" w:rsidRDefault="006D2170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B2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INFORMACJE O FORMALNOŚCIACH</w:t>
            </w:r>
          </w:p>
        </w:tc>
      </w:tr>
    </w:tbl>
    <w:p w14:paraId="09212FE6" w14:textId="10DC33D6" w:rsidR="00E95EC8" w:rsidRDefault="00E95EC8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Termin związania z oferta 30 dni od </w:t>
      </w:r>
      <w:r w:rsidRPr="00E95EC8">
        <w:rPr>
          <w:rFonts w:ascii="Times New Roman" w:hAnsi="Times New Roman" w:cs="Times New Roman"/>
        </w:rPr>
        <w:t>upływu terminu składania ofert.</w:t>
      </w:r>
    </w:p>
    <w:p w14:paraId="413F068A" w14:textId="5FCE51B3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Niezwłocznie po wyborze najkorzystniejszej oferty, Zamawiający zawiadomi wszystkich Wykonawców, którzy ubiegali się o udzielenie zamówienia o wyniku postępowania.</w:t>
      </w:r>
    </w:p>
    <w:p w14:paraId="29EAB1A1" w14:textId="77777777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Zamawiający zawrze umowę z wybranym Wykonawcą po przekazaniu zawiadomienia</w:t>
      </w: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 xml:space="preserve">o wyborze Wykonawcy, ale nie później niż w terminie związania ofertą. </w:t>
      </w:r>
    </w:p>
    <w:p w14:paraId="2BAD2AA2" w14:textId="77777777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Jeżeli Wykonawca, którego oferta została wybrana uchyli się od zawarcia umowy, Zamawiający wybierze kolejną ofertę najkorzystniejszą spośród złożonych ofert, bez przeprowadzania ich ponownej oceny.</w:t>
      </w:r>
    </w:p>
    <w:p w14:paraId="2D4944B9" w14:textId="77777777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Niniejsze postępowania prowadzone jest na zasadach opartych na wewnętrznych uregulowaniach organizacyjnych Zamawiającego. Nie mają w tym przypadku zastosowania przepisy Ustawy Prawo zamówień publicznych.</w:t>
      </w:r>
    </w:p>
    <w:p w14:paraId="6EDE25B3" w14:textId="77777777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Zamawiający zastrzega sobie prawo unieważnienia  niniejszego zapytania ofertowego bez podania przyczyny. </w:t>
      </w:r>
    </w:p>
    <w:p w14:paraId="151DB68A" w14:textId="77777777" w:rsidR="006D2170" w:rsidRPr="006D2170" w:rsidRDefault="006D2170" w:rsidP="006D2170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4F6248A" w14:textId="77777777" w:rsidR="006D2170" w:rsidRPr="006D2170" w:rsidRDefault="006D2170" w:rsidP="006D2170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ind w:left="1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D21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Załączniki:</w:t>
      </w:r>
    </w:p>
    <w:p w14:paraId="61E48AF6" w14:textId="77777777" w:rsidR="006D2170" w:rsidRPr="005207D9" w:rsidRDefault="006D2170" w:rsidP="006D2170">
      <w:pPr>
        <w:widowControl w:val="0"/>
        <w:numPr>
          <w:ilvl w:val="0"/>
          <w:numId w:val="36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7D9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ofertowy</w:t>
      </w:r>
    </w:p>
    <w:p w14:paraId="17B3EE7D" w14:textId="77777777" w:rsidR="006D2170" w:rsidRDefault="006D2170" w:rsidP="006D2170">
      <w:pPr>
        <w:widowControl w:val="0"/>
        <w:numPr>
          <w:ilvl w:val="0"/>
          <w:numId w:val="36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7D9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umowy</w:t>
      </w:r>
    </w:p>
    <w:p w14:paraId="0615F43C" w14:textId="4268A13B" w:rsidR="00C170D0" w:rsidRPr="00E86F2E" w:rsidRDefault="006D2170" w:rsidP="00E86F2E">
      <w:pPr>
        <w:widowControl w:val="0"/>
        <w:numPr>
          <w:ilvl w:val="0"/>
          <w:numId w:val="36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braku powiązań kapitałowych </w:t>
      </w:r>
    </w:p>
    <w:sectPr w:rsidR="00C170D0" w:rsidRPr="00E86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C2334" w14:textId="77777777" w:rsidR="00D47D83" w:rsidRDefault="00D47D83" w:rsidP="009D0593">
      <w:pPr>
        <w:spacing w:after="0" w:line="240" w:lineRule="auto"/>
      </w:pPr>
      <w:r>
        <w:separator/>
      </w:r>
    </w:p>
  </w:endnote>
  <w:endnote w:type="continuationSeparator" w:id="0">
    <w:p w14:paraId="42D43A86" w14:textId="77777777" w:rsidR="00D47D83" w:rsidRDefault="00D47D83" w:rsidP="009D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162F" w14:textId="77777777" w:rsidR="00D47D83" w:rsidRDefault="00D47D83" w:rsidP="009D0593">
      <w:pPr>
        <w:spacing w:after="0" w:line="240" w:lineRule="auto"/>
      </w:pPr>
      <w:r>
        <w:separator/>
      </w:r>
    </w:p>
  </w:footnote>
  <w:footnote w:type="continuationSeparator" w:id="0">
    <w:p w14:paraId="5AF70B2A" w14:textId="77777777" w:rsidR="00D47D83" w:rsidRDefault="00D47D83" w:rsidP="009D0593">
      <w:pPr>
        <w:spacing w:after="0" w:line="240" w:lineRule="auto"/>
      </w:pPr>
      <w:r>
        <w:continuationSeparator/>
      </w:r>
    </w:p>
  </w:footnote>
  <w:footnote w:id="1">
    <w:p w14:paraId="505BFEE9" w14:textId="77777777" w:rsidR="00DB64FE" w:rsidRPr="003A3206" w:rsidRDefault="00DB64FE" w:rsidP="00DB64FE">
      <w:pPr>
        <w:pStyle w:val="Tekstprzypisudolnego"/>
        <w:ind w:left="284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744F0DA1" w14:textId="77777777" w:rsidR="00DB64FE" w:rsidRDefault="00DB64FE" w:rsidP="00DB64FE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6738"/>
    <w:multiLevelType w:val="hybridMultilevel"/>
    <w:tmpl w:val="3532373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71BED"/>
    <w:multiLevelType w:val="hybridMultilevel"/>
    <w:tmpl w:val="7BE2147A"/>
    <w:lvl w:ilvl="0" w:tplc="46546D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00442F"/>
    <w:multiLevelType w:val="hybridMultilevel"/>
    <w:tmpl w:val="A14A1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579F6"/>
    <w:multiLevelType w:val="hybridMultilevel"/>
    <w:tmpl w:val="0D306BE4"/>
    <w:lvl w:ilvl="0" w:tplc="171871E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4" w15:restartNumberingAfterBreak="0">
    <w:nsid w:val="065637F9"/>
    <w:multiLevelType w:val="hybridMultilevel"/>
    <w:tmpl w:val="A1EC7302"/>
    <w:lvl w:ilvl="0" w:tplc="DA3CE7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78FE4D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5213B"/>
    <w:multiLevelType w:val="hybridMultilevel"/>
    <w:tmpl w:val="E840695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C302F"/>
    <w:multiLevelType w:val="hybridMultilevel"/>
    <w:tmpl w:val="69BE0772"/>
    <w:lvl w:ilvl="0" w:tplc="10365160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BAC6D30"/>
    <w:multiLevelType w:val="hybridMultilevel"/>
    <w:tmpl w:val="4238DBE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2904B83"/>
    <w:multiLevelType w:val="hybridMultilevel"/>
    <w:tmpl w:val="38928F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8CA2126"/>
    <w:multiLevelType w:val="hybridMultilevel"/>
    <w:tmpl w:val="44C82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42D22"/>
    <w:multiLevelType w:val="hybridMultilevel"/>
    <w:tmpl w:val="E4DEA74E"/>
    <w:lvl w:ilvl="0" w:tplc="A37C41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41D12D7"/>
    <w:multiLevelType w:val="hybridMultilevel"/>
    <w:tmpl w:val="D3F85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35A84"/>
    <w:multiLevelType w:val="hybridMultilevel"/>
    <w:tmpl w:val="EB92E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34A3B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4" w15:restartNumberingAfterBreak="0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5" w15:restartNumberingAfterBreak="0">
    <w:nsid w:val="32DA1CC6"/>
    <w:multiLevelType w:val="hybridMultilevel"/>
    <w:tmpl w:val="F03A8526"/>
    <w:lvl w:ilvl="0" w:tplc="AC5CE93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B5096"/>
    <w:multiLevelType w:val="hybridMultilevel"/>
    <w:tmpl w:val="E8F0C1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B5E62"/>
    <w:multiLevelType w:val="hybridMultilevel"/>
    <w:tmpl w:val="971A4438"/>
    <w:lvl w:ilvl="0" w:tplc="9AAAEE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DDCE87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8D4D6F"/>
    <w:multiLevelType w:val="multilevel"/>
    <w:tmpl w:val="55527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3BDB0178"/>
    <w:multiLevelType w:val="hybridMultilevel"/>
    <w:tmpl w:val="0A9AFFA4"/>
    <w:lvl w:ilvl="0" w:tplc="DA3CE7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6289C"/>
    <w:multiLevelType w:val="hybridMultilevel"/>
    <w:tmpl w:val="37DA2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9705D2"/>
    <w:multiLevelType w:val="hybridMultilevel"/>
    <w:tmpl w:val="F9AE1BE8"/>
    <w:lvl w:ilvl="0" w:tplc="90E665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97E90"/>
    <w:multiLevelType w:val="hybridMultilevel"/>
    <w:tmpl w:val="A14A1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D6894"/>
    <w:multiLevelType w:val="hybridMultilevel"/>
    <w:tmpl w:val="625AA3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E1B9B"/>
    <w:multiLevelType w:val="hybridMultilevel"/>
    <w:tmpl w:val="7D36177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33847D8"/>
    <w:multiLevelType w:val="hybridMultilevel"/>
    <w:tmpl w:val="B70AA432"/>
    <w:lvl w:ilvl="0" w:tplc="10365160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44E7E14"/>
    <w:multiLevelType w:val="multilevel"/>
    <w:tmpl w:val="355453DC"/>
    <w:lvl w:ilvl="0">
      <w:start w:val="500"/>
      <w:numFmt w:val="lowerRoman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4B86893"/>
    <w:multiLevelType w:val="hybridMultilevel"/>
    <w:tmpl w:val="20DC198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7453F03"/>
    <w:multiLevelType w:val="hybridMultilevel"/>
    <w:tmpl w:val="35323732"/>
    <w:lvl w:ilvl="0" w:tplc="290E4A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83A89"/>
    <w:multiLevelType w:val="hybridMultilevel"/>
    <w:tmpl w:val="3D9C1828"/>
    <w:lvl w:ilvl="0" w:tplc="1E644CDC">
      <w:start w:val="1"/>
      <w:numFmt w:val="lowerLetter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C3770A5"/>
    <w:multiLevelType w:val="hybridMultilevel"/>
    <w:tmpl w:val="6CEAEE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E285F30"/>
    <w:multiLevelType w:val="hybridMultilevel"/>
    <w:tmpl w:val="D97E6AF2"/>
    <w:lvl w:ilvl="0" w:tplc="0415000B">
      <w:start w:val="1"/>
      <w:numFmt w:val="bullet"/>
      <w:lvlText w:val=""/>
      <w:lvlJc w:val="left"/>
      <w:pPr>
        <w:ind w:left="7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2" w15:restartNumberingAfterBreak="0">
    <w:nsid w:val="5F0C2481"/>
    <w:multiLevelType w:val="hybridMultilevel"/>
    <w:tmpl w:val="47783334"/>
    <w:lvl w:ilvl="0" w:tplc="A33483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052631C"/>
    <w:multiLevelType w:val="hybridMultilevel"/>
    <w:tmpl w:val="329A9E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67F22"/>
    <w:multiLevelType w:val="hybridMultilevel"/>
    <w:tmpl w:val="02468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D0362"/>
    <w:multiLevelType w:val="hybridMultilevel"/>
    <w:tmpl w:val="419C8802"/>
    <w:lvl w:ilvl="0" w:tplc="290E4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943815"/>
    <w:multiLevelType w:val="hybridMultilevel"/>
    <w:tmpl w:val="0AEA2B1C"/>
    <w:lvl w:ilvl="0" w:tplc="290E4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F523E"/>
    <w:multiLevelType w:val="hybridMultilevel"/>
    <w:tmpl w:val="5BDA463A"/>
    <w:lvl w:ilvl="0" w:tplc="103651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2767A1"/>
    <w:multiLevelType w:val="hybridMultilevel"/>
    <w:tmpl w:val="F8381490"/>
    <w:lvl w:ilvl="0" w:tplc="311A2680">
      <w:start w:val="1"/>
      <w:numFmt w:val="lowerLetter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5A208D"/>
    <w:multiLevelType w:val="hybridMultilevel"/>
    <w:tmpl w:val="D804B918"/>
    <w:lvl w:ilvl="0" w:tplc="290E4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40737"/>
    <w:multiLevelType w:val="hybridMultilevel"/>
    <w:tmpl w:val="0F966EA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852278"/>
    <w:multiLevelType w:val="hybridMultilevel"/>
    <w:tmpl w:val="210665A6"/>
    <w:lvl w:ilvl="0" w:tplc="F25A2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B2B0F"/>
    <w:multiLevelType w:val="hybridMultilevel"/>
    <w:tmpl w:val="3532373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202C6F"/>
    <w:multiLevelType w:val="hybridMultilevel"/>
    <w:tmpl w:val="5F62C726"/>
    <w:lvl w:ilvl="0" w:tplc="0415000B">
      <w:start w:val="1"/>
      <w:numFmt w:val="bullet"/>
      <w:lvlText w:val=""/>
      <w:lvlJc w:val="left"/>
      <w:pPr>
        <w:ind w:left="7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 w16cid:durableId="2113698318">
    <w:abstractNumId w:val="2"/>
  </w:num>
  <w:num w:numId="2" w16cid:durableId="470295823">
    <w:abstractNumId w:val="12"/>
  </w:num>
  <w:num w:numId="3" w16cid:durableId="888107930">
    <w:abstractNumId w:val="34"/>
  </w:num>
  <w:num w:numId="4" w16cid:durableId="615259148">
    <w:abstractNumId w:val="20"/>
  </w:num>
  <w:num w:numId="5" w16cid:durableId="735737572">
    <w:abstractNumId w:val="11"/>
  </w:num>
  <w:num w:numId="6" w16cid:durableId="867377955">
    <w:abstractNumId w:val="22"/>
  </w:num>
  <w:num w:numId="7" w16cid:durableId="418252272">
    <w:abstractNumId w:val="37"/>
  </w:num>
  <w:num w:numId="8" w16cid:durableId="1752045691">
    <w:abstractNumId w:val="28"/>
  </w:num>
  <w:num w:numId="9" w16cid:durableId="1506825237">
    <w:abstractNumId w:val="39"/>
  </w:num>
  <w:num w:numId="10" w16cid:durableId="1968268996">
    <w:abstractNumId w:val="17"/>
  </w:num>
  <w:num w:numId="11" w16cid:durableId="1754430423">
    <w:abstractNumId w:val="26"/>
  </w:num>
  <w:num w:numId="12" w16cid:durableId="385646338">
    <w:abstractNumId w:val="19"/>
  </w:num>
  <w:num w:numId="13" w16cid:durableId="764813444">
    <w:abstractNumId w:val="23"/>
  </w:num>
  <w:num w:numId="14" w16cid:durableId="65273970">
    <w:abstractNumId w:val="24"/>
  </w:num>
  <w:num w:numId="15" w16cid:durableId="265425576">
    <w:abstractNumId w:val="4"/>
  </w:num>
  <w:num w:numId="16" w16cid:durableId="830369007">
    <w:abstractNumId w:val="30"/>
  </w:num>
  <w:num w:numId="17" w16cid:durableId="831220537">
    <w:abstractNumId w:val="16"/>
  </w:num>
  <w:num w:numId="18" w16cid:durableId="720834624">
    <w:abstractNumId w:val="9"/>
  </w:num>
  <w:num w:numId="19" w16cid:durableId="24451332">
    <w:abstractNumId w:val="27"/>
  </w:num>
  <w:num w:numId="20" w16cid:durableId="241260823">
    <w:abstractNumId w:val="8"/>
  </w:num>
  <w:num w:numId="21" w16cid:durableId="1195773952">
    <w:abstractNumId w:val="15"/>
  </w:num>
  <w:num w:numId="22" w16cid:durableId="561718159">
    <w:abstractNumId w:val="33"/>
  </w:num>
  <w:num w:numId="23" w16cid:durableId="1987779173">
    <w:abstractNumId w:val="29"/>
  </w:num>
  <w:num w:numId="24" w16cid:durableId="1089081224">
    <w:abstractNumId w:val="7"/>
  </w:num>
  <w:num w:numId="25" w16cid:durableId="431436204">
    <w:abstractNumId w:val="0"/>
  </w:num>
  <w:num w:numId="26" w16cid:durableId="194389478">
    <w:abstractNumId w:val="1"/>
  </w:num>
  <w:num w:numId="27" w16cid:durableId="443428845">
    <w:abstractNumId w:val="10"/>
  </w:num>
  <w:num w:numId="28" w16cid:durableId="1391228204">
    <w:abstractNumId w:val="43"/>
  </w:num>
  <w:num w:numId="29" w16cid:durableId="1659963851">
    <w:abstractNumId w:val="31"/>
  </w:num>
  <w:num w:numId="30" w16cid:durableId="703679300">
    <w:abstractNumId w:val="32"/>
  </w:num>
  <w:num w:numId="31" w16cid:durableId="920065866">
    <w:abstractNumId w:val="38"/>
  </w:num>
  <w:num w:numId="32" w16cid:durableId="1380124870">
    <w:abstractNumId w:val="5"/>
  </w:num>
  <w:num w:numId="33" w16cid:durableId="728655311">
    <w:abstractNumId w:val="36"/>
  </w:num>
  <w:num w:numId="34" w16cid:durableId="1662274677">
    <w:abstractNumId w:val="40"/>
  </w:num>
  <w:num w:numId="35" w16cid:durableId="355038898">
    <w:abstractNumId w:val="14"/>
  </w:num>
  <w:num w:numId="36" w16cid:durableId="1447891255">
    <w:abstractNumId w:val="3"/>
  </w:num>
  <w:num w:numId="37" w16cid:durableId="1145316952">
    <w:abstractNumId w:val="18"/>
  </w:num>
  <w:num w:numId="38" w16cid:durableId="1392313058">
    <w:abstractNumId w:val="13"/>
  </w:num>
  <w:num w:numId="39" w16cid:durableId="1974217551">
    <w:abstractNumId w:val="35"/>
  </w:num>
  <w:num w:numId="40" w16cid:durableId="2027707146">
    <w:abstractNumId w:val="25"/>
  </w:num>
  <w:num w:numId="41" w16cid:durableId="825056008">
    <w:abstractNumId w:val="6"/>
  </w:num>
  <w:num w:numId="42" w16cid:durableId="690567618">
    <w:abstractNumId w:val="42"/>
  </w:num>
  <w:num w:numId="43" w16cid:durableId="1661812811">
    <w:abstractNumId w:val="21"/>
  </w:num>
  <w:num w:numId="44" w16cid:durableId="16752328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72"/>
    <w:rsid w:val="00037A65"/>
    <w:rsid w:val="00090ADF"/>
    <w:rsid w:val="00091CA9"/>
    <w:rsid w:val="000C6E67"/>
    <w:rsid w:val="0010383C"/>
    <w:rsid w:val="001332EA"/>
    <w:rsid w:val="00137DEC"/>
    <w:rsid w:val="00192B2D"/>
    <w:rsid w:val="001C0678"/>
    <w:rsid w:val="001D4539"/>
    <w:rsid w:val="001D6F8D"/>
    <w:rsid w:val="0021729F"/>
    <w:rsid w:val="00222F04"/>
    <w:rsid w:val="00232088"/>
    <w:rsid w:val="002452C6"/>
    <w:rsid w:val="002810E5"/>
    <w:rsid w:val="0028254B"/>
    <w:rsid w:val="00300CFE"/>
    <w:rsid w:val="0032162F"/>
    <w:rsid w:val="00331FAD"/>
    <w:rsid w:val="0034413B"/>
    <w:rsid w:val="00387095"/>
    <w:rsid w:val="003B27C3"/>
    <w:rsid w:val="003B3CEE"/>
    <w:rsid w:val="003B63A5"/>
    <w:rsid w:val="003E34C8"/>
    <w:rsid w:val="003E40B9"/>
    <w:rsid w:val="004145CC"/>
    <w:rsid w:val="00463CC2"/>
    <w:rsid w:val="004665DF"/>
    <w:rsid w:val="00495014"/>
    <w:rsid w:val="004D071D"/>
    <w:rsid w:val="004D38D5"/>
    <w:rsid w:val="004F5AF2"/>
    <w:rsid w:val="00561F00"/>
    <w:rsid w:val="005D70ED"/>
    <w:rsid w:val="00611858"/>
    <w:rsid w:val="0063717D"/>
    <w:rsid w:val="00653B0B"/>
    <w:rsid w:val="00660DE0"/>
    <w:rsid w:val="006654D0"/>
    <w:rsid w:val="0067291C"/>
    <w:rsid w:val="00692495"/>
    <w:rsid w:val="006B20A1"/>
    <w:rsid w:val="006C0D00"/>
    <w:rsid w:val="006D2170"/>
    <w:rsid w:val="006F181B"/>
    <w:rsid w:val="006F6D72"/>
    <w:rsid w:val="0071614D"/>
    <w:rsid w:val="007251BC"/>
    <w:rsid w:val="007451B3"/>
    <w:rsid w:val="00764A63"/>
    <w:rsid w:val="00777AFF"/>
    <w:rsid w:val="007969BC"/>
    <w:rsid w:val="007B78AD"/>
    <w:rsid w:val="007C076E"/>
    <w:rsid w:val="007E396B"/>
    <w:rsid w:val="007E5FDF"/>
    <w:rsid w:val="00830C51"/>
    <w:rsid w:val="0084001F"/>
    <w:rsid w:val="008454A7"/>
    <w:rsid w:val="00855190"/>
    <w:rsid w:val="00855420"/>
    <w:rsid w:val="00862C33"/>
    <w:rsid w:val="00886292"/>
    <w:rsid w:val="008A129E"/>
    <w:rsid w:val="008B76B5"/>
    <w:rsid w:val="008E748A"/>
    <w:rsid w:val="009330CE"/>
    <w:rsid w:val="009631A8"/>
    <w:rsid w:val="0096678A"/>
    <w:rsid w:val="009B6C26"/>
    <w:rsid w:val="009D0593"/>
    <w:rsid w:val="00A863EC"/>
    <w:rsid w:val="00AA26AF"/>
    <w:rsid w:val="00B51787"/>
    <w:rsid w:val="00B56711"/>
    <w:rsid w:val="00BC1761"/>
    <w:rsid w:val="00BE2545"/>
    <w:rsid w:val="00C170D0"/>
    <w:rsid w:val="00C22373"/>
    <w:rsid w:val="00C46DC3"/>
    <w:rsid w:val="00D01312"/>
    <w:rsid w:val="00D33A3D"/>
    <w:rsid w:val="00D47D83"/>
    <w:rsid w:val="00D5181B"/>
    <w:rsid w:val="00DB1ED3"/>
    <w:rsid w:val="00DB2F8C"/>
    <w:rsid w:val="00DB64FE"/>
    <w:rsid w:val="00DC58EE"/>
    <w:rsid w:val="00DD0C2D"/>
    <w:rsid w:val="00DF5F63"/>
    <w:rsid w:val="00E35AC8"/>
    <w:rsid w:val="00E60588"/>
    <w:rsid w:val="00E86F2E"/>
    <w:rsid w:val="00E90BC3"/>
    <w:rsid w:val="00E95EC8"/>
    <w:rsid w:val="00EA4572"/>
    <w:rsid w:val="00EF579D"/>
    <w:rsid w:val="00F0411C"/>
    <w:rsid w:val="00F3136A"/>
    <w:rsid w:val="00F5163D"/>
    <w:rsid w:val="00F604D6"/>
    <w:rsid w:val="00F72A33"/>
    <w:rsid w:val="00F97EDD"/>
    <w:rsid w:val="00FB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B39B"/>
  <w15:chartTrackingRefBased/>
  <w15:docId w15:val="{47A1FD0E-CF29-4E8C-BE12-DBA27EE4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70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EA45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9D0593"/>
    <w:pPr>
      <w:ind w:left="720"/>
      <w:contextualSpacing/>
    </w:pPr>
  </w:style>
  <w:style w:type="table" w:styleId="Tabela-Siatka">
    <w:name w:val="Table Grid"/>
    <w:basedOn w:val="Standardowy"/>
    <w:uiPriority w:val="39"/>
    <w:rsid w:val="009D0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D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593"/>
  </w:style>
  <w:style w:type="paragraph" w:styleId="Stopka">
    <w:name w:val="footer"/>
    <w:basedOn w:val="Normalny"/>
    <w:link w:val="StopkaZnak"/>
    <w:uiPriority w:val="99"/>
    <w:unhideWhenUsed/>
    <w:rsid w:val="009D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593"/>
  </w:style>
  <w:style w:type="character" w:styleId="Hipercze">
    <w:name w:val="Hyperlink"/>
    <w:basedOn w:val="Domylnaczcionkaakapitu"/>
    <w:uiPriority w:val="99"/>
    <w:unhideWhenUsed/>
    <w:rsid w:val="008551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5190"/>
    <w:rPr>
      <w:color w:val="605E5C"/>
      <w:shd w:val="clear" w:color="auto" w:fill="E1DFDD"/>
    </w:rPr>
  </w:style>
  <w:style w:type="paragraph" w:customStyle="1" w:styleId="Standarduser">
    <w:name w:val="Standard (user)"/>
    <w:rsid w:val="00855420"/>
    <w:pPr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1"/>
      <w:szCs w:val="24"/>
      <w:lang w:eastAsia="zh-CN" w:bidi="hi-IN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1ED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1ED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1ED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4FE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uiPriority w:val="99"/>
    <w:unhideWhenUsed/>
    <w:rsid w:val="00DB64F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E95EC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95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ig@chmielnik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odo@chmielni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.paluch@chmielnik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nna.paluch@chmielnik.com" TargetMode="External"/><Relationship Id="rId10" Type="http://schemas.openxmlformats.org/officeDocument/2006/relationships/hyperlink" Target="mailto:marek.kwiek@chmielni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a.paluch@chmielnik.com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11</Pages>
  <Words>3201</Words>
  <Characters>19206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Paluch</dc:creator>
  <cp:keywords/>
  <dc:description/>
  <cp:lastModifiedBy>Anna Paluch</cp:lastModifiedBy>
  <cp:revision>44</cp:revision>
  <cp:lastPrinted>2024-03-20T13:51:00Z</cp:lastPrinted>
  <dcterms:created xsi:type="dcterms:W3CDTF">2024-03-18T07:22:00Z</dcterms:created>
  <dcterms:modified xsi:type="dcterms:W3CDTF">2024-03-20T13:53:00Z</dcterms:modified>
</cp:coreProperties>
</file>