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ED90" w14:textId="23886339" w:rsidR="000A6ACA" w:rsidRDefault="009179C5" w:rsidP="0091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do zapytania ofertowego </w:t>
      </w:r>
    </w:p>
    <w:p w14:paraId="02C3E163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6BA01" w14:textId="77777777" w:rsidR="00E07C8B" w:rsidRPr="00E07C8B" w:rsidRDefault="00E07C8B" w:rsidP="00E07C8B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C8B">
        <w:rPr>
          <w:rFonts w:ascii="Times New Roman" w:eastAsia="Calibri" w:hAnsi="Times New Roman" w:cs="Times New Roman"/>
          <w:b/>
          <w:sz w:val="24"/>
          <w:szCs w:val="24"/>
        </w:rPr>
        <w:t>Umowa Nr ……………(Wzór)</w:t>
      </w:r>
    </w:p>
    <w:p w14:paraId="752A80A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 pomi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E07C8B">
        <w:rPr>
          <w:rFonts w:ascii="TimesNewRoman" w:eastAsia="TimesNewRoman" w:hAnsi="Times New Roman" w:cs="TimesNewRoman" w:hint="eastAsia"/>
          <w:b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b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Chmielnik, Plac Kościuszki 7, 26-020 Chmielnik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6572531581, REGON 291009745,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07C8B" w:rsidRPr="00E07C8B" w14:paraId="4F55673E" w14:textId="77777777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704D2" w14:textId="77777777" w:rsidR="00E07C8B" w:rsidRPr="00E07C8B" w:rsidRDefault="00E07C8B" w:rsidP="00E07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A0F14A" w14:textId="77777777" w:rsidR="00E07C8B" w:rsidRPr="00E07C8B" w:rsidRDefault="00E07C8B" w:rsidP="00E07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A669AAE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reprezentowaną przez Pawła Wójcika – Burmistrza Miasta i Gminy Chmielnik</w:t>
      </w:r>
    </w:p>
    <w:p w14:paraId="6D48C0ED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</w:t>
      </w:r>
    </w:p>
    <w:p w14:paraId="1B1E3B63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Chmielnik – Anny Pleban</w:t>
      </w:r>
    </w:p>
    <w:p w14:paraId="71D8FF0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…………………………………….</w:t>
      </w:r>
    </w:p>
    <w:p w14:paraId="2CBCCD5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NIP………. REGON……………….</w:t>
      </w:r>
    </w:p>
    <w:p w14:paraId="621E711F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przez…………………..</w:t>
      </w:r>
    </w:p>
    <w:p w14:paraId="44E6AF64" w14:textId="77777777" w:rsidR="00E07C8B" w:rsidRDefault="00E07C8B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.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4AE504B" w14:textId="77777777" w:rsidR="00C57D4E" w:rsidRPr="00E07C8B" w:rsidRDefault="00C57D4E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37634" w14:textId="0BE7D6A3" w:rsidR="00E07C8B" w:rsidRPr="00E07C8B" w:rsidRDefault="00E07C8B" w:rsidP="00E07C8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wyboru oferty zgodnie z przeprowadzonym zapytaniem ofertowym ( zamówienie poniżej progu określonego w art. 2 ust. 1 PZP)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</w:t>
      </w: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>o następującej treści:</w:t>
      </w: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13A91C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7D79D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C91379E" w14:textId="0BDB3A92" w:rsidR="007230D3" w:rsidRPr="007230D3" w:rsidRDefault="00E07C8B" w:rsidP="007230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  <w:r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niniejszej umowy Wykonawca zobowi</w:t>
      </w:r>
      <w:r w:rsidRPr="007230D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7230D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7230D3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</w:t>
      </w:r>
      <w:r w:rsidRPr="00723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76549325"/>
      <w:r w:rsidRPr="00723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</w:t>
      </w:r>
      <w:r w:rsidR="00723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23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</w:t>
      </w:r>
      <w:r w:rsidRPr="00723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98501518"/>
      <w:bookmarkEnd w:id="0"/>
      <w:r w:rsidR="007230D3" w:rsidRPr="007230D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End w:id="1"/>
      <w:r w:rsidR="007230D3" w:rsidRPr="00723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Zaprojektowanie, wykonanie i zamontowanie tablicy informacyjnej pełniącej funkcję tablicy pamiątkowej dla projektu – Modernizacja budynku mieszkalnego przy ul. Żeromskiego w Chmielniku z przystosowaniem na potrzeby społeczne </w:t>
      </w:r>
      <w:r w:rsidRPr="007230D3">
        <w:rPr>
          <w:rFonts w:ascii="Times New Roman" w:eastAsia="Times New Roman" w:hAnsi="Times New Roman"/>
          <w:color w:val="000000"/>
          <w:sz w:val="24"/>
          <w:lang w:eastAsia="pl-PL"/>
        </w:rPr>
        <w:t>któr</w:t>
      </w:r>
      <w:r w:rsidR="007230D3">
        <w:rPr>
          <w:rFonts w:ascii="Times New Roman" w:eastAsia="Times New Roman" w:hAnsi="Times New Roman"/>
          <w:color w:val="000000"/>
          <w:sz w:val="24"/>
          <w:lang w:eastAsia="pl-PL"/>
        </w:rPr>
        <w:t>ego</w:t>
      </w:r>
      <w:r w:rsidRPr="007230D3">
        <w:rPr>
          <w:rFonts w:ascii="Times New Roman" w:eastAsia="Times New Roman" w:hAnsi="Times New Roman"/>
          <w:color w:val="000000"/>
          <w:sz w:val="24"/>
          <w:lang w:eastAsia="pl-PL"/>
        </w:rPr>
        <w:t xml:space="preserve"> realizacja jest współfinansowana</w:t>
      </w:r>
      <w:r w:rsidRPr="007230D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7230D3">
        <w:rPr>
          <w:rFonts w:ascii="Times New Roman" w:eastAsia="Times New Roman" w:hAnsi="Times New Roman"/>
          <w:color w:val="000000"/>
          <w:sz w:val="24"/>
          <w:lang w:eastAsia="pl-PL"/>
        </w:rPr>
        <w:t xml:space="preserve">ze środków Regionalnego Programu Operacyjnego Województwa Świętokrzyskiego na lata 2014-2020 </w:t>
      </w:r>
    </w:p>
    <w:p w14:paraId="01C295BE" w14:textId="2CB08B42" w:rsidR="006C20B8" w:rsidRDefault="007230D3" w:rsidP="007230D3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63189" w:rsidRPr="00D63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tablica o powierzchni 120 x 80 cm</w:t>
      </w:r>
      <w:r w:rsidR="006C2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montowana na słupkach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2588C90" w14:textId="77777777" w:rsidR="00F621F2" w:rsidRPr="00F621F2" w:rsidRDefault="00F621F2" w:rsidP="00F621F2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</w:p>
    <w:p w14:paraId="37939B3F" w14:textId="4A474193" w:rsidR="00E07C8B" w:rsidRPr="00F621F2" w:rsidRDefault="00E07C8B" w:rsidP="00E07C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21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i wykona przedmiot zamówienia zgodnie opisem przedmiotu zamówienia określonym w zapytaniu ofertowym oraz po cenach jednostkowych określonych w ofercie.</w:t>
      </w:r>
    </w:p>
    <w:p w14:paraId="2CD4DB2D" w14:textId="4E66E88C" w:rsidR="00F621F2" w:rsidRPr="007230D3" w:rsidRDefault="00F621F2" w:rsidP="00FB3F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</w:t>
      </w:r>
      <w:r w:rsidR="007230D3"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07C8B"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7230D3"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07C8B"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zestaw logotypów </w:t>
      </w:r>
      <w:r w:rsidRPr="0072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w zakresie informacji i promocji programów spójności na lata 2014-2020 </w:t>
      </w:r>
    </w:p>
    <w:p w14:paraId="4C3644C4" w14:textId="77777777" w:rsidR="00F621F2" w:rsidRPr="00F621F2" w:rsidRDefault="00F621F2" w:rsidP="00F6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044113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5411D8A" w14:textId="77777777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zgodnie z następującym harmonogramem: </w:t>
      </w:r>
    </w:p>
    <w:p w14:paraId="3E171459" w14:textId="02D0B441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7230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dnia zawarcia umowy, Wykonawca przedstawi Zamawiającemu do konsultacji i pisemnej akceptacji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 graficzne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tablic</w:t>
      </w:r>
      <w:r w:rsidR="007230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 (projekty umieszczania wymaganych oznaczeń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746351" w14:textId="6CA1D147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podstawie przedstawionych przez Wykonawcę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projektów graficznych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>, Zamawiający będzie dokonywał ich pisemnej akceptacji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lub zgłosi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 terminie 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dni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kalendarz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owego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od dnia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przekazania. Wykonawca jest zobowiązany do naniesienia wszelkich poprawek i zgłoszonych uwag przez Zamawiającego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i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przekazania do ponownej akceptacji Zamawiającego. </w:t>
      </w:r>
    </w:p>
    <w:p w14:paraId="0A12CAC2" w14:textId="2674F70A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lastRenderedPageBreak/>
        <w:t>Jeżeli projekt graficzny przedstawiony przez Wykonawcę nie uzyska akceptacji Zamawiającego, Wykonawca jest zobowiązany do przedstawienia Zamawiającemu następnych projektów graficznych aż do uzyskania akceptacji Zamawiającego.</w:t>
      </w:r>
    </w:p>
    <w:p w14:paraId="0DF92E06" w14:textId="3F6A627E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Wykonawca zapewni w ramach wynagrodzenia za realizację umowy, transport przedmiotu zamówienia do siedziby Zamawiającego (w godzinach pracy urzędu od poniedziałku do piątku) rozładunek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oraz montaż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. Wykonawca jest zobowiązany zawiadomić Zamawiającego o planowanym terminie dostawy z co najmniej jednodniowym wyprzedzeniem.</w:t>
      </w:r>
    </w:p>
    <w:p w14:paraId="2B6762D7" w14:textId="77777777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>Przedmiot umowy musi być nowy, pełnowartościowy, nie gorszy niż określony przez Zamawiającego w zapytaniu ofertowym.</w:t>
      </w:r>
    </w:p>
    <w:p w14:paraId="38479099" w14:textId="51496251" w:rsidR="00E07C8B" w:rsidRPr="00D5170A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Ustala si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u w:val="single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umowy do dnia </w:t>
      </w:r>
      <w:r w:rsidR="00723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15.12</w:t>
      </w:r>
      <w:r w:rsidRPr="00D51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.2023 r.</w:t>
      </w: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2C8303C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53DCA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1CF2FB96" w14:textId="4B088542" w:rsidR="00E07C8B" w:rsidRDefault="00E07C8B" w:rsidP="00D662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1"/>
      <w:bookmarkStart w:id="3" w:name="OLE_LINK2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do wiadomo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przedmiot niniejszej umowy obj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jest współfinansowaniem </w:t>
      </w:r>
      <w:bookmarkEnd w:id="2"/>
      <w:bookmarkEnd w:id="3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Unię Europejską z Regionalnego Programu Operacyjnego Województwa Świętokrzyskiego na lata 2014-2020 </w:t>
      </w:r>
      <w:r w:rsidR="00FF10CF" w:rsidRPr="00FF10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13.1 „Mieszkania socjalne dla uchodźców” Oś priorytetowa 13 ‘CARE – Wsparcie osób uciekających z Ukrainy w wyniku działań zbrojnych prowadzonych na terenie tego kraju</w:t>
      </w:r>
    </w:p>
    <w:p w14:paraId="1D8D67DC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A7732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6AB7A81" w14:textId="77777777" w:rsidR="00E07C8B" w:rsidRP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wiadcza, 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zapoznał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szczegółowy z całym materiałem odnosz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cym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przedmiotu umowy i w zwi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wiadcza, 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posiada odpowiedni do wykonania niniejszej umowy potencjał ekonomiczny, techniczny i kadrowy</w:t>
      </w:r>
    </w:p>
    <w:p w14:paraId="6706525B" w14:textId="64166AB5" w:rsidR="00841F74" w:rsidRDefault="00E07C8B" w:rsidP="00D662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jest przygotowany organizacyjnie do jej wykonania.</w:t>
      </w:r>
    </w:p>
    <w:p w14:paraId="2425F8A3" w14:textId="77777777" w:rsidR="00841F74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87050" w14:textId="78926B29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BB99FDB" w14:textId="77777777" w:rsidR="00E07C8B" w:rsidRPr="00E07C8B" w:rsidRDefault="00E07C8B" w:rsidP="00E07C8B">
      <w:pPr>
        <w:numPr>
          <w:ilvl w:val="0"/>
          <w:numId w:val="5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W zakresie zadań przewidzianych do realizacji niniejszą umową Wykonawca zobowiązany jest do współpracy z Zamawiającym i uwzględniania jego uwag. </w:t>
      </w:r>
    </w:p>
    <w:p w14:paraId="0B365287" w14:textId="77777777" w:rsidR="00E07C8B" w:rsidRPr="00E07C8B" w:rsidRDefault="00E07C8B" w:rsidP="00E07C8B">
      <w:pPr>
        <w:numPr>
          <w:ilvl w:val="0"/>
          <w:numId w:val="5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Do współpracy w sprawach związanych z wykonaniem umowy wyznacza się: </w:t>
      </w:r>
    </w:p>
    <w:p w14:paraId="3E08C0D6" w14:textId="77777777" w:rsidR="00E07C8B" w:rsidRPr="00E07C8B" w:rsidRDefault="00E07C8B" w:rsidP="00E07C8B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>ze strony Zamawiającego: ………………….</w:t>
      </w: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tel. ………………., </w:t>
      </w: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>e-mail: ……………</w:t>
      </w:r>
    </w:p>
    <w:p w14:paraId="70DAA9A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ze strony Wykonawcy: ………………………., tel. ……………, e-mail:……………</w:t>
      </w:r>
    </w:p>
    <w:p w14:paraId="6C4BAFF8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2D77B" w14:textId="77777777" w:rsidR="00D662F3" w:rsidRDefault="00D662F3" w:rsidP="00D66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684B5" w14:textId="63D12204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28DD83C" w14:textId="77777777" w:rsidR="00E07C8B" w:rsidRP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zany do niezwłocznego zawiadomienia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nie pó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niej jednak ni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dni, o wszelkich przeszkodach mog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spowodowa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z terminów realizacji umowy.</w:t>
      </w:r>
    </w:p>
    <w:p w14:paraId="46AD76C0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735A7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1586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24005E98" w14:textId="77777777" w:rsid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zawiadomienia, powiadomienia, wezwania lub informacje przekazywane pomi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dzy Stronami w zwi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zywaniem i wykonywaniem niniejszej umowy wymagaj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pisemnej pod rygorem niewa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ci. </w:t>
      </w:r>
    </w:p>
    <w:p w14:paraId="60113C68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9A770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7D952B2" w14:textId="6028D2AB" w:rsidR="00E07C8B" w:rsidRPr="00150A60" w:rsidRDefault="00E07C8B" w:rsidP="00150A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e obowi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je form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jest wynagrodzenie ryczałtowe</w:t>
      </w:r>
    </w:p>
    <w:p w14:paraId="024D0797" w14:textId="4753B4B6" w:rsidR="00150A60" w:rsidRPr="00E07C8B" w:rsidRDefault="00E07C8B" w:rsidP="00974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PLN zgodnie z cenami jednostkowymi z oferty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0162A154" w14:textId="57129696" w:rsidR="00841F74" w:rsidRPr="00E07C8B" w:rsidRDefault="00E07C8B" w:rsidP="008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prawidłowe wykonanie przedmiotu umowy strony ustalaj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ryczałtowe </w:t>
      </w:r>
    </w:p>
    <w:p w14:paraId="3F4F41C1" w14:textId="6F0FAC59" w:rsidR="00181AD8" w:rsidRDefault="00E07C8B" w:rsidP="00974871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brutto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( słownie: …..……..)</w:t>
      </w:r>
      <w:r w:rsidR="0097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netto …… + podatek VAT …..</w:t>
      </w:r>
    </w:p>
    <w:p w14:paraId="187B1644" w14:textId="4FE21399" w:rsidR="00E07C8B" w:rsidRDefault="00181AD8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</w:t>
      </w:r>
      <w:r w:rsidR="00E07C8B"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</w:t>
      </w:r>
      <w:r w:rsidR="0097487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07C8B"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</w:t>
      </w:r>
      <w:r w:rsidR="00E07C8B"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="00E07C8B"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97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14:paraId="5B2A245B" w14:textId="01F1ACCF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przez Wykonawc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 wskazanych w ust. 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podpisany przez Zamawiaj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protokół odbioru, w którym nie zostan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adne uwagi co do sposobu wykonania umowy.</w:t>
      </w:r>
    </w:p>
    <w:p w14:paraId="7AC190D2" w14:textId="4B48B385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wynikaj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 z prawidłowo wystawionej faktury zostanie przekazane Wykonawcy na rachunek bankowy wskazany na fakturze, w terminie do 30 dni od dor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Zamawiaj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cemu faktury.</w:t>
      </w:r>
    </w:p>
    <w:p w14:paraId="6EDDB95A" w14:textId="248EA7EE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ust. 1 obejmuje wszystkie obowi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zki Wykonawcy zwi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umowy, narzuty, zyski oraz podatki, a w szczególno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ci wszystkie działania wykonane przez Wykonawc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podwykonawców, kontrahentów i współpracowników w ramach realizacji niniejszej umowy.</w:t>
      </w:r>
    </w:p>
    <w:p w14:paraId="4B1CB5A5" w14:textId="4BEFC001" w:rsidR="00E07C8B" w:rsidRPr="00181AD8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numer rachunku rozliczeniowego wskazany we wszystkich fakturach, które będą wystawione w jego imieniu, jest rachunkiem/nie jest rachunkiem dla  którego zgodnie z Rozdziałem 3a ustawy z dnia 29 sierpnia 1997 r. - Prawo Bankowe (Dz. U. 2017.1876 ze zm.) prowadzony jest rachunek VAT.</w:t>
      </w:r>
    </w:p>
    <w:p w14:paraId="27714FD6" w14:textId="1D1F80E3" w:rsidR="00E07C8B" w:rsidRPr="00181AD8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Calibri" w:hAnsi="Times New Roman" w:cs="Times New Roman"/>
          <w:sz w:val="24"/>
          <w:szCs w:val="20"/>
          <w:lang w:val="x-none"/>
        </w:rPr>
        <w:t xml:space="preserve">Jeśli numer rachunku rozliczeniowego wskazany przez Wykonawcę, o którym mowa w ust. </w:t>
      </w:r>
    </w:p>
    <w:p w14:paraId="411096DD" w14:textId="77777777" w:rsidR="00E07C8B" w:rsidRPr="00E07C8B" w:rsidRDefault="00E07C8B" w:rsidP="00D5170A">
      <w:pPr>
        <w:shd w:val="clear" w:color="auto" w:fill="FFFFFF"/>
        <w:tabs>
          <w:tab w:val="left" w:leader="dot" w:pos="763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 jest rachunkiem dla którego zgodnie z Rozdziałem 3a ustawy z dnia 29 sierpnia 1997 r.  </w:t>
      </w:r>
    </w:p>
    <w:p w14:paraId="7D7D5B95" w14:textId="57F9D5EA" w:rsidR="00181AD8" w:rsidRPr="00181AD8" w:rsidRDefault="00E07C8B" w:rsidP="00D5170A">
      <w:pPr>
        <w:shd w:val="clear" w:color="auto" w:fill="FFFFFF"/>
        <w:tabs>
          <w:tab w:val="left" w:leader="dot" w:pos="763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>Prawo Bankowe (Dz. U. 2017.1876 ze zm.) prowadzony jest rachunek VAT to:</w:t>
      </w:r>
    </w:p>
    <w:p w14:paraId="0CCB7621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Zamawiający oświadcza, że będzie realizować płatności za faktury z zastosowaniem mechanizmu podzielonej płatności tzw. split payment. Zapłatę w tym systemie uznaje się za dokonanie płatności w terminie ustalonym w § 5 ust. 4 umowy.</w:t>
      </w:r>
    </w:p>
    <w:p w14:paraId="747F779F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Podzieloną płatność tzw. split payment stosuje się wyłącznie przy płatnościach bezgotówkowych, realizowanych za pośrednictwem polecenia przelewu lub polecenia zapłaty dla </w:t>
      </w:r>
      <w:r w:rsidRPr="00E0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czynnych podatników VAT.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4B554595" w14:textId="265348A3" w:rsidR="00E07C8B" w:rsidRDefault="00E07C8B" w:rsidP="00D662F3">
      <w:pPr>
        <w:shd w:val="clear" w:color="auto" w:fill="FFFFFF"/>
        <w:tabs>
          <w:tab w:val="left" w:pos="469"/>
          <w:tab w:val="left" w:leader="dot" w:pos="836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oświadcza, że wyraża zgodę na dokonywanie przez Zamawiającego płatności w systemie podzielonej płatności tzw. split payment.</w:t>
      </w:r>
    </w:p>
    <w:p w14:paraId="0C6C4AF6" w14:textId="77777777" w:rsidR="00181AD8" w:rsidRPr="00E07C8B" w:rsidRDefault="00181AD8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44E4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56E978D" w14:textId="36F565C2" w:rsidR="00E07C8B" w:rsidRPr="00D5170A" w:rsidRDefault="00E07C8B" w:rsidP="00D517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cemu przysługuje prawo do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od umowy – poza przypadkami okre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lonymi w Kodeksie cywilnym– w sytuacji kiedy:</w:t>
      </w:r>
    </w:p>
    <w:p w14:paraId="3EB8C2F5" w14:textId="15582707" w:rsidR="00E07C8B" w:rsidRDefault="00E07C8B" w:rsidP="00D5170A">
      <w:pPr>
        <w:pStyle w:val="Akapitzlist"/>
        <w:numPr>
          <w:ilvl w:val="2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zgłoszona likwidacja Wykonawcy,</w:t>
      </w:r>
    </w:p>
    <w:p w14:paraId="511BF676" w14:textId="47FAC455" w:rsidR="00E07C8B" w:rsidRPr="00D5170A" w:rsidRDefault="00E07C8B" w:rsidP="00D5170A">
      <w:pPr>
        <w:pStyle w:val="Akapitzlist"/>
        <w:numPr>
          <w:ilvl w:val="2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wydany nakaz zaj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 maj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tku Wykonawcy,</w:t>
      </w:r>
    </w:p>
    <w:p w14:paraId="38CAF551" w14:textId="02D49107" w:rsidR="00E07C8B" w:rsidRDefault="00E07C8B" w:rsidP="00D5170A">
      <w:pPr>
        <w:pStyle w:val="Akapitzlist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naruszy 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zki wynikaj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 z umowy lub przepisów prawa.</w:t>
      </w:r>
    </w:p>
    <w:p w14:paraId="6324FAAA" w14:textId="406922EB" w:rsidR="00E07C8B" w:rsidRPr="00D5170A" w:rsidRDefault="00E07C8B" w:rsidP="00D5170A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przysługuje prawo do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od umowy od powzi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 wiadomo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 zdarzeniu stanowi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cym podstaw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w razie:</w:t>
      </w:r>
    </w:p>
    <w:p w14:paraId="1CB13CAD" w14:textId="2B90880A" w:rsidR="00E07C8B" w:rsidRDefault="00E07C8B" w:rsidP="00D5170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Wykonawcy, 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e 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– wobec zaistnienia uprzednio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przewidzianych okoliczno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– nie b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mógł spełni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zobowi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Wykonawcy.</w:t>
      </w:r>
    </w:p>
    <w:p w14:paraId="5671886C" w14:textId="0902F471" w:rsidR="00E07C8B" w:rsidRDefault="00E07C8B" w:rsidP="00D5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opisanych w ust. 1 i 2, 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przewidziane w § 10.</w:t>
      </w:r>
    </w:p>
    <w:p w14:paraId="5C8B6D53" w14:textId="44A2CA26" w:rsidR="00E07C8B" w:rsidRPr="00D5170A" w:rsidRDefault="00E07C8B" w:rsidP="00E07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nast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puje w formie pisemnej pod rygorem niewa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14:paraId="410079BA" w14:textId="77777777" w:rsidR="00D5170A" w:rsidRDefault="00D5170A" w:rsidP="00D66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7AD43" w14:textId="16D9EA5C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06FE9EE9" w14:textId="798DBC96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, i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stanowi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umowne.</w:t>
      </w:r>
    </w:p>
    <w:p w14:paraId="712313A1" w14:textId="20D8129B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kary umowne w nast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przypadkach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wysoko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ciach:</w:t>
      </w:r>
    </w:p>
    <w:p w14:paraId="69B4F029" w14:textId="3B2999BB" w:rsidR="00E07C8B" w:rsidRPr="00D5170A" w:rsidRDefault="00D5170A" w:rsidP="00D517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wynikaj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po stronie Wykonawcy w wysoko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5 % wynagrodzenia umownego brutto okre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lonego w §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opó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nienia;</w:t>
      </w:r>
    </w:p>
    <w:p w14:paraId="5D6E4BA8" w14:textId="710BE5C3" w:rsidR="00E07C8B" w:rsidRPr="00D5170A" w:rsidRDefault="00E07C8B" w:rsidP="00D517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lub rozwi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umowy przez któr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kolwiek ze stron z przyczyn le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po stronie Wykonawcy w wysoko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30% wynagrodzenia umownego brutto okre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</w:p>
    <w:p w14:paraId="6B59420C" w14:textId="0060CB07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 zapłaci Wykonawcy kar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umown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z przyczyn</w:t>
      </w:r>
    </w:p>
    <w:p w14:paraId="5A47B447" w14:textId="38B11250" w:rsid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zawinionych przez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10 % wynagrodzenia umownego brutto okre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</w:p>
    <w:p w14:paraId="0BDBF39E" w14:textId="2B14E599" w:rsidR="00E07C8B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ze swojego wynagrodzenia naliczonych kar umownych.</w:t>
      </w:r>
    </w:p>
    <w:p w14:paraId="101DB67D" w14:textId="5951E444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do odszkodowania uzupełniaj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przekraczaj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</w:p>
    <w:p w14:paraId="5EEE94D4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ść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umownych, do 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rzeczywi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cie poniesionej szkody.</w:t>
      </w:r>
    </w:p>
    <w:p w14:paraId="1EB524D9" w14:textId="77777777" w:rsidR="00D662F3" w:rsidRDefault="00D662F3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A99A84" w14:textId="45851CF8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2F998988" w14:textId="77777777" w:rsidR="00E07C8B" w:rsidRPr="00E07C8B" w:rsidRDefault="00E07C8B" w:rsidP="00E07C8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zamówienia,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 nabywa do niego nieodpłatnie maj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tkowe prawa autorskie, w szczególno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dotycz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 projektów graficznych obj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umow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3DED24" w14:textId="77777777" w:rsidR="00E07C8B" w:rsidRPr="00E07C8B" w:rsidRDefault="00E07C8B" w:rsidP="00E07C8B">
      <w:pPr>
        <w:numPr>
          <w:ilvl w:val="3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>W przypadku wystąpienia wad lub braków ilościowych w dostarczonym przedmiocie umowy Wykonawca zobowiązany jest do jego wymiany lub uzupełnienia w terminie 6 dni kalendarzowych od chwili zgłoszenia uwag przez Zamawiającego.</w:t>
      </w:r>
    </w:p>
    <w:p w14:paraId="167D912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55409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AE5CE30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tre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niniejszej umowy wymagaj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pisemnego aneksu pod rygorem niewa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14:paraId="7D23D702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 uregulowanych niniejsz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odpowiednie przepisy Kodeksu cywilnego.</w:t>
      </w:r>
    </w:p>
    <w:p w14:paraId="0B8C1011" w14:textId="77777777" w:rsidR="00D5170A" w:rsidRPr="00E07C8B" w:rsidRDefault="00D5170A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C642E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D910E15" w14:textId="0593E32C" w:rsidR="00E07C8B" w:rsidRPr="008F0CA8" w:rsidRDefault="00E07C8B" w:rsidP="008F0C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 wynikn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ąć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na tle realizacji niniejszej umowy strony poddaj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8F0CA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pod rozstrzygni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cie s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du wła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dla siedziby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10D5F30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4A2B6" w14:textId="77777777" w:rsidR="00D662F3" w:rsidRDefault="00D662F3" w:rsidP="00D66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855CE3" w14:textId="5599801C" w:rsidR="00D662F3" w:rsidRPr="00D5170A" w:rsidRDefault="00E07C8B" w:rsidP="00D66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51C6BA63" w14:textId="77777777" w:rsidR="00E07C8B" w:rsidRPr="00E07C8B" w:rsidRDefault="00E07C8B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Zamawiającego Wykonawca nie może przenosić wierzytelności wynikających z niniejszej umowy na osobę trzecią. </w:t>
      </w:r>
    </w:p>
    <w:p w14:paraId="4FE949BF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9072D" w14:textId="77777777" w:rsidR="00D662F3" w:rsidRDefault="00D662F3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EFFCD" w14:textId="04731994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168260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sporz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została w trzech jednobrzmi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egzemplarzach, z tego dwa egzemplarze dla Zamawiającego i jeden egzemplarz dla Wykonawcy. </w:t>
      </w:r>
    </w:p>
    <w:p w14:paraId="6387AA1D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16FD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DCCD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F65BC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EBF27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81D8C" w14:textId="77777777" w:rsidR="00E07C8B" w:rsidRPr="00E07C8B" w:rsidRDefault="00E07C8B" w:rsidP="00E0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                                                                           WYKONAWCA</w:t>
      </w:r>
    </w:p>
    <w:p w14:paraId="177270A8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8ACFB" w14:textId="77777777" w:rsidR="00E07C8B" w:rsidRPr="00E07C8B" w:rsidRDefault="00E07C8B" w:rsidP="00E0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                       ……………………</w:t>
      </w:r>
    </w:p>
    <w:p w14:paraId="34B5F3B2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2BF8" w14:textId="77777777" w:rsidR="00E672D9" w:rsidRDefault="00E672D9" w:rsidP="000A6ACA">
      <w:pPr>
        <w:spacing w:after="0" w:line="240" w:lineRule="auto"/>
      </w:pPr>
      <w:r>
        <w:separator/>
      </w:r>
    </w:p>
  </w:endnote>
  <w:endnote w:type="continuationSeparator" w:id="0">
    <w:p w14:paraId="0E3630C0" w14:textId="77777777" w:rsidR="00E672D9" w:rsidRDefault="00E672D9" w:rsidP="000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43FA" w14:textId="77777777" w:rsidR="00E672D9" w:rsidRDefault="00E672D9" w:rsidP="000A6ACA">
      <w:pPr>
        <w:spacing w:after="0" w:line="240" w:lineRule="auto"/>
      </w:pPr>
      <w:r>
        <w:separator/>
      </w:r>
    </w:p>
  </w:footnote>
  <w:footnote w:type="continuationSeparator" w:id="0">
    <w:p w14:paraId="0624BA58" w14:textId="77777777" w:rsidR="00E672D9" w:rsidRDefault="00E672D9" w:rsidP="000A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0DF" w14:textId="77777777" w:rsidR="00570A7E" w:rsidRPr="00570A7E" w:rsidRDefault="00570A7E" w:rsidP="00570A7E">
    <w:pPr>
      <w:tabs>
        <w:tab w:val="center" w:pos="4703"/>
        <w:tab w:val="right" w:pos="9406"/>
      </w:tabs>
      <w:spacing w:after="240" w:line="360" w:lineRule="auto"/>
      <w:contextualSpacing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570A7E">
      <w:rPr>
        <w:rFonts w:ascii="Calibri" w:eastAsia="Calibri" w:hAnsi="Calibri" w:cs="Times New Roman"/>
        <w:noProof/>
        <w:lang w:val="en-US" w:eastAsia="pl-PL"/>
      </w:rPr>
      <w:drawing>
        <wp:inline distT="0" distB="0" distL="0" distR="0" wp14:anchorId="222F5EAA" wp14:editId="0E4F58C8">
          <wp:extent cx="5760720" cy="472440"/>
          <wp:effectExtent l="0" t="0" r="0" b="3810"/>
          <wp:docPr id="1276754898" name="Obraz 2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B3C67" w14:textId="77777777" w:rsidR="000A6ACA" w:rsidRDefault="000A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A2"/>
    <w:multiLevelType w:val="hybridMultilevel"/>
    <w:tmpl w:val="9AD8DA10"/>
    <w:lvl w:ilvl="0" w:tplc="4A5284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5EA"/>
    <w:multiLevelType w:val="multilevel"/>
    <w:tmpl w:val="C2C0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4E71304"/>
    <w:multiLevelType w:val="hybridMultilevel"/>
    <w:tmpl w:val="64DEF9FC"/>
    <w:lvl w:ilvl="0" w:tplc="20780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E3B"/>
    <w:multiLevelType w:val="hybridMultilevel"/>
    <w:tmpl w:val="44166F86"/>
    <w:lvl w:ilvl="0" w:tplc="20780E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B583E"/>
    <w:multiLevelType w:val="hybridMultilevel"/>
    <w:tmpl w:val="ADA04D76"/>
    <w:lvl w:ilvl="0" w:tplc="FC2A9A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081"/>
    <w:multiLevelType w:val="hybridMultilevel"/>
    <w:tmpl w:val="02C0C86A"/>
    <w:lvl w:ilvl="0" w:tplc="B68A752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24F6"/>
    <w:multiLevelType w:val="hybridMultilevel"/>
    <w:tmpl w:val="3EEA04D0"/>
    <w:lvl w:ilvl="0" w:tplc="1D54A7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2523"/>
    <w:multiLevelType w:val="hybridMultilevel"/>
    <w:tmpl w:val="BA4C7042"/>
    <w:lvl w:ilvl="0" w:tplc="20780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5D28"/>
    <w:multiLevelType w:val="hybridMultilevel"/>
    <w:tmpl w:val="C6808EEE"/>
    <w:lvl w:ilvl="0" w:tplc="1D54A73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822918"/>
    <w:multiLevelType w:val="hybridMultilevel"/>
    <w:tmpl w:val="526C8948"/>
    <w:lvl w:ilvl="0" w:tplc="284402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453946"/>
    <w:multiLevelType w:val="hybridMultilevel"/>
    <w:tmpl w:val="30B02132"/>
    <w:lvl w:ilvl="0" w:tplc="5558A51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0254E"/>
    <w:multiLevelType w:val="hybridMultilevel"/>
    <w:tmpl w:val="3220532C"/>
    <w:lvl w:ilvl="0" w:tplc="1D54A7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842706B"/>
    <w:multiLevelType w:val="hybridMultilevel"/>
    <w:tmpl w:val="BA748B52"/>
    <w:lvl w:ilvl="0" w:tplc="47807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D6511"/>
    <w:multiLevelType w:val="hybridMultilevel"/>
    <w:tmpl w:val="CC020BD8"/>
    <w:lvl w:ilvl="0" w:tplc="20780E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C146ECF"/>
    <w:multiLevelType w:val="hybridMultilevel"/>
    <w:tmpl w:val="8420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631">
    <w:abstractNumId w:val="8"/>
  </w:num>
  <w:num w:numId="2" w16cid:durableId="1758402382">
    <w:abstractNumId w:val="7"/>
  </w:num>
  <w:num w:numId="3" w16cid:durableId="437985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3699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9825015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985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3604249">
    <w:abstractNumId w:val="5"/>
  </w:num>
  <w:num w:numId="8" w16cid:durableId="250939546">
    <w:abstractNumId w:val="4"/>
  </w:num>
  <w:num w:numId="9" w16cid:durableId="408356303">
    <w:abstractNumId w:val="18"/>
  </w:num>
  <w:num w:numId="10" w16cid:durableId="1829637608">
    <w:abstractNumId w:val="14"/>
  </w:num>
  <w:num w:numId="11" w16cid:durableId="774714556">
    <w:abstractNumId w:val="12"/>
  </w:num>
  <w:num w:numId="12" w16cid:durableId="245916936">
    <w:abstractNumId w:val="13"/>
  </w:num>
  <w:num w:numId="13" w16cid:durableId="170877396">
    <w:abstractNumId w:val="10"/>
  </w:num>
  <w:num w:numId="14" w16cid:durableId="344477120">
    <w:abstractNumId w:val="17"/>
  </w:num>
  <w:num w:numId="15" w16cid:durableId="1786386000">
    <w:abstractNumId w:val="6"/>
  </w:num>
  <w:num w:numId="16" w16cid:durableId="1131172453">
    <w:abstractNumId w:val="0"/>
  </w:num>
  <w:num w:numId="17" w16cid:durableId="1398897312">
    <w:abstractNumId w:val="3"/>
  </w:num>
  <w:num w:numId="18" w16cid:durableId="1231307805">
    <w:abstractNumId w:val="9"/>
  </w:num>
  <w:num w:numId="19" w16cid:durableId="288246514">
    <w:abstractNumId w:val="16"/>
  </w:num>
  <w:num w:numId="20" w16cid:durableId="946497901">
    <w:abstractNumId w:val="11"/>
  </w:num>
  <w:num w:numId="21" w16cid:durableId="97406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4"/>
    <w:rsid w:val="00074138"/>
    <w:rsid w:val="000A08A2"/>
    <w:rsid w:val="000A6ACA"/>
    <w:rsid w:val="00150A60"/>
    <w:rsid w:val="00181AD8"/>
    <w:rsid w:val="00222EF4"/>
    <w:rsid w:val="00395988"/>
    <w:rsid w:val="004758F4"/>
    <w:rsid w:val="00570A7E"/>
    <w:rsid w:val="005B2A57"/>
    <w:rsid w:val="00620FF8"/>
    <w:rsid w:val="00686041"/>
    <w:rsid w:val="006C20B8"/>
    <w:rsid w:val="0070058F"/>
    <w:rsid w:val="007230D3"/>
    <w:rsid w:val="00841F74"/>
    <w:rsid w:val="008F0CA8"/>
    <w:rsid w:val="009179C5"/>
    <w:rsid w:val="00974871"/>
    <w:rsid w:val="00993236"/>
    <w:rsid w:val="00C513F6"/>
    <w:rsid w:val="00C57D4E"/>
    <w:rsid w:val="00D5170A"/>
    <w:rsid w:val="00D63189"/>
    <w:rsid w:val="00D662F3"/>
    <w:rsid w:val="00DF7567"/>
    <w:rsid w:val="00E07C8B"/>
    <w:rsid w:val="00E43459"/>
    <w:rsid w:val="00E672D9"/>
    <w:rsid w:val="00F16DA5"/>
    <w:rsid w:val="00F621F2"/>
    <w:rsid w:val="00FC6DF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CA"/>
  </w:style>
  <w:style w:type="paragraph" w:styleId="Stopka">
    <w:name w:val="footer"/>
    <w:basedOn w:val="Normalny"/>
    <w:link w:val="Stopka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CA"/>
  </w:style>
  <w:style w:type="paragraph" w:styleId="Akapitzlist">
    <w:name w:val="List Paragraph"/>
    <w:basedOn w:val="Normalny"/>
    <w:qFormat/>
    <w:rsid w:val="0047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4CA2-34F0-472B-AA51-ADECE65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Małgorzata Przeździk</cp:lastModifiedBy>
  <cp:revision>2</cp:revision>
  <dcterms:created xsi:type="dcterms:W3CDTF">2023-11-20T12:05:00Z</dcterms:created>
  <dcterms:modified xsi:type="dcterms:W3CDTF">2023-11-20T12:05:00Z</dcterms:modified>
</cp:coreProperties>
</file>