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5CABA" w14:textId="3C119AF0" w:rsidR="00F858BB" w:rsidRDefault="00F858BB" w:rsidP="00F858BB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Znak: IPS.271.42.2023</w:t>
      </w:r>
    </w:p>
    <w:p w14:paraId="4B78FAB7" w14:textId="71079B82" w:rsidR="0041702F" w:rsidRPr="00F858BB" w:rsidRDefault="0041702F" w:rsidP="00606D00">
      <w:pPr>
        <w:spacing w:after="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858BB">
        <w:rPr>
          <w:rFonts w:ascii="Times New Roman" w:hAnsi="Times New Roman" w:cs="Times New Roman"/>
          <w:i/>
          <w:iCs/>
          <w:sz w:val="24"/>
          <w:szCs w:val="24"/>
        </w:rPr>
        <w:t>Załącznik nr 2</w:t>
      </w:r>
      <w:r w:rsidR="00F858BB" w:rsidRPr="00F858BB">
        <w:rPr>
          <w:rFonts w:ascii="Times New Roman" w:hAnsi="Times New Roman" w:cs="Times New Roman"/>
          <w:i/>
          <w:iCs/>
          <w:sz w:val="24"/>
          <w:szCs w:val="24"/>
        </w:rPr>
        <w:t xml:space="preserve"> do zapytanie ofertowego </w:t>
      </w:r>
    </w:p>
    <w:p w14:paraId="2684A27F" w14:textId="77777777" w:rsidR="0041702F" w:rsidRDefault="0041702F" w:rsidP="00606D0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8E04F2C" w14:textId="69C4307A" w:rsidR="004D071D" w:rsidRDefault="0041702F" w:rsidP="00606D0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6D00">
        <w:rPr>
          <w:rFonts w:ascii="Times New Roman" w:hAnsi="Times New Roman" w:cs="Times New Roman"/>
          <w:b/>
          <w:bCs/>
          <w:sz w:val="28"/>
          <w:szCs w:val="28"/>
        </w:rPr>
        <w:t>Szczegółowy Opis Przedmiotu Zamówienia</w:t>
      </w:r>
    </w:p>
    <w:p w14:paraId="1E50F53C" w14:textId="2B26E455" w:rsidR="0081357C" w:rsidRPr="00606D00" w:rsidRDefault="0081357C" w:rsidP="00606D0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50243197"/>
      <w:r>
        <w:rPr>
          <w:rFonts w:ascii="Times New Roman" w:hAnsi="Times New Roman" w:cs="Times New Roman"/>
          <w:b/>
          <w:bCs/>
          <w:sz w:val="28"/>
          <w:szCs w:val="28"/>
        </w:rPr>
        <w:t xml:space="preserve">,,Zakup, dostawa i montaż </w:t>
      </w:r>
      <w:r w:rsidR="00020390">
        <w:rPr>
          <w:rFonts w:ascii="Times New Roman" w:hAnsi="Times New Roman" w:cs="Times New Roman"/>
          <w:b/>
          <w:bCs/>
          <w:sz w:val="28"/>
          <w:szCs w:val="28"/>
        </w:rPr>
        <w:t xml:space="preserve">sprzętu medycznego </w:t>
      </w:r>
      <w:r w:rsidR="00FF40E7">
        <w:rPr>
          <w:rFonts w:ascii="Times New Roman" w:hAnsi="Times New Roman" w:cs="Times New Roman"/>
          <w:b/>
          <w:bCs/>
          <w:sz w:val="28"/>
          <w:szCs w:val="28"/>
        </w:rPr>
        <w:t>na</w:t>
      </w:r>
      <w:r w:rsidR="00020390">
        <w:rPr>
          <w:rFonts w:ascii="Times New Roman" w:hAnsi="Times New Roman" w:cs="Times New Roman"/>
          <w:b/>
          <w:bCs/>
          <w:sz w:val="28"/>
          <w:szCs w:val="28"/>
        </w:rPr>
        <w:t xml:space="preserve"> potrzeb</w:t>
      </w:r>
      <w:r w:rsidR="00FF40E7">
        <w:rPr>
          <w:rFonts w:ascii="Times New Roman" w:hAnsi="Times New Roman" w:cs="Times New Roman"/>
          <w:b/>
          <w:bCs/>
          <w:sz w:val="28"/>
          <w:szCs w:val="28"/>
        </w:rPr>
        <w:t>y</w:t>
      </w:r>
      <w:r w:rsidR="00020390">
        <w:rPr>
          <w:rFonts w:ascii="Times New Roman" w:hAnsi="Times New Roman" w:cs="Times New Roman"/>
          <w:b/>
          <w:bCs/>
          <w:sz w:val="28"/>
          <w:szCs w:val="28"/>
        </w:rPr>
        <w:t xml:space="preserve"> SPZOZ                      w Chmielniku”</w:t>
      </w:r>
    </w:p>
    <w:bookmarkEnd w:id="0"/>
    <w:p w14:paraId="7E5301A3" w14:textId="77777777" w:rsidR="00606D00" w:rsidRDefault="00606D00" w:rsidP="00606D0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606D00" w14:paraId="1A63F83E" w14:textId="4EBEF341" w:rsidTr="00606D00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384A6DD3" w14:textId="0C9BBAB4" w:rsidR="00606D00" w:rsidRPr="0057103C" w:rsidRDefault="00606D00" w:rsidP="00606D00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10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Aparat do EKG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0E86E3C7" w14:textId="288095B2" w:rsidR="00606D00" w:rsidRPr="004B4BDD" w:rsidRDefault="00606D00" w:rsidP="00606D00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DD">
              <w:rPr>
                <w:rFonts w:ascii="Times New Roman" w:hAnsi="Times New Roman" w:cs="Times New Roman"/>
                <w:sz w:val="24"/>
                <w:szCs w:val="24"/>
              </w:rPr>
              <w:t>2 szt.</w:t>
            </w:r>
          </w:p>
        </w:tc>
      </w:tr>
    </w:tbl>
    <w:p w14:paraId="32B47C20" w14:textId="77777777" w:rsidR="00606D00" w:rsidRPr="00606D00" w:rsidRDefault="00606D00" w:rsidP="00606D00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65990C47" w14:textId="2E85349D" w:rsidR="00606D00" w:rsidRDefault="00606D00" w:rsidP="00571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</w:t>
      </w:r>
      <w:r w:rsidR="006D3A64">
        <w:rPr>
          <w:rFonts w:ascii="Times New Roman" w:hAnsi="Times New Roman" w:cs="Times New Roman"/>
          <w:sz w:val="24"/>
          <w:szCs w:val="24"/>
        </w:rPr>
        <w:t xml:space="preserve"> techniczne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077F0BE4" w14:textId="59843E48" w:rsidR="006D3A64" w:rsidRDefault="006D3A64" w:rsidP="00571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3A64">
        <w:rPr>
          <w:rFonts w:ascii="Times New Roman" w:hAnsi="Times New Roman" w:cs="Times New Roman"/>
          <w:sz w:val="24"/>
          <w:szCs w:val="24"/>
        </w:rPr>
        <w:t xml:space="preserve">częstotliwość 8000 Hz na kanał, </w:t>
      </w:r>
    </w:p>
    <w:p w14:paraId="38120168" w14:textId="77777777" w:rsidR="006D3A64" w:rsidRDefault="006D3A64" w:rsidP="00571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3A64">
        <w:rPr>
          <w:rFonts w:ascii="Times New Roman" w:hAnsi="Times New Roman" w:cs="Times New Roman"/>
          <w:sz w:val="24"/>
          <w:szCs w:val="24"/>
        </w:rPr>
        <w:t xml:space="preserve">tryb LONG: zapis 1-15 minut (wydruk: 1-3 odprowadzeń), </w:t>
      </w:r>
    </w:p>
    <w:p w14:paraId="7037EF6C" w14:textId="77777777" w:rsidR="006D3A64" w:rsidRDefault="006D3A64" w:rsidP="00571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3A64">
        <w:rPr>
          <w:rFonts w:ascii="Times New Roman" w:hAnsi="Times New Roman" w:cs="Times New Roman"/>
          <w:sz w:val="24"/>
          <w:szCs w:val="24"/>
        </w:rPr>
        <w:t xml:space="preserve">zapis EKG wsteczny (1-30 sekund), </w:t>
      </w:r>
    </w:p>
    <w:p w14:paraId="5700E8B8" w14:textId="77777777" w:rsidR="006D3A64" w:rsidRDefault="006D3A64" w:rsidP="00571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3A64">
        <w:rPr>
          <w:rFonts w:ascii="Times New Roman" w:hAnsi="Times New Roman" w:cs="Times New Roman"/>
          <w:sz w:val="24"/>
          <w:szCs w:val="24"/>
        </w:rPr>
        <w:t xml:space="preserve">prędkość zapisu (6,25 mm/s, 12,5 mm/s),  </w:t>
      </w:r>
    </w:p>
    <w:p w14:paraId="22C1E101" w14:textId="77777777" w:rsidR="006D3A64" w:rsidRDefault="006D3A64" w:rsidP="00571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3A64">
        <w:rPr>
          <w:rFonts w:ascii="Times New Roman" w:hAnsi="Times New Roman" w:cs="Times New Roman"/>
          <w:sz w:val="24"/>
          <w:szCs w:val="24"/>
        </w:rPr>
        <w:t>wydruk odprowadzeń rytmów (3x4+1, 3x4+2, 3x4+3, 4x3+1, 4x3+2, 4x3+3, 6x2+1, 6x2+2, 6x2+3).</w:t>
      </w:r>
    </w:p>
    <w:p w14:paraId="13904596" w14:textId="0B85C359" w:rsidR="006D3A64" w:rsidRPr="0083630D" w:rsidRDefault="006D3A64" w:rsidP="0057103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1/3/6 oraz 12 przebiegów EKG, </w:t>
      </w:r>
      <w:r w:rsidR="00473BB2" w:rsidRPr="0083630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oprogramowanie do </w:t>
      </w:r>
      <w:r w:rsidRPr="0083630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analizy i interpretacji wyników</w:t>
      </w:r>
      <w:r w:rsidR="00A45A6B" w:rsidRPr="0083630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w języku polskim</w:t>
      </w:r>
    </w:p>
    <w:p w14:paraId="20CA3FDF" w14:textId="12B9A460" w:rsidR="006D3A64" w:rsidRDefault="006D3A64" w:rsidP="0057103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odprowadzenia 12</w:t>
      </w:r>
    </w:p>
    <w:p w14:paraId="0A010038" w14:textId="1349F78C" w:rsidR="006D3A64" w:rsidRPr="006D3A64" w:rsidRDefault="006D3A64" w:rsidP="00571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 w:rsidR="002E1704">
        <w:rPr>
          <w:rFonts w:ascii="Times New Roman" w:hAnsi="Times New Roman" w:cs="Times New Roman"/>
          <w:sz w:val="24"/>
          <w:szCs w:val="24"/>
        </w:rPr>
        <w:t xml:space="preserve"> </w:t>
      </w:r>
      <w:r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tryby wydruku 1,3,6 oraz 12 kanałach, drukowanie w grupach</w:t>
      </w:r>
      <w:r w:rsidR="002E170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: </w:t>
      </w:r>
    </w:p>
    <w:p w14:paraId="63720C47" w14:textId="77777777" w:rsidR="006D3A64" w:rsidRPr="006D3A64" w:rsidRDefault="006D3A64" w:rsidP="002E1704">
      <w:pPr>
        <w:numPr>
          <w:ilvl w:val="0"/>
          <w:numId w:val="4"/>
        </w:numPr>
        <w:tabs>
          <w:tab w:val="clear" w:pos="720"/>
          <w:tab w:val="num" w:pos="142"/>
        </w:tabs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(I, II, III, aVR, aVL, aVF, V1, V2, V3, V4, V5, V6) jedno kanałowe</w:t>
      </w:r>
    </w:p>
    <w:p w14:paraId="294DF8E1" w14:textId="77777777" w:rsidR="006D3A64" w:rsidRPr="006D3A64" w:rsidRDefault="006D3A64" w:rsidP="002E1704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(I-II-III, aVR-aVL-aVF, V1-V2-V3, V4-V5-V6) układ standardowy trzy kanałowy</w:t>
      </w:r>
    </w:p>
    <w:p w14:paraId="2F519799" w14:textId="77777777" w:rsidR="006D3A64" w:rsidRPr="006D3A64" w:rsidRDefault="006D3A64" w:rsidP="002E1704">
      <w:pPr>
        <w:numPr>
          <w:ilvl w:val="0"/>
          <w:numId w:val="4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(aVL-I-aVR, II-aVF-III, V1-V2-V3, V4-V5-V6) układ Cabrera  trzy kanałowy</w:t>
      </w:r>
    </w:p>
    <w:p w14:paraId="68318379" w14:textId="77777777" w:rsidR="006D3A64" w:rsidRPr="006D3A64" w:rsidRDefault="006D3A64" w:rsidP="002E1704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(I-II-III-aVR-aVL-aVF, V1-V2-V3-V4-V5-V6) w układnie standardowym sześć kanałów</w:t>
      </w:r>
    </w:p>
    <w:p w14:paraId="4E8DB051" w14:textId="77777777" w:rsidR="006D3A64" w:rsidRPr="006D3A64" w:rsidRDefault="006D3A64" w:rsidP="002E1704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(aVL-I-aVR-II-aVF-III, V1-V2-V3-V4-V5-V6) układ Cabrera sześć kanałów</w:t>
      </w:r>
    </w:p>
    <w:p w14:paraId="2CB1FAD4" w14:textId="77777777" w:rsidR="006D3A64" w:rsidRPr="006D3A64" w:rsidRDefault="006D3A64" w:rsidP="002E1704">
      <w:pPr>
        <w:numPr>
          <w:ilvl w:val="0"/>
          <w:numId w:val="4"/>
        </w:numPr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(I-II-III-aVR-aVL-aVF-V1-V2-V3-V4-V5-V6) w układzie standardowym dwanaście kanałów </w:t>
      </w:r>
    </w:p>
    <w:p w14:paraId="42F063F8" w14:textId="77777777" w:rsidR="006D3A64" w:rsidRPr="006D3A64" w:rsidRDefault="006D3A64" w:rsidP="002E1704">
      <w:pPr>
        <w:numPr>
          <w:ilvl w:val="0"/>
          <w:numId w:val="4"/>
        </w:numPr>
        <w:tabs>
          <w:tab w:val="clear" w:pos="720"/>
        </w:tabs>
        <w:spacing w:before="100" w:beforeAutospacing="1" w:after="100" w:afterAutospacing="1" w:line="240" w:lineRule="auto"/>
        <w:ind w:left="284" w:hanging="284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(aVL-I-aVR-II-aVF-III-V1-V2-V3-V4-V5-V6) układ Cabrera dwanaście kanałów</w:t>
      </w:r>
    </w:p>
    <w:p w14:paraId="599F7D91" w14:textId="5ED12141" w:rsidR="002E1704" w:rsidRDefault="002E1704" w:rsidP="002E170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badanie ręczne, spiro, auto, automatyczne do schowka, automanual, long</w:t>
      </w:r>
    </w:p>
    <w:p w14:paraId="34A5CAFB" w14:textId="77777777" w:rsidR="002E1704" w:rsidRDefault="002E1704" w:rsidP="002E170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automatyczny zapis z funkcją do schowka</w:t>
      </w:r>
    </w:p>
    <w:p w14:paraId="0E45A501" w14:textId="6CD6274A" w:rsidR="006D3A64" w:rsidRDefault="002E1704" w:rsidP="002E170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długość zapisu badania z funkcją regulacji 6 do 30 sekund</w:t>
      </w:r>
    </w:p>
    <w:p w14:paraId="1B81B800" w14:textId="662368A5" w:rsidR="0057103C" w:rsidRDefault="002E1704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zapis przy badaniu automatycznym i ręcznym do </w:t>
      </w:r>
      <w:r w:rsidR="0057103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,,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schowska</w:t>
      </w:r>
      <w:r w:rsidR="0057103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”</w:t>
      </w:r>
    </w:p>
    <w:p w14:paraId="13FA4FD9" w14:textId="3534E3C2" w:rsidR="006D3A64" w:rsidRDefault="0057103C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zapis przy badaniu auto oraz automatycznym do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,,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schowka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”</w:t>
      </w:r>
    </w:p>
    <w:p w14:paraId="04D5E312" w14:textId="7C2133CF" w:rsidR="006D3A64" w:rsidRDefault="0057103C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zapis badania w trybie LONG 1 do 15 minut</w:t>
      </w:r>
    </w:p>
    <w:p w14:paraId="1C74D599" w14:textId="32ABE2CA" w:rsidR="006D3A64" w:rsidRDefault="0057103C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wydruk wyników na drukarce zewnętrznej lub wewnętrznej</w:t>
      </w:r>
    </w:p>
    <w:p w14:paraId="493320EE" w14:textId="20DDAC3D" w:rsidR="006D3A64" w:rsidRDefault="0057103C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możliwość wydruku bazy danych </w:t>
      </w:r>
      <w:r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pacjentów</w:t>
      </w:r>
    </w:p>
    <w:p w14:paraId="498315D7" w14:textId="5DA05214" w:rsidR="006D3A64" w:rsidRDefault="0057103C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klawiatura membranowa alfanumeryczna z przyciskami funkcyjnymi</w:t>
      </w:r>
    </w:p>
    <w:p w14:paraId="44E9A89B" w14:textId="5296F106" w:rsidR="006D3A64" w:rsidRDefault="0057103C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aparat posiada możliwość ustawienia przebiegu parametrów takich jak: intensywność wydruku, czułość i prędkość</w:t>
      </w:r>
    </w:p>
    <w:p w14:paraId="52F6116F" w14:textId="637A161D" w:rsidR="006D3A64" w:rsidRDefault="0057103C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ekran dotykowy LCD</w:t>
      </w:r>
    </w:p>
    <w:p w14:paraId="4507A1F8" w14:textId="55662D7E" w:rsidR="006D3A64" w:rsidRDefault="0057103C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analiza i interpretacja zgodna z EN 60601-2-51 (baza CSE)</w:t>
      </w:r>
    </w:p>
    <w:p w14:paraId="50DD8E58" w14:textId="2005DB78" w:rsidR="006D3A64" w:rsidRDefault="0057103C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baza pacjentów do 1000 pacjentów</w:t>
      </w:r>
    </w:p>
    <w:p w14:paraId="5EAAAB58" w14:textId="1E3AA383" w:rsidR="006D3A64" w:rsidRDefault="0057103C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baza pamięci do 1000 badań</w:t>
      </w:r>
    </w:p>
    <w:p w14:paraId="547C45F4" w14:textId="278DB1AB" w:rsidR="006D3A64" w:rsidRDefault="0057103C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aparat wykonuje 130 badań w trybie pracy akumulatorowym oraz automatycznym</w:t>
      </w:r>
    </w:p>
    <w:p w14:paraId="3E948C90" w14:textId="332D0E70" w:rsidR="006D3A64" w:rsidRPr="006D3A64" w:rsidRDefault="0057103C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aparat posiada filtry z możliwością włączenia i wyłączenia takie jak:</w:t>
      </w:r>
    </w:p>
    <w:p w14:paraId="63E151DE" w14:textId="77777777" w:rsidR="006D3A64" w:rsidRPr="006D3A64" w:rsidRDefault="006D3A64" w:rsidP="0057103C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zakłócenia sieciowe filtry: 50 Hz, 60 Hz</w:t>
      </w:r>
    </w:p>
    <w:p w14:paraId="560E9E85" w14:textId="77777777" w:rsidR="006D3A64" w:rsidRPr="006D3A64" w:rsidRDefault="006D3A64" w:rsidP="0057103C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zakłócenia mięśniowe filtry: 25 Hz, 35 Hz, 45 Hz</w:t>
      </w:r>
    </w:p>
    <w:p w14:paraId="09E42B3D" w14:textId="77777777" w:rsidR="006D3A64" w:rsidRPr="006D3A64" w:rsidRDefault="006D3A64" w:rsidP="0057103C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izolinii filtry: 0,15 Hz, 0,45 Hz, 0,75 Hz, 1,5 Hz</w:t>
      </w:r>
    </w:p>
    <w:p w14:paraId="115B6B40" w14:textId="77777777" w:rsidR="006D3A64" w:rsidRPr="006D3A64" w:rsidRDefault="006D3A64" w:rsidP="0057103C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lastRenderedPageBreak/>
        <w:t>dolnoprzepustowy (v.07.225): 75 Hz, 100 Hz, 125 Hz, 150 Hz</w:t>
      </w:r>
    </w:p>
    <w:p w14:paraId="7B2E308A" w14:textId="77777777" w:rsidR="006D3A64" w:rsidRPr="006D3A64" w:rsidRDefault="006D3A64" w:rsidP="0057103C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autoadaptacyjny (v.07.225)</w:t>
      </w:r>
    </w:p>
    <w:p w14:paraId="36092A79" w14:textId="636091D6" w:rsidR="006D3A64" w:rsidRDefault="0057103C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archiwizacja badań w nośniku USB</w:t>
      </w:r>
    </w:p>
    <w:p w14:paraId="18AF460A" w14:textId="43B751D6" w:rsidR="006D3A64" w:rsidRDefault="0057103C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możliwość wykonania badania spirometrycznego za pomocą przyssawki SPIRO-31</w:t>
      </w:r>
    </w:p>
    <w:p w14:paraId="171EBE8F" w14:textId="5F8AB1BC" w:rsidR="006D3A64" w:rsidRDefault="0057103C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6D3A64" w:rsidRPr="006D3A6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zabezpieczenie przed impulsem defibrylującym</w:t>
      </w:r>
    </w:p>
    <w:p w14:paraId="13D7057C" w14:textId="77777777" w:rsidR="00AF2EA3" w:rsidRPr="006D3A64" w:rsidRDefault="00AF2EA3" w:rsidP="0057103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1FAC5547" w14:textId="30605AF6" w:rsidR="006D3A64" w:rsidRDefault="00AF2EA3" w:rsidP="00AF2EA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8E5665" wp14:editId="6432D98F">
            <wp:extent cx="2171700" cy="1365796"/>
            <wp:effectExtent l="19050" t="19050" r="19050" b="25400"/>
            <wp:docPr id="274080749" name="Obraz 274080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98" cy="13707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A4411E" w14:textId="08FED577" w:rsidR="00AF2EA3" w:rsidRDefault="00AF2EA3" w:rsidP="00AF2EA3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F2EA3">
        <w:rPr>
          <w:rFonts w:ascii="Times New Roman" w:hAnsi="Times New Roman" w:cs="Times New Roman"/>
          <w:i/>
          <w:iCs/>
          <w:sz w:val="24"/>
          <w:szCs w:val="24"/>
        </w:rPr>
        <w:t xml:space="preserve">Zdjęcie podglądowe </w:t>
      </w:r>
    </w:p>
    <w:p w14:paraId="2028C717" w14:textId="77777777" w:rsidR="00A3167C" w:rsidRPr="00AF2EA3" w:rsidRDefault="00A3167C" w:rsidP="00AF2EA3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586343" w14:paraId="517F23C5" w14:textId="77777777" w:rsidTr="00E62AC1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077001A6" w14:textId="0533AE92" w:rsidR="00586343" w:rsidRPr="00586343" w:rsidRDefault="00586343" w:rsidP="00586343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lk150248130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Wózek pod aparaturę EKG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6EFBEB4F" w14:textId="77777777" w:rsidR="00586343" w:rsidRPr="00606D00" w:rsidRDefault="00586343" w:rsidP="00E62AC1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>2 szt.</w:t>
            </w:r>
          </w:p>
        </w:tc>
      </w:tr>
      <w:bookmarkEnd w:id="1"/>
    </w:tbl>
    <w:p w14:paraId="04751025" w14:textId="77777777" w:rsidR="00606D00" w:rsidRPr="00AA6C06" w:rsidRDefault="00606D00" w:rsidP="00606D00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DF1247F" w14:textId="1711DEC0" w:rsidR="00A332EB" w:rsidRDefault="00A332EB" w:rsidP="00606D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 :</w:t>
      </w:r>
    </w:p>
    <w:p w14:paraId="048EB866" w14:textId="554F7A71" w:rsidR="00A332EB" w:rsidRPr="00A332EB" w:rsidRDefault="00A332EB" w:rsidP="00A332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2EB">
        <w:rPr>
          <w:rFonts w:ascii="Times New Roman" w:hAnsi="Times New Roman" w:cs="Times New Roman"/>
          <w:sz w:val="24"/>
          <w:szCs w:val="24"/>
        </w:rPr>
        <w:t>Wózek pod aparaty EKG z serii AsCARD  z wysięgnikiem na kabel pacjenta.</w:t>
      </w:r>
    </w:p>
    <w:p w14:paraId="386320E9" w14:textId="334FEAC2" w:rsidR="00AF2EA3" w:rsidRDefault="00A332EB" w:rsidP="00A332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32EB">
        <w:rPr>
          <w:rFonts w:ascii="Times New Roman" w:hAnsi="Times New Roman" w:cs="Times New Roman"/>
          <w:sz w:val="24"/>
          <w:szCs w:val="24"/>
        </w:rPr>
        <w:t>Wymiary: wys. 85 cm, półka: 24cm x18cm</w:t>
      </w:r>
    </w:p>
    <w:p w14:paraId="5C8FAAF6" w14:textId="0E9E7F81" w:rsidR="00AF2EA3" w:rsidRDefault="00AF2EA3" w:rsidP="00AF2EA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30AB4D" wp14:editId="197878F0">
            <wp:extent cx="1038225" cy="2101170"/>
            <wp:effectExtent l="19050" t="19050" r="9525" b="13970"/>
            <wp:docPr id="1506897248" name="Obraz 1506897248" descr="Wózek WB5 v.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ózek WB5 v.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819" cy="21043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A0B61" w14:textId="1B5A91C9" w:rsidR="00AF2EA3" w:rsidRDefault="00AF2EA3" w:rsidP="00AF2EA3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F2EA3">
        <w:rPr>
          <w:rFonts w:ascii="Times New Roman" w:hAnsi="Times New Roman" w:cs="Times New Roman"/>
          <w:i/>
          <w:iCs/>
          <w:sz w:val="24"/>
          <w:szCs w:val="24"/>
        </w:rPr>
        <w:t xml:space="preserve">Zdjęcie podglądowe </w:t>
      </w:r>
    </w:p>
    <w:p w14:paraId="7663974D" w14:textId="77777777" w:rsidR="00AF2EA3" w:rsidRPr="00AF2EA3" w:rsidRDefault="00AF2EA3" w:rsidP="00AF2EA3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AA6C06" w14:paraId="7BA7A4E6" w14:textId="77777777" w:rsidTr="00E62AC1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5EA20FB2" w14:textId="4BD152E2" w:rsidR="00AA6C06" w:rsidRPr="00AA6C06" w:rsidRDefault="00AA6C06" w:rsidP="00AA6C06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Detektor tętna płodu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0A41069E" w14:textId="2A61BEC6" w:rsidR="00AA6C06" w:rsidRPr="00606D00" w:rsidRDefault="00AA6C06" w:rsidP="00E62AC1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 xml:space="preserve"> szt.</w:t>
            </w:r>
          </w:p>
        </w:tc>
      </w:tr>
    </w:tbl>
    <w:p w14:paraId="256B719B" w14:textId="77777777" w:rsidR="00AA6C06" w:rsidRPr="00AA6C06" w:rsidRDefault="00AA6C06" w:rsidP="00A332EB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0359C67" w14:textId="2AF573E2" w:rsidR="00AA6C06" w:rsidRDefault="00AA6C06" w:rsidP="00A332E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 :</w:t>
      </w:r>
    </w:p>
    <w:p w14:paraId="35AF6397" w14:textId="77777777" w:rsidR="008D5DFE" w:rsidRPr="008D5DFE" w:rsidRDefault="008D5DFE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DFE">
        <w:rPr>
          <w:rFonts w:ascii="Times New Roman" w:hAnsi="Times New Roman" w:cs="Times New Roman"/>
          <w:sz w:val="24"/>
          <w:szCs w:val="24"/>
        </w:rPr>
        <w:t>- Detektor posiada Wyświetlacz LCD ze wskaźnikiem trybu pracy, częstotliwością tętna oraz kontrolką sondy</w:t>
      </w:r>
    </w:p>
    <w:p w14:paraId="248C62B6" w14:textId="77777777" w:rsidR="008D5DFE" w:rsidRPr="008D5DFE" w:rsidRDefault="008D5DFE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DFE">
        <w:rPr>
          <w:rFonts w:ascii="Times New Roman" w:hAnsi="Times New Roman" w:cs="Times New Roman"/>
          <w:sz w:val="24"/>
          <w:szCs w:val="24"/>
        </w:rPr>
        <w:t>- Detektor posiada wskaźnik poziomu baterii - podświetlenie</w:t>
      </w:r>
    </w:p>
    <w:p w14:paraId="38B3A534" w14:textId="77777777" w:rsidR="008D5DFE" w:rsidRPr="008D5DFE" w:rsidRDefault="008D5DFE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DFE">
        <w:rPr>
          <w:rFonts w:ascii="Times New Roman" w:hAnsi="Times New Roman" w:cs="Times New Roman"/>
          <w:sz w:val="24"/>
          <w:szCs w:val="24"/>
        </w:rPr>
        <w:t xml:space="preserve">- Trzy tryby pracy:  tętno chwilowe, tętno uśrednione oraz tryb manualny </w:t>
      </w:r>
    </w:p>
    <w:p w14:paraId="5ED5817F" w14:textId="77777777" w:rsidR="008D5DFE" w:rsidRPr="008D5DFE" w:rsidRDefault="008D5DFE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DFE">
        <w:rPr>
          <w:rFonts w:ascii="Times New Roman" w:hAnsi="Times New Roman" w:cs="Times New Roman"/>
          <w:sz w:val="24"/>
          <w:szCs w:val="24"/>
        </w:rPr>
        <w:t>- Wbudowany głośnik  z regulacją głośności</w:t>
      </w:r>
    </w:p>
    <w:p w14:paraId="3FD5DB86" w14:textId="77777777" w:rsidR="008D5DFE" w:rsidRPr="008D5DFE" w:rsidRDefault="008D5DFE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DFE">
        <w:rPr>
          <w:rFonts w:ascii="Times New Roman" w:hAnsi="Times New Roman" w:cs="Times New Roman"/>
          <w:sz w:val="24"/>
          <w:szCs w:val="24"/>
        </w:rPr>
        <w:t xml:space="preserve">- Wyjście audio </w:t>
      </w:r>
    </w:p>
    <w:p w14:paraId="0A537D39" w14:textId="77777777" w:rsidR="008D5DFE" w:rsidRPr="008D5DFE" w:rsidRDefault="008D5DFE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DFE">
        <w:rPr>
          <w:rFonts w:ascii="Times New Roman" w:hAnsi="Times New Roman" w:cs="Times New Roman"/>
          <w:sz w:val="24"/>
          <w:szCs w:val="24"/>
        </w:rPr>
        <w:t xml:space="preserve">- Niezależna wymienna sonda </w:t>
      </w:r>
    </w:p>
    <w:p w14:paraId="3FF7A982" w14:textId="77777777" w:rsidR="008D5DFE" w:rsidRPr="008D5DFE" w:rsidRDefault="008D5DFE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DFE">
        <w:rPr>
          <w:rFonts w:ascii="Times New Roman" w:hAnsi="Times New Roman" w:cs="Times New Roman"/>
          <w:sz w:val="24"/>
          <w:szCs w:val="24"/>
        </w:rPr>
        <w:t xml:space="preserve">- Ergonomiczna konstrukcja  </w:t>
      </w:r>
    </w:p>
    <w:p w14:paraId="1B2EA3BD" w14:textId="77777777" w:rsidR="008D5DFE" w:rsidRPr="008D5DFE" w:rsidRDefault="008D5DFE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DFE">
        <w:rPr>
          <w:rFonts w:ascii="Times New Roman" w:hAnsi="Times New Roman" w:cs="Times New Roman"/>
          <w:sz w:val="24"/>
          <w:szCs w:val="24"/>
        </w:rPr>
        <w:t xml:space="preserve">- Automatyczne wyłączanie  </w:t>
      </w:r>
    </w:p>
    <w:p w14:paraId="674C5662" w14:textId="77777777" w:rsidR="008D5DFE" w:rsidRPr="008D5DFE" w:rsidRDefault="008D5DFE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DFE">
        <w:rPr>
          <w:rFonts w:ascii="Times New Roman" w:hAnsi="Times New Roman" w:cs="Times New Roman"/>
          <w:sz w:val="24"/>
          <w:szCs w:val="24"/>
        </w:rPr>
        <w:t xml:space="preserve">- Łatwość użycia </w:t>
      </w:r>
    </w:p>
    <w:p w14:paraId="769AEDCD" w14:textId="77777777" w:rsidR="008D5DFE" w:rsidRPr="008D5DFE" w:rsidRDefault="008D5DFE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DFE">
        <w:rPr>
          <w:rFonts w:ascii="Times New Roman" w:hAnsi="Times New Roman" w:cs="Times New Roman"/>
          <w:sz w:val="24"/>
          <w:szCs w:val="24"/>
        </w:rPr>
        <w:lastRenderedPageBreak/>
        <w:t xml:space="preserve">- Zakres pomiarowy tętna (FHR): od 50 do 210 uderzeń na minutę  </w:t>
      </w:r>
    </w:p>
    <w:p w14:paraId="30A1C982" w14:textId="77777777" w:rsidR="008D5DFE" w:rsidRPr="008D5DFE" w:rsidRDefault="008D5DFE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DFE">
        <w:rPr>
          <w:rFonts w:ascii="Times New Roman" w:hAnsi="Times New Roman" w:cs="Times New Roman"/>
          <w:sz w:val="24"/>
          <w:szCs w:val="24"/>
        </w:rPr>
        <w:t xml:space="preserve">- Dokładność pomiaru: do 3 uderzeń na minutę </w:t>
      </w:r>
    </w:p>
    <w:p w14:paraId="7B0770F7" w14:textId="49BC59C4" w:rsidR="008D5DFE" w:rsidRDefault="008D5DFE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5DFE">
        <w:rPr>
          <w:rFonts w:ascii="Times New Roman" w:hAnsi="Times New Roman" w:cs="Times New Roman"/>
          <w:sz w:val="24"/>
          <w:szCs w:val="24"/>
        </w:rPr>
        <w:t xml:space="preserve">- Urządzenie przeznaczone do pracy ciągłej  </w:t>
      </w:r>
    </w:p>
    <w:p w14:paraId="0AF6B1EA" w14:textId="77777777" w:rsidR="00AF2EA3" w:rsidRDefault="00AF2EA3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6D80C8" w14:textId="105487C2" w:rsidR="00CB3BAD" w:rsidRDefault="00AF2EA3" w:rsidP="00AF2EA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E8C8B7" wp14:editId="32F427C6">
            <wp:extent cx="2085975" cy="1390650"/>
            <wp:effectExtent l="19050" t="19050" r="28575" b="19050"/>
            <wp:docPr id="1" name="Obraz 1" descr="Detektor tętna płodu Sonoline 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ektor tętna płodu Sonoline B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82" cy="13929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21BAC" w14:textId="514ECC51" w:rsidR="00AF2EA3" w:rsidRDefault="00AF2EA3" w:rsidP="00AF2EA3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AF2EA3">
        <w:rPr>
          <w:rFonts w:ascii="Times New Roman" w:hAnsi="Times New Roman" w:cs="Times New Roman"/>
          <w:i/>
          <w:iCs/>
          <w:sz w:val="24"/>
          <w:szCs w:val="24"/>
        </w:rPr>
        <w:t xml:space="preserve">Zdjęcie podglądowe </w:t>
      </w:r>
    </w:p>
    <w:p w14:paraId="5F355019" w14:textId="77777777" w:rsidR="00A3167C" w:rsidRPr="00AF2EA3" w:rsidRDefault="00A3167C" w:rsidP="00AF2EA3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CB3BAD" w14:paraId="6DD610CA" w14:textId="77777777" w:rsidTr="00E62AC1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1F40A842" w14:textId="0C4D506A" w:rsidR="00CB3BAD" w:rsidRPr="00CB3BAD" w:rsidRDefault="00CB3BAD" w:rsidP="00CB3BAD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Waga dla dorosłych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0E83B57C" w14:textId="4921C0CD" w:rsidR="00CB3BAD" w:rsidRPr="00606D00" w:rsidRDefault="00CB3BAD" w:rsidP="00E62AC1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0DBE2A89" w14:textId="77777777" w:rsidR="00CB3BAD" w:rsidRPr="00E662F4" w:rsidRDefault="00CB3BAD" w:rsidP="008D5DFE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BAEE335" w14:textId="4CD46E5A" w:rsidR="00CB3BAD" w:rsidRDefault="00CB3BAD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15408369" w14:textId="5F1A6EE4" w:rsidR="00CB3BAD" w:rsidRDefault="00CB3BAD" w:rsidP="008D5DFE">
      <w:pPr>
        <w:spacing w:after="0" w:line="276" w:lineRule="auto"/>
        <w:jc w:val="both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CB3BAD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- Waga osobowa</w:t>
      </w:r>
      <w:r w:rsidR="00473BB2" w:rsidRPr="00473BB2">
        <w:rPr>
          <w:rStyle w:val="Pogrubienie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</w:t>
      </w:r>
      <w:r w:rsidR="00473BB2" w:rsidRPr="0083630D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z</w:t>
      </w:r>
      <w:r w:rsidRPr="00473BB2">
        <w:rPr>
          <w:rStyle w:val="Pogrubienie"/>
          <w:rFonts w:ascii="Times New Roman" w:hAnsi="Times New Roman" w:cs="Times New Roman"/>
          <w:b w:val="0"/>
          <w:bCs w:val="0"/>
          <w:color w:val="FF0000"/>
          <w:sz w:val="24"/>
          <w:szCs w:val="24"/>
        </w:rPr>
        <w:t xml:space="preserve"> </w:t>
      </w:r>
      <w:r w:rsidRPr="00CB3BAD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wzrostomierzem teleskopowym z legalizacją</w:t>
      </w:r>
    </w:p>
    <w:p w14:paraId="19AFE7DB" w14:textId="312A9815" w:rsidR="00CB3BAD" w:rsidRDefault="00CB3BAD" w:rsidP="00CB3BAD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 xml:space="preserve">- </w:t>
      </w:r>
      <w:r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Mobilność wagi zapewniona dzięki kółkom transportowym</w:t>
      </w:r>
    </w:p>
    <w:p w14:paraId="0C5E8312" w14:textId="79223DD7" w:rsidR="00CB3BAD" w:rsidRDefault="0005401B" w:rsidP="0005401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Wyświetlacz z możliwością obracania od strony pacjenta lub lekarza/pielęgniarki</w:t>
      </w:r>
    </w:p>
    <w:p w14:paraId="20D6FA18" w14:textId="3E76C726" w:rsidR="00CB3BAD" w:rsidRDefault="0005401B" w:rsidP="0005401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Funkcja Body Mass Index</w:t>
      </w:r>
    </w:p>
    <w:p w14:paraId="7245392A" w14:textId="4C0312F4" w:rsidR="00CB3BAD" w:rsidRDefault="0005401B" w:rsidP="0005401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Funkcja HOLD</w:t>
      </w:r>
    </w:p>
    <w:p w14:paraId="64AF0747" w14:textId="0FC3383D" w:rsidR="00CB3BAD" w:rsidRDefault="0005401B" w:rsidP="0005401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Bezpieczna platforma wagi zintegrowana z pomostem wagi, co przeciwdziała wywróceniu pacjenta</w:t>
      </w:r>
    </w:p>
    <w:p w14:paraId="29B714EC" w14:textId="0C7C7538" w:rsidR="00CB3BAD" w:rsidRDefault="0005401B" w:rsidP="0005401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10000 cykli ważenia na jednym zestawie baterii, dostarczanych razem z wagą</w:t>
      </w:r>
    </w:p>
    <w:p w14:paraId="6FAA6B50" w14:textId="556120C5" w:rsidR="00CB3BAD" w:rsidRDefault="0005401B" w:rsidP="0005401B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4 regulowane podgumowane punkty podparcia wagi</w:t>
      </w:r>
    </w:p>
    <w:p w14:paraId="0747A0E6" w14:textId="77777777" w:rsidR="008856BD" w:rsidRDefault="0005401B" w:rsidP="008856BD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Klasa dokładności:  III (3)</w:t>
      </w:r>
    </w:p>
    <w:p w14:paraId="2E227678" w14:textId="77777777" w:rsidR="008856BD" w:rsidRDefault="008856BD" w:rsidP="008856BD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Nośność:  200 kg</w:t>
      </w:r>
    </w:p>
    <w:p w14:paraId="433FC1BD" w14:textId="77777777" w:rsidR="008856BD" w:rsidRDefault="008856BD" w:rsidP="008856BD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Podziałka (g): 100 g &lt; 150 kg &gt; 200 g</w:t>
      </w:r>
    </w:p>
    <w:p w14:paraId="2508F25C" w14:textId="77777777" w:rsidR="008856BD" w:rsidRDefault="008856BD" w:rsidP="008856BD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Zasilanie: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Zasilacz (opcjonalnie), baterie</w:t>
      </w:r>
    </w:p>
    <w:p w14:paraId="6A3A81E5" w14:textId="77777777" w:rsidR="008856BD" w:rsidRDefault="008856BD" w:rsidP="008856BD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Wymiary (S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x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x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G): 294 x 831 x 417 mm</w:t>
      </w:r>
    </w:p>
    <w:p w14:paraId="0340FD8C" w14:textId="77777777" w:rsidR="008856BD" w:rsidRDefault="008856BD" w:rsidP="008856BD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Wzrostomierz o zakresie pomiaru: 60-200 cm i podziałce 1 mm</w:t>
      </w:r>
    </w:p>
    <w:p w14:paraId="072CC70F" w14:textId="77777777" w:rsidR="008856BD" w:rsidRDefault="008856BD" w:rsidP="008856BD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Waga netto: 6,3 kg</w:t>
      </w:r>
    </w:p>
    <w:p w14:paraId="77E3C423" w14:textId="0467B49D" w:rsidR="00CB3BAD" w:rsidRDefault="008856BD" w:rsidP="008856BD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CB3BAD" w:rsidRPr="00CB3B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Funkcje:  automatyczne wyłączanie, rolki transportowe, TARA, HOLD, przełączanie zakresów ważenia, Body Mass Index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</w:p>
    <w:p w14:paraId="1185B5A3" w14:textId="77777777" w:rsidR="00AF2EA3" w:rsidRDefault="00AF2EA3" w:rsidP="008856BD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0C73239C" w14:textId="467F393E" w:rsidR="00773718" w:rsidRDefault="00773718" w:rsidP="00773718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19C3E893" wp14:editId="199BC55F">
            <wp:extent cx="2019300" cy="2019300"/>
            <wp:effectExtent l="19050" t="19050" r="19050" b="19050"/>
            <wp:docPr id="49339700" name="Obraz 49339700" descr="seca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ca 7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C2AED1" w14:textId="46AE6E74" w:rsidR="00773718" w:rsidRDefault="00773718" w:rsidP="00773718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  <w14:ligatures w14:val="none"/>
        </w:rPr>
      </w:pPr>
      <w:r w:rsidRPr="00773718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  <w14:ligatures w14:val="none"/>
        </w:rPr>
        <w:lastRenderedPageBreak/>
        <w:t xml:space="preserve">Zdjęcie podglądowe </w:t>
      </w:r>
    </w:p>
    <w:p w14:paraId="38116519" w14:textId="77777777" w:rsidR="00A3167C" w:rsidRPr="00773718" w:rsidRDefault="00A3167C" w:rsidP="00773718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  <w14:ligatures w14:val="none"/>
        </w:rPr>
      </w:pPr>
    </w:p>
    <w:p w14:paraId="4820902F" w14:textId="77777777" w:rsidR="00E662F4" w:rsidRPr="00CB3BAD" w:rsidRDefault="00E662F4" w:rsidP="008856B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E662F4" w14:paraId="6A50BE05" w14:textId="77777777" w:rsidTr="00E62AC1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39EC7FA7" w14:textId="54E70FB8" w:rsidR="00E662F4" w:rsidRPr="00E662F4" w:rsidRDefault="00E662F4" w:rsidP="00E662F4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2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Waga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pediatryczna </w:t>
            </w:r>
            <w:r w:rsidR="00040884" w:rsidRPr="008363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 wzrostomiarką elektroniczną i dedykowaną torbą transportową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40E9F45F" w14:textId="27F7CCF1" w:rsidR="00E662F4" w:rsidRPr="00606D00" w:rsidRDefault="00E662F4" w:rsidP="00E62AC1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5626F2BA" w14:textId="77777777" w:rsidR="00E662F4" w:rsidRPr="00E662F4" w:rsidRDefault="00E662F4" w:rsidP="00E662F4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2C14E4B" w14:textId="0CE55CD4" w:rsidR="00E662F4" w:rsidRDefault="00E662F4" w:rsidP="00E662F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50259318"/>
      <w:r>
        <w:rPr>
          <w:rFonts w:ascii="Times New Roman" w:hAnsi="Times New Roman" w:cs="Times New Roman"/>
          <w:sz w:val="24"/>
          <w:szCs w:val="24"/>
        </w:rPr>
        <w:t>Parametry techniczne:</w:t>
      </w:r>
    </w:p>
    <w:bookmarkEnd w:id="2"/>
    <w:p w14:paraId="1B2F7D8B" w14:textId="435C5012" w:rsidR="00653770" w:rsidRPr="001C7F38" w:rsidRDefault="00DE7CA2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DE7CA2">
        <w:rPr>
          <w:rFonts w:ascii="Times New Roman" w:hAnsi="Times New Roman" w:cs="Times New Roman"/>
          <w:sz w:val="24"/>
          <w:szCs w:val="24"/>
        </w:rPr>
        <w:t xml:space="preserve">waga KLASA III przeznaczona do pomiaru </w:t>
      </w:r>
      <w:r w:rsidRPr="001C7F38">
        <w:rPr>
          <w:rFonts w:ascii="Times New Roman" w:hAnsi="Times New Roman" w:cs="Times New Roman"/>
          <w:sz w:val="24"/>
          <w:szCs w:val="24"/>
        </w:rPr>
        <w:t>wagi</w:t>
      </w:r>
      <w:r w:rsidR="00040884" w:rsidRPr="001C7F38">
        <w:rPr>
          <w:rFonts w:ascii="Times New Roman" w:hAnsi="Times New Roman" w:cs="Times New Roman"/>
          <w:sz w:val="24"/>
          <w:szCs w:val="24"/>
        </w:rPr>
        <w:t xml:space="preserve"> i wzrostu</w:t>
      </w:r>
      <w:r w:rsidRPr="001C7F38">
        <w:rPr>
          <w:rFonts w:ascii="Times New Roman" w:hAnsi="Times New Roman" w:cs="Times New Roman"/>
          <w:sz w:val="24"/>
          <w:szCs w:val="24"/>
        </w:rPr>
        <w:t xml:space="preserve"> niemowląt w pozycji leżącej i dzieci będących w pozycji pionowej  - do 20 kg.</w:t>
      </w:r>
    </w:p>
    <w:p w14:paraId="77EED419" w14:textId="14C82DA4" w:rsidR="00040884" w:rsidRPr="001C7F38" w:rsidRDefault="00040884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F38">
        <w:rPr>
          <w:rFonts w:ascii="Times New Roman" w:hAnsi="Times New Roman" w:cs="Times New Roman"/>
          <w:sz w:val="24"/>
          <w:szCs w:val="24"/>
        </w:rPr>
        <w:t>- elektroniczny pomiar wzrostu</w:t>
      </w:r>
    </w:p>
    <w:p w14:paraId="318A3C97" w14:textId="4DA842D6" w:rsidR="00040884" w:rsidRPr="001C7F38" w:rsidRDefault="00040884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F38">
        <w:rPr>
          <w:rFonts w:ascii="Times New Roman" w:hAnsi="Times New Roman" w:cs="Times New Roman"/>
          <w:sz w:val="24"/>
          <w:szCs w:val="24"/>
        </w:rPr>
        <w:t>-dedykowana torba transportowa</w:t>
      </w:r>
    </w:p>
    <w:p w14:paraId="69256504" w14:textId="290904E0" w:rsidR="00DE7CA2" w:rsidRDefault="00653770" w:rsidP="008D5DFE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3770">
        <w:rPr>
          <w:rFonts w:ascii="Times New Roman" w:hAnsi="Times New Roman" w:cs="Times New Roman"/>
          <w:sz w:val="24"/>
          <w:szCs w:val="24"/>
        </w:rPr>
        <w:t xml:space="preserve">wagę </w:t>
      </w:r>
      <w:r w:rsidRPr="00653770">
        <w:rPr>
          <w:rStyle w:val="def"/>
          <w:rFonts w:ascii="Times New Roman" w:hAnsi="Times New Roman" w:cs="Times New Roman"/>
          <w:sz w:val="24"/>
          <w:szCs w:val="24"/>
        </w:rPr>
        <w:t>można w łatwy sposób zmienić z wagi niemowlęcej na wagę podłogową dla małych dzieci do maksymalnie 20 kg</w:t>
      </w:r>
    </w:p>
    <w:p w14:paraId="7B4B68F9" w14:textId="77777777" w:rsidR="00343CC7" w:rsidRDefault="00653770" w:rsidP="00343CC7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>
        <w:rPr>
          <w:rStyle w:val="def"/>
          <w:rFonts w:ascii="Times New Roman" w:hAnsi="Times New Roman" w:cs="Times New Roman"/>
          <w:sz w:val="24"/>
          <w:szCs w:val="24"/>
        </w:rPr>
        <w:t xml:space="preserve">- </w:t>
      </w:r>
      <w:r w:rsidR="00343CC7" w:rsidRPr="00343CC7">
        <w:rPr>
          <w:rStyle w:val="def"/>
          <w:rFonts w:ascii="Times New Roman" w:hAnsi="Times New Roman" w:cs="Times New Roman"/>
          <w:sz w:val="24"/>
          <w:szCs w:val="24"/>
        </w:rPr>
        <w:t>Dokładność odczytu 5 g &lt; 10 kg &gt; 10 g</w:t>
      </w:r>
    </w:p>
    <w:p w14:paraId="170706AE" w14:textId="35CF3975" w:rsidR="00343CC7" w:rsidRDefault="00343CC7" w:rsidP="00343CC7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>
        <w:rPr>
          <w:rStyle w:val="def"/>
          <w:rFonts w:ascii="Times New Roman" w:hAnsi="Times New Roman" w:cs="Times New Roman"/>
          <w:sz w:val="24"/>
          <w:szCs w:val="24"/>
        </w:rPr>
        <w:t xml:space="preserve">- </w:t>
      </w:r>
      <w:r w:rsidRPr="00343CC7">
        <w:rPr>
          <w:rStyle w:val="def"/>
          <w:rFonts w:ascii="Times New Roman" w:hAnsi="Times New Roman" w:cs="Times New Roman"/>
          <w:sz w:val="24"/>
          <w:szCs w:val="24"/>
        </w:rPr>
        <w:t>Wyświetlacz LCD</w:t>
      </w:r>
    </w:p>
    <w:p w14:paraId="0397FC2F" w14:textId="4639AA27" w:rsidR="00343CC7" w:rsidRDefault="00343CC7" w:rsidP="00343CC7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>
        <w:rPr>
          <w:rStyle w:val="def"/>
          <w:rFonts w:ascii="Times New Roman" w:hAnsi="Times New Roman" w:cs="Times New Roman"/>
          <w:sz w:val="24"/>
          <w:szCs w:val="24"/>
        </w:rPr>
        <w:t xml:space="preserve">- </w:t>
      </w:r>
      <w:r w:rsidRPr="00343CC7">
        <w:rPr>
          <w:rStyle w:val="def"/>
          <w:rFonts w:ascii="Times New Roman" w:hAnsi="Times New Roman" w:cs="Times New Roman"/>
          <w:sz w:val="24"/>
          <w:szCs w:val="24"/>
        </w:rPr>
        <w:t>Obciążenie do maksimum 20 kg</w:t>
      </w:r>
    </w:p>
    <w:p w14:paraId="78B248AC" w14:textId="01B51AC0" w:rsidR="00343CC7" w:rsidRDefault="00343CC7" w:rsidP="00343CC7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>
        <w:rPr>
          <w:rStyle w:val="def"/>
          <w:rFonts w:ascii="Times New Roman" w:hAnsi="Times New Roman" w:cs="Times New Roman"/>
          <w:sz w:val="24"/>
          <w:szCs w:val="24"/>
        </w:rPr>
        <w:t xml:space="preserve">- </w:t>
      </w:r>
      <w:r w:rsidRPr="00343CC7">
        <w:rPr>
          <w:rStyle w:val="def"/>
          <w:rFonts w:ascii="Times New Roman" w:hAnsi="Times New Roman" w:cs="Times New Roman"/>
          <w:sz w:val="24"/>
          <w:szCs w:val="24"/>
        </w:rPr>
        <w:t>Wymiary 560 x 325 x 145 mm</w:t>
      </w:r>
    </w:p>
    <w:p w14:paraId="6A9AF820" w14:textId="3F87407E" w:rsidR="00343CC7" w:rsidRDefault="00343CC7" w:rsidP="00343CC7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>
        <w:rPr>
          <w:rStyle w:val="def"/>
          <w:rFonts w:ascii="Times New Roman" w:hAnsi="Times New Roman" w:cs="Times New Roman"/>
          <w:sz w:val="24"/>
          <w:szCs w:val="24"/>
        </w:rPr>
        <w:t xml:space="preserve">- </w:t>
      </w:r>
      <w:r w:rsidRPr="00343CC7">
        <w:rPr>
          <w:rStyle w:val="def"/>
          <w:rFonts w:ascii="Times New Roman" w:hAnsi="Times New Roman" w:cs="Times New Roman"/>
          <w:sz w:val="24"/>
          <w:szCs w:val="24"/>
        </w:rPr>
        <w:t>Zasilanie sieciowe i bateryjne ( zawiera zasilacz)</w:t>
      </w:r>
    </w:p>
    <w:p w14:paraId="35AB4AC1" w14:textId="1BEDD49E" w:rsidR="00773718" w:rsidRDefault="00343CC7" w:rsidP="00343CC7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>
        <w:rPr>
          <w:rStyle w:val="def"/>
          <w:rFonts w:ascii="Times New Roman" w:hAnsi="Times New Roman" w:cs="Times New Roman"/>
          <w:sz w:val="24"/>
          <w:szCs w:val="24"/>
        </w:rPr>
        <w:t xml:space="preserve">- </w:t>
      </w:r>
      <w:r w:rsidRPr="00343CC7">
        <w:rPr>
          <w:rStyle w:val="def"/>
          <w:rFonts w:ascii="Times New Roman" w:hAnsi="Times New Roman" w:cs="Times New Roman"/>
          <w:sz w:val="24"/>
          <w:szCs w:val="24"/>
        </w:rPr>
        <w:t>Opcje HOLD, TARA oraz automatyczne wyłączanie</w:t>
      </w:r>
    </w:p>
    <w:p w14:paraId="5A9A03E8" w14:textId="69D87588" w:rsidR="00773718" w:rsidRDefault="00773718" w:rsidP="00773718">
      <w:pPr>
        <w:spacing w:after="0" w:line="276" w:lineRule="auto"/>
        <w:jc w:val="center"/>
        <w:rPr>
          <w:rStyle w:val="def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021BEDE" wp14:editId="1F29973D">
            <wp:extent cx="1695450" cy="1695450"/>
            <wp:effectExtent l="19050" t="19050" r="19050" b="19050"/>
            <wp:docPr id="286797635" name="Obraz 286797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92B441" w14:textId="5B4AEB6A" w:rsidR="00773718" w:rsidRPr="00773718" w:rsidRDefault="00773718" w:rsidP="00773718">
      <w:pPr>
        <w:spacing w:after="0" w:line="276" w:lineRule="auto"/>
        <w:jc w:val="center"/>
        <w:rPr>
          <w:rStyle w:val="def"/>
          <w:rFonts w:ascii="Times New Roman" w:hAnsi="Times New Roman" w:cs="Times New Roman"/>
          <w:i/>
          <w:iCs/>
          <w:sz w:val="24"/>
          <w:szCs w:val="24"/>
        </w:rPr>
      </w:pPr>
      <w:r w:rsidRPr="00773718">
        <w:rPr>
          <w:rStyle w:val="def"/>
          <w:rFonts w:ascii="Times New Roman" w:hAnsi="Times New Roman" w:cs="Times New Roman"/>
          <w:i/>
          <w:iCs/>
          <w:sz w:val="24"/>
          <w:szCs w:val="24"/>
        </w:rPr>
        <w:t>Zdjęcie podglądowe</w:t>
      </w:r>
    </w:p>
    <w:p w14:paraId="5801CDE7" w14:textId="77777777" w:rsidR="00DE7CA2" w:rsidRDefault="00DE7CA2" w:rsidP="008D5DF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0601A3" w14:paraId="33DA0D2E" w14:textId="77777777" w:rsidTr="00E62AC1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40227DD5" w14:textId="64E872CC" w:rsidR="000601A3" w:rsidRPr="000601A3" w:rsidRDefault="000601A3" w:rsidP="000601A3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Aparat do pomiaru ciśnienia z mankietem pediatrycznym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06422D8C" w14:textId="56644F33" w:rsidR="000601A3" w:rsidRPr="00606D00" w:rsidRDefault="000601A3" w:rsidP="00E62AC1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64E8556F" w14:textId="77777777" w:rsidR="000601A3" w:rsidRPr="00FF2D0F" w:rsidRDefault="000601A3" w:rsidP="008D5DF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14:paraId="421B23D7" w14:textId="77777777" w:rsidR="000601A3" w:rsidRDefault="000601A3" w:rsidP="000601A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4B988E3E" w14:textId="06186369" w:rsidR="005F4258" w:rsidRPr="005F4258" w:rsidRDefault="005F4258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258">
        <w:rPr>
          <w:rFonts w:ascii="Times New Roman" w:hAnsi="Times New Roman" w:cs="Times New Roman"/>
          <w:sz w:val="24"/>
          <w:szCs w:val="24"/>
        </w:rPr>
        <w:t>- c</w:t>
      </w:r>
      <w:r w:rsidR="000B625D" w:rsidRPr="005F4258">
        <w:rPr>
          <w:rFonts w:ascii="Times New Roman" w:hAnsi="Times New Roman" w:cs="Times New Roman"/>
          <w:sz w:val="24"/>
          <w:szCs w:val="24"/>
        </w:rPr>
        <w:t xml:space="preserve">zytelny zegar w metalowej główce, </w:t>
      </w:r>
    </w:p>
    <w:p w14:paraId="4C5465A0" w14:textId="77777777" w:rsidR="005F4258" w:rsidRPr="005F4258" w:rsidRDefault="005F4258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258">
        <w:rPr>
          <w:rFonts w:ascii="Times New Roman" w:hAnsi="Times New Roman" w:cs="Times New Roman"/>
          <w:sz w:val="24"/>
          <w:szCs w:val="24"/>
        </w:rPr>
        <w:t xml:space="preserve">- </w:t>
      </w:r>
      <w:r w:rsidR="000B625D" w:rsidRPr="005F4258">
        <w:rPr>
          <w:rFonts w:ascii="Times New Roman" w:hAnsi="Times New Roman" w:cs="Times New Roman"/>
          <w:sz w:val="24"/>
          <w:szCs w:val="24"/>
        </w:rPr>
        <w:t xml:space="preserve">trzy wzorzyste mankiety w rozmiarach dla noworodków, niemowląt i małych dzieci, </w:t>
      </w:r>
    </w:p>
    <w:p w14:paraId="4558B6BA" w14:textId="228DED6F" w:rsidR="005F4258" w:rsidRPr="005F4258" w:rsidRDefault="005F4258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258">
        <w:rPr>
          <w:rFonts w:ascii="Times New Roman" w:hAnsi="Times New Roman" w:cs="Times New Roman"/>
          <w:sz w:val="24"/>
          <w:szCs w:val="24"/>
        </w:rPr>
        <w:t xml:space="preserve">- </w:t>
      </w:r>
      <w:r w:rsidR="000B625D" w:rsidRPr="005F4258">
        <w:rPr>
          <w:rFonts w:ascii="Times New Roman" w:hAnsi="Times New Roman" w:cs="Times New Roman"/>
          <w:sz w:val="24"/>
          <w:szCs w:val="24"/>
        </w:rPr>
        <w:t xml:space="preserve">gruszka z PVC, </w:t>
      </w:r>
    </w:p>
    <w:p w14:paraId="508CDE01" w14:textId="0E027776" w:rsidR="002C5927" w:rsidRDefault="005F4258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258">
        <w:rPr>
          <w:rFonts w:ascii="Times New Roman" w:hAnsi="Times New Roman" w:cs="Times New Roman"/>
          <w:sz w:val="24"/>
          <w:szCs w:val="24"/>
        </w:rPr>
        <w:t xml:space="preserve">- </w:t>
      </w:r>
      <w:r w:rsidR="000B625D" w:rsidRPr="005F4258">
        <w:rPr>
          <w:rFonts w:ascii="Times New Roman" w:hAnsi="Times New Roman" w:cs="Times New Roman"/>
          <w:sz w:val="24"/>
          <w:szCs w:val="24"/>
        </w:rPr>
        <w:t xml:space="preserve">metalowy zawór zwrotny, </w:t>
      </w:r>
    </w:p>
    <w:p w14:paraId="1AC05CA6" w14:textId="3F6811A1" w:rsidR="00FF2D0F" w:rsidRDefault="00773718" w:rsidP="00773718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73718">
        <w:rPr>
          <w:noProof/>
        </w:rPr>
        <w:lastRenderedPageBreak/>
        <w:drawing>
          <wp:inline distT="0" distB="0" distL="0" distR="0" wp14:anchorId="16793172" wp14:editId="266B6A8D">
            <wp:extent cx="2124075" cy="1848966"/>
            <wp:effectExtent l="19050" t="19050" r="9525" b="18415"/>
            <wp:docPr id="4939502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502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6792" cy="18600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E93289" w14:textId="7F7BA71E" w:rsidR="00773718" w:rsidRPr="00A3167C" w:rsidRDefault="00773718" w:rsidP="00773718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3167C">
        <w:rPr>
          <w:rFonts w:ascii="Times New Roman" w:hAnsi="Times New Roman" w:cs="Times New Roman"/>
          <w:i/>
          <w:iCs/>
        </w:rPr>
        <w:t>Zdjęcie podglądowe</w:t>
      </w:r>
    </w:p>
    <w:p w14:paraId="7EAF6D15" w14:textId="77777777" w:rsidR="00AF2EA3" w:rsidRDefault="00AF2EA3" w:rsidP="00A3167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B544CC2" w14:textId="77777777" w:rsidR="00616652" w:rsidRDefault="00616652" w:rsidP="00A3167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24C3ACA" w14:textId="77777777" w:rsidR="00616652" w:rsidRPr="005F4258" w:rsidRDefault="00616652" w:rsidP="00A3167C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FF2D0F" w14:paraId="5E57E0B2" w14:textId="77777777" w:rsidTr="00E62AC1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61641E22" w14:textId="5AD4990A" w:rsidR="00FF2D0F" w:rsidRPr="00FF2D0F" w:rsidRDefault="00FF2D0F" w:rsidP="00FF2D0F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Hlk150262644"/>
            <w:r w:rsidRPr="00FF2D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Aparat do pomiaru ciśnienia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58E4D8A4" w14:textId="000EE72D" w:rsidR="00FF2D0F" w:rsidRPr="00606D00" w:rsidRDefault="00FF2D0F" w:rsidP="00E62AC1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 </w:t>
            </w: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  <w:bookmarkEnd w:id="3"/>
    </w:tbl>
    <w:p w14:paraId="6C2BDE1A" w14:textId="39DA91A4" w:rsidR="000601A3" w:rsidRDefault="000601A3" w:rsidP="008D5DF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3303B8" w14:textId="325BDFA5" w:rsidR="00893927" w:rsidRPr="00893927" w:rsidRDefault="00893927" w:rsidP="008D5DF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04A97521" w14:textId="72C7CDC6" w:rsidR="00893927" w:rsidRPr="00416FEC" w:rsidRDefault="00416FEC" w:rsidP="00416FEC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>
        <w:rPr>
          <w:rStyle w:val="def"/>
          <w:rFonts w:ascii="Times New Roman" w:hAnsi="Times New Roman" w:cs="Times New Roman"/>
          <w:sz w:val="24"/>
          <w:szCs w:val="24"/>
        </w:rPr>
        <w:t xml:space="preserve">- </w:t>
      </w:r>
      <w:r w:rsidR="00893927" w:rsidRPr="00416FEC">
        <w:rPr>
          <w:rStyle w:val="def"/>
          <w:rFonts w:ascii="Times New Roman" w:hAnsi="Times New Roman" w:cs="Times New Roman"/>
          <w:sz w:val="24"/>
          <w:szCs w:val="24"/>
        </w:rPr>
        <w:t>mocowania manometru bezpośrednio w mankiecie</w:t>
      </w:r>
    </w:p>
    <w:p w14:paraId="146756A0" w14:textId="56F6510F" w:rsidR="00893927" w:rsidRDefault="00893927" w:rsidP="008D5DFE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>
        <w:rPr>
          <w:rStyle w:val="def"/>
          <w:rFonts w:ascii="Times New Roman" w:hAnsi="Times New Roman" w:cs="Times New Roman"/>
          <w:sz w:val="24"/>
          <w:szCs w:val="24"/>
        </w:rPr>
        <w:t>- z</w:t>
      </w:r>
      <w:r w:rsidRPr="00893927">
        <w:rPr>
          <w:rStyle w:val="def"/>
          <w:rFonts w:ascii="Times New Roman" w:hAnsi="Times New Roman" w:cs="Times New Roman"/>
          <w:sz w:val="24"/>
          <w:szCs w:val="24"/>
        </w:rPr>
        <w:t>egar manometru obracający się o 360°, co pozwali na odczyt pod dowolnym kątem bez względu na pozycję badanego</w:t>
      </w:r>
    </w:p>
    <w:p w14:paraId="3DC19374" w14:textId="07153B51" w:rsidR="00893927" w:rsidRPr="00893927" w:rsidRDefault="00893927" w:rsidP="008D5DFE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>
        <w:rPr>
          <w:rStyle w:val="def"/>
          <w:rFonts w:ascii="Times New Roman" w:hAnsi="Times New Roman" w:cs="Times New Roman"/>
          <w:sz w:val="24"/>
          <w:szCs w:val="24"/>
        </w:rPr>
        <w:t xml:space="preserve">- </w:t>
      </w:r>
      <w:r w:rsidRPr="00893927">
        <w:rPr>
          <w:rStyle w:val="def"/>
          <w:rFonts w:ascii="Times New Roman" w:hAnsi="Times New Roman" w:cs="Times New Roman"/>
          <w:sz w:val="24"/>
          <w:szCs w:val="24"/>
        </w:rPr>
        <w:t>mankiet wykonany w innowacyjnej technologii FlexiPort</w:t>
      </w:r>
    </w:p>
    <w:p w14:paraId="002B2ED5" w14:textId="6F80A389" w:rsidR="00893927" w:rsidRDefault="00893927" w:rsidP="00893927">
      <w:pPr>
        <w:spacing w:after="0" w:line="276" w:lineRule="auto"/>
        <w:jc w:val="both"/>
        <w:rPr>
          <w:rStyle w:val="def"/>
          <w:rFonts w:ascii="Verdana" w:hAnsi="Verdana"/>
          <w:sz w:val="20"/>
          <w:szCs w:val="20"/>
        </w:rPr>
      </w:pPr>
      <w:r w:rsidRPr="00893927">
        <w:rPr>
          <w:rStyle w:val="def"/>
          <w:rFonts w:ascii="Times New Roman" w:hAnsi="Times New Roman" w:cs="Times New Roman"/>
          <w:sz w:val="24"/>
          <w:szCs w:val="24"/>
        </w:rPr>
        <w:t>-bez przekładniowy, wyposażony w pojedynczą spiralną sprężynę bezpośrednio przekształcającą pionowy ruch membrany na wychylenie wskazówki, eliminując złożony system przekładni.</w:t>
      </w:r>
      <w:r>
        <w:rPr>
          <w:rStyle w:val="def"/>
          <w:rFonts w:ascii="Verdana" w:hAnsi="Verdana"/>
          <w:sz w:val="20"/>
          <w:szCs w:val="20"/>
        </w:rPr>
        <w:t> </w:t>
      </w:r>
    </w:p>
    <w:p w14:paraId="52FC43C0" w14:textId="77777777" w:rsidR="00B72F06" w:rsidRPr="00B72F06" w:rsidRDefault="00B72F06" w:rsidP="00B72F06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 w:rsidRPr="00B72F06">
        <w:rPr>
          <w:rStyle w:val="def"/>
          <w:rFonts w:ascii="Times New Roman" w:hAnsi="Times New Roman" w:cs="Times New Roman"/>
          <w:sz w:val="24"/>
          <w:szCs w:val="24"/>
        </w:rPr>
        <w:t>-  bezpośrednie mocowanie manometru w mankiecie</w:t>
      </w:r>
    </w:p>
    <w:p w14:paraId="32C003DA" w14:textId="694CB554" w:rsidR="00B72F06" w:rsidRPr="00B72F06" w:rsidRDefault="00B72F06" w:rsidP="00B72F06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 w:rsidRPr="00B72F06">
        <w:rPr>
          <w:rStyle w:val="def"/>
          <w:rFonts w:ascii="Times New Roman" w:hAnsi="Times New Roman" w:cs="Times New Roman"/>
          <w:sz w:val="24"/>
          <w:szCs w:val="24"/>
        </w:rPr>
        <w:t>- małe wymiary i ciężar</w:t>
      </w:r>
    </w:p>
    <w:p w14:paraId="0B6099A4" w14:textId="2FA6205E" w:rsidR="00B72F06" w:rsidRPr="00B72F06" w:rsidRDefault="00B72F06" w:rsidP="00B72F06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 w:rsidRPr="00B72F06">
        <w:rPr>
          <w:rStyle w:val="def"/>
          <w:rFonts w:ascii="Times New Roman" w:hAnsi="Times New Roman" w:cs="Times New Roman"/>
          <w:sz w:val="24"/>
          <w:szCs w:val="24"/>
        </w:rPr>
        <w:t>- średnica tarczy: 50 mm</w:t>
      </w:r>
    </w:p>
    <w:p w14:paraId="13F2DB15" w14:textId="1181388A" w:rsidR="00B72F06" w:rsidRPr="00B72F06" w:rsidRDefault="00B72F06" w:rsidP="00B72F06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 w:rsidRPr="00B72F06">
        <w:rPr>
          <w:rStyle w:val="def"/>
          <w:rFonts w:ascii="Times New Roman" w:hAnsi="Times New Roman" w:cs="Times New Roman"/>
          <w:sz w:val="24"/>
          <w:szCs w:val="24"/>
        </w:rPr>
        <w:t>- wysoka odporność na wstrząsy i upadki</w:t>
      </w:r>
    </w:p>
    <w:p w14:paraId="66CB7870" w14:textId="71F85583" w:rsidR="00B72F06" w:rsidRPr="00B72F06" w:rsidRDefault="00B72F06" w:rsidP="00B72F06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 w:rsidRPr="00B72F06">
        <w:rPr>
          <w:rStyle w:val="def"/>
          <w:rFonts w:ascii="Times New Roman" w:hAnsi="Times New Roman" w:cs="Times New Roman"/>
          <w:sz w:val="24"/>
          <w:szCs w:val="24"/>
        </w:rPr>
        <w:t>- jednoczęściowa konstrukcja mankietu</w:t>
      </w:r>
    </w:p>
    <w:p w14:paraId="26D8494A" w14:textId="7AD87D52" w:rsidR="00B72F06" w:rsidRPr="00B72F06" w:rsidRDefault="00B72F06" w:rsidP="00B72F06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 w:rsidRPr="00B72F06">
        <w:rPr>
          <w:rStyle w:val="def"/>
          <w:rFonts w:ascii="Times New Roman" w:hAnsi="Times New Roman" w:cs="Times New Roman"/>
          <w:sz w:val="24"/>
          <w:szCs w:val="24"/>
        </w:rPr>
        <w:t>- mankiet wykończony powłoką antybakteryjną</w:t>
      </w:r>
    </w:p>
    <w:p w14:paraId="5280653D" w14:textId="374CF436" w:rsidR="00B72F06" w:rsidRPr="00B72F06" w:rsidRDefault="00B72F06" w:rsidP="00B72F06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 w:rsidRPr="00B72F06">
        <w:rPr>
          <w:rStyle w:val="def"/>
          <w:rFonts w:ascii="Times New Roman" w:hAnsi="Times New Roman" w:cs="Times New Roman"/>
          <w:sz w:val="24"/>
          <w:szCs w:val="24"/>
        </w:rPr>
        <w:t>- mankiet odporny na zabrudzenia, łatwy do czyszczenia i dezynfekcji</w:t>
      </w:r>
    </w:p>
    <w:p w14:paraId="7D9BEC19" w14:textId="44067A69" w:rsidR="00B72F06" w:rsidRDefault="00B72F06" w:rsidP="00B72F06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 w:rsidRPr="00B72F06">
        <w:rPr>
          <w:rStyle w:val="def"/>
          <w:rFonts w:ascii="Times New Roman" w:hAnsi="Times New Roman" w:cs="Times New Roman"/>
          <w:sz w:val="24"/>
          <w:szCs w:val="24"/>
        </w:rPr>
        <w:t>- nie zawiera lateksu</w:t>
      </w:r>
    </w:p>
    <w:p w14:paraId="52B45DD2" w14:textId="0F21D9D1" w:rsidR="00E26C52" w:rsidRPr="0083630D" w:rsidRDefault="00E26C52" w:rsidP="00B72F06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  <w:r w:rsidRPr="0083630D">
        <w:rPr>
          <w:rStyle w:val="def"/>
          <w:rFonts w:ascii="Times New Roman" w:hAnsi="Times New Roman" w:cs="Times New Roman"/>
          <w:sz w:val="24"/>
          <w:szCs w:val="24"/>
        </w:rPr>
        <w:t>-kolorystyka w odcieniach szarości</w:t>
      </w:r>
    </w:p>
    <w:p w14:paraId="47544175" w14:textId="5A8F7B1C" w:rsidR="002C5927" w:rsidRDefault="002C5927" w:rsidP="002C5927">
      <w:pPr>
        <w:spacing w:after="0" w:line="276" w:lineRule="auto"/>
        <w:jc w:val="center"/>
        <w:rPr>
          <w:rStyle w:val="def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72CBA5" wp14:editId="54B3C1C2">
            <wp:extent cx="1543050" cy="1903095"/>
            <wp:effectExtent l="19050" t="19050" r="19050" b="20955"/>
            <wp:docPr id="656919271" name="Obraz 656919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884" cy="19053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146AE4" w14:textId="4B34281A" w:rsidR="002C5927" w:rsidRPr="00A3167C" w:rsidRDefault="002C5927" w:rsidP="002C5927">
      <w:pPr>
        <w:spacing w:after="0" w:line="276" w:lineRule="auto"/>
        <w:jc w:val="center"/>
        <w:rPr>
          <w:rStyle w:val="def"/>
          <w:rFonts w:ascii="Times New Roman" w:hAnsi="Times New Roman" w:cs="Times New Roman"/>
          <w:i/>
          <w:iCs/>
        </w:rPr>
      </w:pPr>
      <w:r w:rsidRPr="00A3167C">
        <w:rPr>
          <w:rStyle w:val="def"/>
          <w:rFonts w:ascii="Times New Roman" w:hAnsi="Times New Roman" w:cs="Times New Roman"/>
          <w:i/>
          <w:iCs/>
        </w:rPr>
        <w:t xml:space="preserve">Zdjęcie poglądowe </w:t>
      </w:r>
    </w:p>
    <w:p w14:paraId="78EE4452" w14:textId="77777777" w:rsidR="00C94EDE" w:rsidRDefault="00C94EDE" w:rsidP="00B72F06">
      <w:pPr>
        <w:spacing w:after="0" w:line="276" w:lineRule="auto"/>
        <w:jc w:val="both"/>
        <w:rPr>
          <w:rStyle w:val="def"/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C94EDE" w14:paraId="30129099" w14:textId="77777777" w:rsidTr="00E62AC1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2BE41952" w14:textId="656439D8" w:rsidR="00C94EDE" w:rsidRPr="00C94EDE" w:rsidRDefault="00C94EDE" w:rsidP="00C94EDE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Stetoskop lekarski </w:t>
            </w:r>
            <w:r w:rsidRPr="00C94E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B78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internistyczny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68AC2BA0" w14:textId="77777777" w:rsidR="00C94EDE" w:rsidRPr="00606D00" w:rsidRDefault="00C94EDE" w:rsidP="00E62AC1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 </w:t>
            </w: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4004FBD1" w14:textId="77777777" w:rsidR="007A394A" w:rsidRPr="007A394A" w:rsidRDefault="007A394A" w:rsidP="007A394A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BB2F97F" w14:textId="1C1A8249" w:rsidR="007A394A" w:rsidRPr="00893927" w:rsidRDefault="007A394A" w:rsidP="007A394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6ED16C6E" w14:textId="0D425106" w:rsidR="00A36280" w:rsidRPr="00A36280" w:rsidRDefault="00A36280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36280">
        <w:rPr>
          <w:rFonts w:ascii="Times New Roman" w:hAnsi="Times New Roman" w:cs="Times New Roman"/>
          <w:sz w:val="24"/>
          <w:szCs w:val="24"/>
        </w:rPr>
        <w:t>klasyczny stetoskop internistyczny,</w:t>
      </w:r>
    </w:p>
    <w:p w14:paraId="7339B936" w14:textId="431B1C26" w:rsidR="00A36280" w:rsidRPr="00A36280" w:rsidRDefault="00A36280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36280">
        <w:rPr>
          <w:rFonts w:ascii="Times New Roman" w:hAnsi="Times New Roman" w:cs="Times New Roman"/>
          <w:sz w:val="24"/>
          <w:szCs w:val="24"/>
        </w:rPr>
        <w:t>podwójna obracana głowica - lejek i dwutonowa membrana z "ciepłą" obwódką,</w:t>
      </w:r>
    </w:p>
    <w:p w14:paraId="4B9C89BA" w14:textId="4AD7B6D6" w:rsidR="00C94EDE" w:rsidRDefault="00A36280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36280">
        <w:rPr>
          <w:rFonts w:ascii="Times New Roman" w:hAnsi="Times New Roman" w:cs="Times New Roman"/>
          <w:sz w:val="24"/>
          <w:szCs w:val="24"/>
        </w:rPr>
        <w:t>pojedynczy przewód akustyczny,</w:t>
      </w:r>
    </w:p>
    <w:p w14:paraId="7366098F" w14:textId="21E603B6" w:rsidR="00A36280" w:rsidRDefault="00A36280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36280">
        <w:rPr>
          <w:rFonts w:ascii="Times New Roman" w:hAnsi="Times New Roman" w:cs="Times New Roman"/>
          <w:sz w:val="24"/>
          <w:szCs w:val="24"/>
        </w:rPr>
        <w:t>głowicę z dwutonową (tzw."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6280">
        <w:rPr>
          <w:rFonts w:ascii="Times New Roman" w:hAnsi="Times New Roman" w:cs="Times New Roman"/>
          <w:sz w:val="24"/>
          <w:szCs w:val="24"/>
        </w:rPr>
        <w:t>pływającą") membraną, która umożliwia osłuchiwanie zarówno tonów niskich jak i wysokich bez konieczności przestawiania głowicy z opcji membrany na lejek.</w:t>
      </w:r>
    </w:p>
    <w:p w14:paraId="14FDCB68" w14:textId="7BA820DE" w:rsidR="00A36280" w:rsidRDefault="00A36280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36280">
        <w:rPr>
          <w:rFonts w:ascii="Times New Roman" w:hAnsi="Times New Roman" w:cs="Times New Roman"/>
          <w:sz w:val="24"/>
          <w:szCs w:val="24"/>
        </w:rPr>
        <w:t>Zestaw zawiera: 1 x duże miękkie oliwki szare wykonane z wysokiej jakości gumy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36280">
        <w:rPr>
          <w:rFonts w:ascii="Times New Roman" w:hAnsi="Times New Roman" w:cs="Times New Roman"/>
          <w:sz w:val="24"/>
          <w:szCs w:val="24"/>
        </w:rPr>
        <w:t>1 x duże miękkie oliwki czarne wykonane z wysokiej jakości gumy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36280">
        <w:rPr>
          <w:rFonts w:ascii="Times New Roman" w:hAnsi="Times New Roman" w:cs="Times New Roman"/>
          <w:sz w:val="24"/>
          <w:szCs w:val="24"/>
        </w:rPr>
        <w:t>1 x małe twarde oliwki szare wykonane z wysokiej jakości gumy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36280">
        <w:rPr>
          <w:rFonts w:ascii="Times New Roman" w:hAnsi="Times New Roman" w:cs="Times New Roman"/>
          <w:sz w:val="24"/>
          <w:szCs w:val="24"/>
        </w:rPr>
        <w:t>1x specjalna płytka identyfikacyjna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D3B858" w14:textId="3F564637" w:rsidR="00A36280" w:rsidRDefault="00A36280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-długość liry- 30 cm </w:t>
      </w:r>
    </w:p>
    <w:p w14:paraId="37887389" w14:textId="09052A58" w:rsidR="00A36280" w:rsidRDefault="00A36280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długość – 71 cm</w:t>
      </w:r>
    </w:p>
    <w:p w14:paraId="07DF85BA" w14:textId="5F9040DF" w:rsidR="00A36280" w:rsidRDefault="00A36280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rodzaj oliwek- samouszczelniające</w:t>
      </w:r>
    </w:p>
    <w:p w14:paraId="205173F9" w14:textId="3AE69806" w:rsidR="00A36280" w:rsidRDefault="00A36280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średnica lejka- 28 mm</w:t>
      </w:r>
    </w:p>
    <w:p w14:paraId="5F9520B1" w14:textId="3E9988DF" w:rsidR="00A36280" w:rsidRDefault="00A36280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średnica membrany- 37 mm</w:t>
      </w:r>
    </w:p>
    <w:p w14:paraId="4E0B5B44" w14:textId="7B78455C" w:rsidR="00A36280" w:rsidRDefault="00A36280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waga netto- 144 g</w:t>
      </w:r>
    </w:p>
    <w:p w14:paraId="25D87514" w14:textId="45D96F79" w:rsidR="00A36280" w:rsidRDefault="00226C03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przewód jednokanałowy </w:t>
      </w:r>
    </w:p>
    <w:p w14:paraId="3F622DE2" w14:textId="001B791C" w:rsidR="00226C03" w:rsidRDefault="00226C03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rodzaj oliwek- miękkie, twarde</w:t>
      </w:r>
    </w:p>
    <w:p w14:paraId="16564DAE" w14:textId="615C6D79" w:rsidR="00226C03" w:rsidRDefault="00226C03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wykończenie głowicy- obrobiona stal nierdzewna</w:t>
      </w:r>
    </w:p>
    <w:p w14:paraId="5DD34799" w14:textId="12554C5C" w:rsidR="002C5927" w:rsidRDefault="00226C03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technologia głowicy – dwustronna </w:t>
      </w:r>
    </w:p>
    <w:p w14:paraId="4BEAAD32" w14:textId="03C9C4A5" w:rsidR="00E26C52" w:rsidRPr="0083630D" w:rsidRDefault="00E26C52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30D">
        <w:rPr>
          <w:rFonts w:ascii="Times New Roman" w:hAnsi="Times New Roman" w:cs="Times New Roman"/>
          <w:sz w:val="24"/>
          <w:szCs w:val="24"/>
        </w:rPr>
        <w:t>- kolor black</w:t>
      </w:r>
    </w:p>
    <w:p w14:paraId="5EFFAFCD" w14:textId="77777777" w:rsidR="004820EC" w:rsidRDefault="004820EC" w:rsidP="00A3628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9DA674" w14:textId="5ABE7D43" w:rsidR="00316D78" w:rsidRDefault="002C5927" w:rsidP="002C59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D857BE" wp14:editId="439751CA">
            <wp:extent cx="1781175" cy="1781175"/>
            <wp:effectExtent l="19050" t="19050" r="28575" b="28575"/>
            <wp:docPr id="2077565657" name="Obraz 207756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66C16E" w14:textId="0D2F89FA" w:rsidR="002C5927" w:rsidRPr="00A3167C" w:rsidRDefault="002C5927" w:rsidP="002C592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3167C">
        <w:rPr>
          <w:rFonts w:ascii="Times New Roman" w:hAnsi="Times New Roman" w:cs="Times New Roman"/>
          <w:i/>
          <w:iCs/>
        </w:rPr>
        <w:t xml:space="preserve">Zdjęcie podglądowe </w:t>
      </w:r>
    </w:p>
    <w:p w14:paraId="17F988CD" w14:textId="77777777" w:rsidR="002C5927" w:rsidRPr="00B72F06" w:rsidRDefault="002C5927" w:rsidP="002C59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316D78" w14:paraId="7A1E6A87" w14:textId="77777777" w:rsidTr="00E4208F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16B4689E" w14:textId="14DF7EE0" w:rsidR="00316D78" w:rsidRPr="00316D78" w:rsidRDefault="00316D78" w:rsidP="00316D78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4" w:name="_Hlk150331491"/>
            <w:r w:rsidRPr="00316D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Stetoskop lekarski  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pediatryczny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221E292D" w14:textId="5D131BDC" w:rsidR="00316D78" w:rsidRPr="00606D00" w:rsidRDefault="00316D78" w:rsidP="00E4208F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 </w:t>
            </w: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  <w:bookmarkEnd w:id="4"/>
    </w:tbl>
    <w:p w14:paraId="1C288DFA" w14:textId="77777777" w:rsidR="00221E12" w:rsidRPr="00221E12" w:rsidRDefault="00221E12" w:rsidP="00221E12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37666F1E" w14:textId="51264532" w:rsidR="00416FEC" w:rsidRPr="00416FEC" w:rsidRDefault="00221E12" w:rsidP="00416FE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6FC1B254" w14:textId="29FED470" w:rsidR="00416FEC" w:rsidRDefault="00416FEC" w:rsidP="00416FE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16FEC">
        <w:rPr>
          <w:rFonts w:ascii="Times New Roman" w:hAnsi="Times New Roman" w:cs="Times New Roman"/>
          <w:sz w:val="24"/>
          <w:szCs w:val="24"/>
        </w:rPr>
        <w:t xml:space="preserve">Stetoskop wyposażony jest w pojedynczą głowicę z dwutonową membraną, która umożliwia osłuchiwanie zarówno tonów niskich jak i wysokich w zależności od siły nacisku. </w:t>
      </w:r>
    </w:p>
    <w:p w14:paraId="74E337F3" w14:textId="409E1F6C" w:rsidR="00416FEC" w:rsidRDefault="00416FEC" w:rsidP="00416FE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ciepła</w:t>
      </w:r>
      <w:r w:rsidRPr="00416FEC">
        <w:rPr>
          <w:rFonts w:ascii="Times New Roman" w:hAnsi="Times New Roman" w:cs="Times New Roman"/>
          <w:sz w:val="24"/>
          <w:szCs w:val="24"/>
        </w:rPr>
        <w:t xml:space="preserve"> obwódk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416FEC">
        <w:rPr>
          <w:rFonts w:ascii="Times New Roman" w:hAnsi="Times New Roman" w:cs="Times New Roman"/>
          <w:sz w:val="24"/>
          <w:szCs w:val="24"/>
        </w:rPr>
        <w:t xml:space="preserve"> dzięki której pacjent nie odczuwa dyskomfortu zimna.</w:t>
      </w:r>
    </w:p>
    <w:p w14:paraId="4BE653CC" w14:textId="74B8E9F0" w:rsidR="00416FEC" w:rsidRDefault="00416FEC" w:rsidP="00416FE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</w:t>
      </w:r>
      <w:r w:rsidRPr="00416FEC">
        <w:rPr>
          <w:rFonts w:ascii="Times New Roman" w:hAnsi="Times New Roman" w:cs="Times New Roman"/>
          <w:sz w:val="24"/>
          <w:szCs w:val="24"/>
        </w:rPr>
        <w:t xml:space="preserve">ira zakończona miękkimi, bakteriostatycznymi, samouszczelniającymi oliwkami, które gwarantują znakomitą izolację dźwięków zewnętrznych stetoskopu. </w:t>
      </w:r>
    </w:p>
    <w:p w14:paraId="5E298FF3" w14:textId="69B2872A" w:rsidR="00416FEC" w:rsidRDefault="00416FEC" w:rsidP="00416FE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16FEC">
        <w:rPr>
          <w:rFonts w:ascii="Times New Roman" w:hAnsi="Times New Roman" w:cs="Times New Roman"/>
          <w:sz w:val="24"/>
          <w:szCs w:val="24"/>
        </w:rPr>
        <w:t xml:space="preserve">Sprężyna dociskająca znajduje się wewnątrz drenu ułatwiając tym samym dezynfekcję. </w:t>
      </w:r>
    </w:p>
    <w:p w14:paraId="7B844B1E" w14:textId="486D054D" w:rsidR="00416FEC" w:rsidRDefault="00416FEC" w:rsidP="00416FE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16FEC">
        <w:rPr>
          <w:rFonts w:ascii="Times New Roman" w:hAnsi="Times New Roman" w:cs="Times New Roman"/>
          <w:sz w:val="24"/>
          <w:szCs w:val="24"/>
        </w:rPr>
        <w:t>Zestaw ze stetoskopem zawiera 7 wymiennych nakładek na głowicę w kształcie zwierzątek oraz para zapasowych miękkich oliwek w kolorze drenu.</w:t>
      </w:r>
    </w:p>
    <w:p w14:paraId="61E6CF51" w14:textId="05F2CDF1" w:rsidR="00B7775B" w:rsidRDefault="00B7775B" w:rsidP="00B7775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7775B">
        <w:rPr>
          <w:rFonts w:ascii="Times New Roman" w:hAnsi="Times New Roman" w:cs="Times New Roman"/>
          <w:sz w:val="24"/>
          <w:szCs w:val="24"/>
        </w:rPr>
        <w:t>długość przewodu: 74 cm</w:t>
      </w:r>
    </w:p>
    <w:p w14:paraId="6162343E" w14:textId="397FAA43" w:rsidR="00B7775B" w:rsidRDefault="00B7775B" w:rsidP="00B7775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B7775B">
        <w:rPr>
          <w:rFonts w:ascii="Times New Roman" w:hAnsi="Times New Roman" w:cs="Times New Roman"/>
          <w:sz w:val="24"/>
          <w:szCs w:val="24"/>
        </w:rPr>
        <w:t>główne zastosowanie: badanie pediatryczne</w:t>
      </w:r>
    </w:p>
    <w:p w14:paraId="0F7B06DE" w14:textId="30175CE4" w:rsidR="00B7775B" w:rsidRDefault="00B7775B" w:rsidP="00B7775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7775B">
        <w:rPr>
          <w:rFonts w:ascii="Times New Roman" w:hAnsi="Times New Roman" w:cs="Times New Roman"/>
          <w:sz w:val="24"/>
          <w:szCs w:val="24"/>
        </w:rPr>
        <w:t>rodzaj głowicy: pojedyncza</w:t>
      </w:r>
    </w:p>
    <w:p w14:paraId="7DC32C0A" w14:textId="063D178E" w:rsidR="00B7775B" w:rsidRDefault="00B7775B" w:rsidP="00B7775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7775B">
        <w:rPr>
          <w:rFonts w:ascii="Times New Roman" w:hAnsi="Times New Roman" w:cs="Times New Roman"/>
          <w:sz w:val="24"/>
          <w:szCs w:val="24"/>
        </w:rPr>
        <w:t>rodzaj oliwek: miękkie, samouszczelniające oliwki</w:t>
      </w:r>
    </w:p>
    <w:p w14:paraId="437D8115" w14:textId="6840B4A4" w:rsidR="00B7775B" w:rsidRDefault="00B7775B" w:rsidP="00B7775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7775B">
        <w:rPr>
          <w:rFonts w:ascii="Times New Roman" w:hAnsi="Times New Roman" w:cs="Times New Roman"/>
          <w:sz w:val="24"/>
          <w:szCs w:val="24"/>
        </w:rPr>
        <w:t>rodzaj przewodu: pojedynczy</w:t>
      </w:r>
    </w:p>
    <w:p w14:paraId="17B9E30B" w14:textId="2AF8A92E" w:rsidR="002C5927" w:rsidRDefault="00B7775B" w:rsidP="00B7775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7775B">
        <w:rPr>
          <w:rFonts w:ascii="Times New Roman" w:hAnsi="Times New Roman" w:cs="Times New Roman"/>
          <w:sz w:val="24"/>
          <w:szCs w:val="24"/>
        </w:rPr>
        <w:t>średnica membrany: 37 mm</w:t>
      </w:r>
    </w:p>
    <w:p w14:paraId="66138673" w14:textId="01FEFFAF" w:rsidR="00B1036E" w:rsidRPr="00B1036E" w:rsidRDefault="00B1036E" w:rsidP="00B7775B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3630D">
        <w:rPr>
          <w:rFonts w:ascii="Times New Roman" w:hAnsi="Times New Roman" w:cs="Times New Roman"/>
          <w:sz w:val="24"/>
          <w:szCs w:val="24"/>
        </w:rPr>
        <w:t>- kolor cielisty</w:t>
      </w:r>
    </w:p>
    <w:p w14:paraId="29C2DB82" w14:textId="77777777" w:rsidR="004820EC" w:rsidRDefault="004820EC" w:rsidP="00B7775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14A6F1" w14:textId="77777777" w:rsidR="00AF2EA3" w:rsidRDefault="002C5927" w:rsidP="00AF2EA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F155C5" wp14:editId="3595818A">
            <wp:extent cx="1828800" cy="1524001"/>
            <wp:effectExtent l="19050" t="19050" r="19050" b="19050"/>
            <wp:docPr id="1751425422" name="Obraz 1751425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89" cy="15277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2C0C97" w14:textId="12083AAB" w:rsidR="004820EC" w:rsidRDefault="002C5927" w:rsidP="004820EC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3167C">
        <w:rPr>
          <w:rFonts w:ascii="Times New Roman" w:hAnsi="Times New Roman" w:cs="Times New Roman"/>
          <w:i/>
          <w:iCs/>
        </w:rPr>
        <w:t>Zdjęcie podglądowe</w:t>
      </w:r>
    </w:p>
    <w:p w14:paraId="29075219" w14:textId="77777777" w:rsidR="00A3167C" w:rsidRPr="00A3167C" w:rsidRDefault="00A3167C" w:rsidP="004820EC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p w14:paraId="3744E016" w14:textId="77777777" w:rsidR="004820EC" w:rsidRDefault="004820EC" w:rsidP="00AF2EA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E50588" w14:paraId="01F006A3" w14:textId="77777777" w:rsidTr="00E4208F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45EFA921" w14:textId="590F97E4" w:rsidR="00E50588" w:rsidRPr="00E50588" w:rsidRDefault="00E50588" w:rsidP="00E50588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5" w:name="_Hlk150334938"/>
            <w:r w:rsidRPr="00E505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Stetoskop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pielęgniarski </w:t>
            </w:r>
            <w:r w:rsidRPr="00E505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16381E53" w14:textId="4642EDC1" w:rsidR="00E50588" w:rsidRPr="00606D00" w:rsidRDefault="00E50588" w:rsidP="00E4208F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 </w:t>
            </w: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  <w:bookmarkEnd w:id="5"/>
    </w:tbl>
    <w:p w14:paraId="15E8DFAD" w14:textId="77777777" w:rsidR="00E50588" w:rsidRPr="00E50588" w:rsidRDefault="00E50588" w:rsidP="00E50588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2C22C95" w14:textId="3E35180F" w:rsidR="00E50588" w:rsidRDefault="00E50588" w:rsidP="00E5058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50334965"/>
      <w:r>
        <w:rPr>
          <w:rFonts w:ascii="Times New Roman" w:hAnsi="Times New Roman" w:cs="Times New Roman"/>
          <w:sz w:val="24"/>
          <w:szCs w:val="24"/>
        </w:rPr>
        <w:t>Parametry techniczne:</w:t>
      </w:r>
    </w:p>
    <w:bookmarkEnd w:id="6"/>
    <w:p w14:paraId="386A4FD1" w14:textId="732101A6" w:rsidR="00E50588" w:rsidRDefault="008A681F" w:rsidP="00E5058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A681F">
        <w:rPr>
          <w:rFonts w:ascii="Times New Roman" w:hAnsi="Times New Roman" w:cs="Times New Roman"/>
          <w:sz w:val="24"/>
          <w:szCs w:val="24"/>
        </w:rPr>
        <w:t>stetoskop o pojedynczej, płaskiej głowicy wyposażonej w jednotonową membranę</w:t>
      </w:r>
    </w:p>
    <w:p w14:paraId="16904F95" w14:textId="0BCB133B" w:rsidR="008A681F" w:rsidRDefault="008A681F" w:rsidP="00E5058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A681F">
        <w:rPr>
          <w:rFonts w:ascii="Times New Roman" w:hAnsi="Times New Roman" w:cs="Times New Roman"/>
          <w:sz w:val="24"/>
          <w:szCs w:val="24"/>
        </w:rPr>
        <w:t>"ciepła" obwódka powodu</w:t>
      </w:r>
      <w:r>
        <w:rPr>
          <w:rFonts w:ascii="Times New Roman" w:hAnsi="Times New Roman" w:cs="Times New Roman"/>
          <w:sz w:val="24"/>
          <w:szCs w:val="24"/>
        </w:rPr>
        <w:t>jąca</w:t>
      </w:r>
      <w:r w:rsidRPr="008A681F">
        <w:rPr>
          <w:rFonts w:ascii="Times New Roman" w:hAnsi="Times New Roman" w:cs="Times New Roman"/>
          <w:sz w:val="24"/>
          <w:szCs w:val="24"/>
        </w:rPr>
        <w:t>, że pacjent nie odczuwa dyskomfortu zimna podczas badania</w:t>
      </w:r>
    </w:p>
    <w:p w14:paraId="03816C18" w14:textId="2C0D9923" w:rsidR="008A681F" w:rsidRDefault="008A681F" w:rsidP="00E5058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</w:t>
      </w:r>
      <w:r w:rsidRPr="008A681F">
        <w:rPr>
          <w:rFonts w:ascii="Times New Roman" w:hAnsi="Times New Roman" w:cs="Times New Roman"/>
          <w:sz w:val="24"/>
          <w:szCs w:val="24"/>
        </w:rPr>
        <w:t>ira zakończona jest miękkimi, bakteriostatycznymi, samouszczelniającymi oliwkami</w:t>
      </w:r>
    </w:p>
    <w:p w14:paraId="66182714" w14:textId="098776E0" w:rsidR="008A681F" w:rsidRDefault="008A681F" w:rsidP="00E5058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</w:t>
      </w:r>
      <w:r w:rsidRPr="008A681F">
        <w:rPr>
          <w:rFonts w:ascii="Times New Roman" w:hAnsi="Times New Roman" w:cs="Times New Roman"/>
          <w:sz w:val="24"/>
          <w:szCs w:val="24"/>
        </w:rPr>
        <w:t xml:space="preserve">prężyna dociskająca wewnątrz drenu </w:t>
      </w:r>
      <w:r>
        <w:rPr>
          <w:rFonts w:ascii="Times New Roman" w:hAnsi="Times New Roman" w:cs="Times New Roman"/>
          <w:sz w:val="24"/>
          <w:szCs w:val="24"/>
        </w:rPr>
        <w:t>, ułatwiająca</w:t>
      </w:r>
      <w:r w:rsidRPr="008A681F">
        <w:rPr>
          <w:rFonts w:ascii="Times New Roman" w:hAnsi="Times New Roman" w:cs="Times New Roman"/>
          <w:sz w:val="24"/>
          <w:szCs w:val="24"/>
        </w:rPr>
        <w:t xml:space="preserve"> dezynfekcję.</w:t>
      </w:r>
    </w:p>
    <w:p w14:paraId="06790C03" w14:textId="51B65DCA" w:rsidR="008A681F" w:rsidRDefault="008A681F" w:rsidP="008A681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A681F">
        <w:rPr>
          <w:rFonts w:ascii="Times New Roman" w:hAnsi="Times New Roman" w:cs="Times New Roman"/>
          <w:sz w:val="24"/>
          <w:szCs w:val="24"/>
        </w:rPr>
        <w:t>stetoskop anestezjologiczny,</w:t>
      </w:r>
    </w:p>
    <w:p w14:paraId="491D8A3A" w14:textId="50DA7304" w:rsidR="008A681F" w:rsidRDefault="008A681F" w:rsidP="008A681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A681F">
        <w:rPr>
          <w:rFonts w:ascii="Times New Roman" w:hAnsi="Times New Roman" w:cs="Times New Roman"/>
          <w:sz w:val="24"/>
          <w:szCs w:val="24"/>
        </w:rPr>
        <w:t>pojedynczy przewód akustyczny, wysokiej jakości dren,</w:t>
      </w:r>
    </w:p>
    <w:p w14:paraId="52C8AA59" w14:textId="42FA9D55" w:rsidR="008A681F" w:rsidRDefault="008A681F" w:rsidP="008A681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A681F">
        <w:rPr>
          <w:rFonts w:ascii="Times New Roman" w:hAnsi="Times New Roman" w:cs="Times New Roman"/>
          <w:sz w:val="24"/>
          <w:szCs w:val="24"/>
        </w:rPr>
        <w:t>stetoskop w klasycznym wybarwieniu liry i głowicy,</w:t>
      </w:r>
    </w:p>
    <w:p w14:paraId="4B61224E" w14:textId="78335438" w:rsidR="002C5927" w:rsidRDefault="008A681F" w:rsidP="008A681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A681F">
        <w:rPr>
          <w:rFonts w:ascii="Times New Roman" w:hAnsi="Times New Roman" w:cs="Times New Roman"/>
          <w:sz w:val="24"/>
          <w:szCs w:val="24"/>
        </w:rPr>
        <w:t>w zestawie dwie pary dodatkowych miękkich (kolorowych) i twardych (szarych) oliwek oraz zapasowa membrana jednotonowa</w:t>
      </w:r>
    </w:p>
    <w:p w14:paraId="2F9DE795" w14:textId="22206D51" w:rsidR="00E26C52" w:rsidRPr="0083630D" w:rsidRDefault="00E26C52" w:rsidP="008A681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30D">
        <w:rPr>
          <w:rFonts w:ascii="Times New Roman" w:hAnsi="Times New Roman" w:cs="Times New Roman"/>
          <w:sz w:val="24"/>
          <w:szCs w:val="24"/>
        </w:rPr>
        <w:t>-kolor szary</w:t>
      </w:r>
    </w:p>
    <w:p w14:paraId="2CD9CB87" w14:textId="77777777" w:rsidR="004820EC" w:rsidRDefault="004820EC" w:rsidP="008A681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9F4C32" w14:textId="2C0133C7" w:rsidR="004C73F4" w:rsidRDefault="00E26AD5" w:rsidP="002C59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6AD5">
        <w:rPr>
          <w:noProof/>
        </w:rPr>
        <w:drawing>
          <wp:inline distT="0" distB="0" distL="0" distR="0" wp14:anchorId="5F12F5D7" wp14:editId="17981316">
            <wp:extent cx="1427182" cy="1524000"/>
            <wp:effectExtent l="19050" t="19050" r="20955" b="19050"/>
            <wp:docPr id="5872422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24227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7268" cy="15347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DD4559" w14:textId="45C8876C" w:rsidR="002C5927" w:rsidRPr="00A3167C" w:rsidRDefault="002C5927" w:rsidP="004820EC">
      <w:pPr>
        <w:spacing w:after="0" w:line="276" w:lineRule="auto"/>
        <w:ind w:left="2832" w:firstLine="708"/>
        <w:rPr>
          <w:rFonts w:ascii="Times New Roman" w:hAnsi="Times New Roman" w:cs="Times New Roman"/>
          <w:i/>
          <w:iCs/>
        </w:rPr>
      </w:pPr>
      <w:r w:rsidRPr="00A3167C">
        <w:rPr>
          <w:rFonts w:ascii="Times New Roman" w:hAnsi="Times New Roman" w:cs="Times New Roman"/>
          <w:i/>
          <w:iCs/>
        </w:rPr>
        <w:t>Zdjęcie podglądowe</w:t>
      </w:r>
    </w:p>
    <w:p w14:paraId="54090352" w14:textId="77777777" w:rsidR="004820EC" w:rsidRPr="004820EC" w:rsidRDefault="004820EC" w:rsidP="004820EC">
      <w:pPr>
        <w:spacing w:after="0" w:line="276" w:lineRule="auto"/>
        <w:ind w:left="2832" w:firstLine="708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4C73F4" w14:paraId="362D5FDC" w14:textId="77777777" w:rsidTr="00E4208F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03159605" w14:textId="76D2B8FA" w:rsidR="004C73F4" w:rsidRPr="004C73F4" w:rsidRDefault="004C73F4" w:rsidP="004C73F4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Stolik zabiegowy</w:t>
            </w:r>
            <w:r w:rsidRPr="004C73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6E29018D" w14:textId="1DDBFC00" w:rsidR="004C73F4" w:rsidRPr="00606D00" w:rsidRDefault="004C73F4" w:rsidP="00E4208F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4ABCCA06" w14:textId="77777777" w:rsidR="004C73F4" w:rsidRDefault="004C73F4" w:rsidP="004C73F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384B2D" w14:textId="7DA8AB33" w:rsidR="004C73F4" w:rsidRDefault="004C73F4" w:rsidP="004C73F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0BB3F0D1" w14:textId="77777777" w:rsidR="004C73F4" w:rsidRPr="004C73F4" w:rsidRDefault="004C73F4" w:rsidP="004C73F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3F4">
        <w:rPr>
          <w:rFonts w:ascii="Times New Roman" w:hAnsi="Times New Roman" w:cs="Times New Roman"/>
          <w:sz w:val="24"/>
          <w:szCs w:val="24"/>
        </w:rPr>
        <w:t>- 1x blat z szufladą, 1x półka, 1x półka koszowa</w:t>
      </w:r>
    </w:p>
    <w:p w14:paraId="112A4331" w14:textId="77777777" w:rsidR="004C73F4" w:rsidRPr="004C73F4" w:rsidRDefault="004C73F4" w:rsidP="004C73F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3F4">
        <w:rPr>
          <w:rFonts w:ascii="Times New Roman" w:hAnsi="Times New Roman" w:cs="Times New Roman"/>
          <w:sz w:val="24"/>
          <w:szCs w:val="24"/>
        </w:rPr>
        <w:lastRenderedPageBreak/>
        <w:t>- 1x uchwyt do worka na odpady z pokrywą</w:t>
      </w:r>
    </w:p>
    <w:p w14:paraId="16DAA1A1" w14:textId="77777777" w:rsidR="004C73F4" w:rsidRPr="004C73F4" w:rsidRDefault="004C73F4" w:rsidP="004C73F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3F4">
        <w:rPr>
          <w:rFonts w:ascii="Times New Roman" w:hAnsi="Times New Roman" w:cs="Times New Roman"/>
          <w:sz w:val="24"/>
          <w:szCs w:val="24"/>
        </w:rPr>
        <w:t>- stelaż aluminiowy/stalowy lakierowany proszkowo na biało,</w:t>
      </w:r>
    </w:p>
    <w:p w14:paraId="5C7763EB" w14:textId="77777777" w:rsidR="004C73F4" w:rsidRPr="004C73F4" w:rsidRDefault="004C73F4" w:rsidP="004C73F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3F4">
        <w:rPr>
          <w:rFonts w:ascii="Times New Roman" w:hAnsi="Times New Roman" w:cs="Times New Roman"/>
          <w:sz w:val="24"/>
          <w:szCs w:val="24"/>
        </w:rPr>
        <w:t>- wyposażony w koła o średnicy 75 mm, w tym dwa z blokadą</w:t>
      </w:r>
    </w:p>
    <w:p w14:paraId="6B4124AE" w14:textId="77777777" w:rsidR="004C73F4" w:rsidRPr="004C73F4" w:rsidRDefault="004C73F4" w:rsidP="004C73F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3F4">
        <w:rPr>
          <w:rFonts w:ascii="Times New Roman" w:hAnsi="Times New Roman" w:cs="Times New Roman"/>
          <w:sz w:val="24"/>
          <w:szCs w:val="24"/>
        </w:rPr>
        <w:t>- blat i półka ze stali kwasoodpornej gat. 0H18N9, montowane na stałe do stelaża, z podniesionym rantem</w:t>
      </w:r>
    </w:p>
    <w:p w14:paraId="3D292025" w14:textId="77777777" w:rsidR="004C73F4" w:rsidRPr="004C73F4" w:rsidRDefault="004C73F4" w:rsidP="004C73F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3F4">
        <w:rPr>
          <w:rFonts w:ascii="Times New Roman" w:hAnsi="Times New Roman" w:cs="Times New Roman"/>
          <w:sz w:val="24"/>
          <w:szCs w:val="24"/>
        </w:rPr>
        <w:t>- szuflada, półka koszowa stalowe lakierowane proszkowo na biało</w:t>
      </w:r>
    </w:p>
    <w:p w14:paraId="6DC30BDF" w14:textId="77777777" w:rsidR="004C73F4" w:rsidRDefault="004C73F4" w:rsidP="004C73F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73F4">
        <w:rPr>
          <w:rFonts w:ascii="Times New Roman" w:hAnsi="Times New Roman" w:cs="Times New Roman"/>
          <w:sz w:val="24"/>
          <w:szCs w:val="24"/>
        </w:rPr>
        <w:t>- uchwyt do worka na odpady stalowy lakierowany proszkowo, z pokrywą z tworzywa w kolorze białym</w:t>
      </w:r>
    </w:p>
    <w:p w14:paraId="6BCAA893" w14:textId="299E35F1" w:rsidR="002C5927" w:rsidRDefault="004C73F4" w:rsidP="004C73F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C73F4">
        <w:rPr>
          <w:rFonts w:ascii="Times New Roman" w:hAnsi="Times New Roman" w:cs="Times New Roman"/>
          <w:sz w:val="24"/>
          <w:szCs w:val="24"/>
        </w:rPr>
        <w:t>Wymiary całkowite: 950x480x880 mm</w:t>
      </w:r>
    </w:p>
    <w:p w14:paraId="2157256F" w14:textId="77777777" w:rsidR="004820EC" w:rsidRDefault="004C73F4" w:rsidP="004820EC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0FB8AB0A" wp14:editId="194236E4">
            <wp:extent cx="2123166" cy="1293969"/>
            <wp:effectExtent l="19050" t="19050" r="10795" b="20955"/>
            <wp:docPr id="2" name="Obraz 1" descr="Wózek oddziałowy C-03-S(1)PK 66-ST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ózek oddziałowy C-03-S(1)PK 66-ST-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45" cy="13035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CB2D41" w14:textId="43DA1B53" w:rsidR="004C73F4" w:rsidRDefault="004C73F4" w:rsidP="004820EC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3167C">
        <w:rPr>
          <w:rFonts w:ascii="Times New Roman" w:hAnsi="Times New Roman" w:cs="Times New Roman"/>
          <w:i/>
          <w:iCs/>
        </w:rPr>
        <w:t>Zdjęcie podglądowe</w:t>
      </w:r>
    </w:p>
    <w:p w14:paraId="33F4A4D9" w14:textId="77777777" w:rsidR="00A3167C" w:rsidRPr="00A3167C" w:rsidRDefault="00A3167C" w:rsidP="004820EC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p w14:paraId="38256F97" w14:textId="77777777" w:rsidR="00A3167C" w:rsidRDefault="00A3167C" w:rsidP="004820EC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166C3E" w14:paraId="54736586" w14:textId="77777777" w:rsidTr="00E4208F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619A8D88" w14:textId="01F4056C" w:rsidR="00166C3E" w:rsidRPr="00166C3E" w:rsidRDefault="00166C3E" w:rsidP="00166C3E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Termometr bezdotykowy </w:t>
            </w:r>
            <w:r w:rsidRPr="00166C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013474D9" w14:textId="1874F1D6" w:rsidR="00166C3E" w:rsidRPr="00606D00" w:rsidRDefault="00166C3E" w:rsidP="00E4208F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 </w:t>
            </w: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4CBAB3D2" w14:textId="77777777" w:rsidR="00166C3E" w:rsidRPr="00166C3E" w:rsidRDefault="00166C3E" w:rsidP="00166C3E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C27C3FA" w14:textId="1C964AA7" w:rsidR="00166C3E" w:rsidRDefault="00166C3E" w:rsidP="00166C3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1FB7197A" w14:textId="0A8112C8" w:rsidR="005E3FB6" w:rsidRDefault="005E3FB6" w:rsidP="005E3F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3FB6">
        <w:rPr>
          <w:rFonts w:ascii="Times New Roman" w:hAnsi="Times New Roman" w:cs="Times New Roman"/>
          <w:sz w:val="24"/>
          <w:szCs w:val="24"/>
        </w:rPr>
        <w:t>Wymiary 15,8 x 4,2 x 4,3 cm</w:t>
      </w:r>
    </w:p>
    <w:p w14:paraId="4E590DF3" w14:textId="1DC8C1AB" w:rsidR="005E3FB6" w:rsidRDefault="005E3FB6" w:rsidP="005E3F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3FB6">
        <w:rPr>
          <w:rFonts w:ascii="Times New Roman" w:hAnsi="Times New Roman" w:cs="Times New Roman"/>
          <w:sz w:val="24"/>
          <w:szCs w:val="24"/>
        </w:rPr>
        <w:t>Waga 67 g</w:t>
      </w:r>
    </w:p>
    <w:p w14:paraId="4978F8B2" w14:textId="2F927698" w:rsidR="005E3FB6" w:rsidRDefault="005E3FB6" w:rsidP="005E3F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3FB6">
        <w:rPr>
          <w:rFonts w:ascii="Times New Roman" w:hAnsi="Times New Roman" w:cs="Times New Roman"/>
          <w:sz w:val="24"/>
          <w:szCs w:val="24"/>
        </w:rPr>
        <w:t>Wyświetlanie temperatury, daty, godziny</w:t>
      </w:r>
    </w:p>
    <w:p w14:paraId="40E9A133" w14:textId="02725E7E" w:rsidR="005E3FB6" w:rsidRDefault="005E3FB6" w:rsidP="005E3F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3FB6">
        <w:rPr>
          <w:rFonts w:ascii="Times New Roman" w:hAnsi="Times New Roman" w:cs="Times New Roman"/>
          <w:sz w:val="24"/>
          <w:szCs w:val="24"/>
        </w:rPr>
        <w:t>Automatyczne wyłączanie – oszczędność energii</w:t>
      </w:r>
    </w:p>
    <w:p w14:paraId="5DDA07E1" w14:textId="4B2DF547" w:rsidR="005E3FB6" w:rsidRDefault="005E3FB6" w:rsidP="005E3F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3FB6">
        <w:rPr>
          <w:rFonts w:ascii="Times New Roman" w:hAnsi="Times New Roman" w:cs="Times New Roman"/>
          <w:sz w:val="24"/>
          <w:szCs w:val="24"/>
        </w:rPr>
        <w:t>Zasilanie bateryjne 1 x CR2032 w zestawie</w:t>
      </w:r>
    </w:p>
    <w:p w14:paraId="44E1434A" w14:textId="6736B86D" w:rsidR="00B1036E" w:rsidRDefault="005E3FB6" w:rsidP="005E3F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3FB6">
        <w:rPr>
          <w:rFonts w:ascii="Times New Roman" w:hAnsi="Times New Roman" w:cs="Times New Roman"/>
          <w:sz w:val="24"/>
          <w:szCs w:val="24"/>
        </w:rPr>
        <w:t xml:space="preserve">KOLOR </w:t>
      </w:r>
      <w:r w:rsidRPr="0083630D">
        <w:rPr>
          <w:rFonts w:ascii="Times New Roman" w:hAnsi="Times New Roman" w:cs="Times New Roman"/>
          <w:sz w:val="24"/>
          <w:szCs w:val="24"/>
        </w:rPr>
        <w:t>biał</w:t>
      </w:r>
      <w:r w:rsidR="00B1036E" w:rsidRPr="0083630D">
        <w:rPr>
          <w:rFonts w:ascii="Times New Roman" w:hAnsi="Times New Roman" w:cs="Times New Roman"/>
          <w:sz w:val="24"/>
          <w:szCs w:val="24"/>
        </w:rPr>
        <w:t>o-szary</w:t>
      </w:r>
    </w:p>
    <w:p w14:paraId="45A0636B" w14:textId="54726D8B" w:rsidR="005E3FB6" w:rsidRDefault="005E3FB6" w:rsidP="005E3F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3FB6">
        <w:rPr>
          <w:rFonts w:ascii="Times New Roman" w:hAnsi="Times New Roman" w:cs="Times New Roman"/>
          <w:sz w:val="24"/>
          <w:szCs w:val="24"/>
        </w:rPr>
        <w:t>Wybór jednostki °C lub °F</w:t>
      </w:r>
    </w:p>
    <w:p w14:paraId="7D558CD7" w14:textId="14CAE6D2" w:rsidR="005E3FB6" w:rsidRDefault="005E3FB6" w:rsidP="005E3F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3FB6">
        <w:rPr>
          <w:rFonts w:ascii="Times New Roman" w:hAnsi="Times New Roman" w:cs="Times New Roman"/>
          <w:sz w:val="24"/>
          <w:szCs w:val="24"/>
        </w:rPr>
        <w:t>Sygnał dźwiękowy na początku pomiaru oraz po ukończeniu odczytu</w:t>
      </w:r>
    </w:p>
    <w:p w14:paraId="52768311" w14:textId="77777777" w:rsidR="002702DE" w:rsidRDefault="002702DE" w:rsidP="005E3F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2500BF" w14:textId="51E7656E" w:rsidR="00166C3E" w:rsidRDefault="005E3FB6" w:rsidP="002C592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2AFE56" wp14:editId="5D55215B">
            <wp:extent cx="1202055" cy="1760823"/>
            <wp:effectExtent l="19050" t="19050" r="17145" b="11430"/>
            <wp:docPr id="1685639996" name="Obraz 1685639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08" cy="1776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CBA913" w14:textId="41E3DAFE" w:rsidR="005E3FB6" w:rsidRPr="00A3167C" w:rsidRDefault="005E3FB6" w:rsidP="002C5927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3167C">
        <w:rPr>
          <w:rFonts w:ascii="Times New Roman" w:hAnsi="Times New Roman" w:cs="Times New Roman"/>
          <w:i/>
          <w:iCs/>
        </w:rPr>
        <w:t xml:space="preserve">Zdjęcie podglądowe </w:t>
      </w:r>
    </w:p>
    <w:p w14:paraId="315FF468" w14:textId="77777777" w:rsidR="002702DE" w:rsidRDefault="002702DE" w:rsidP="002C5927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F770F3" w14:paraId="42BFB73B" w14:textId="77777777" w:rsidTr="00E4208F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6C7F022B" w14:textId="6E4945D1" w:rsidR="00F770F3" w:rsidRPr="00F770F3" w:rsidRDefault="00F770F3" w:rsidP="00F770F3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Kozetka </w:t>
            </w:r>
            <w:r w:rsidRPr="00F770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5F8314BE" w14:textId="38FAD8DF" w:rsidR="00F770F3" w:rsidRPr="00606D00" w:rsidRDefault="00F770F3" w:rsidP="00E4208F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369990E4" w14:textId="77777777" w:rsidR="00F770F3" w:rsidRDefault="00F770F3" w:rsidP="00F770F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017A11" w14:textId="49B4C294" w:rsidR="00F770F3" w:rsidRDefault="00F770F3" w:rsidP="00F770F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50345270"/>
      <w:r>
        <w:rPr>
          <w:rFonts w:ascii="Times New Roman" w:hAnsi="Times New Roman" w:cs="Times New Roman"/>
          <w:sz w:val="24"/>
          <w:szCs w:val="24"/>
        </w:rPr>
        <w:t>Parametry techniczne:</w:t>
      </w:r>
    </w:p>
    <w:bookmarkEnd w:id="7"/>
    <w:p w14:paraId="056C3FF5" w14:textId="462C98AB" w:rsidR="00834939" w:rsidRDefault="00C038DE" w:rsidP="0083493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34939" w:rsidRPr="00834939">
        <w:rPr>
          <w:rFonts w:ascii="Times New Roman" w:hAnsi="Times New Roman" w:cs="Times New Roman"/>
          <w:sz w:val="24"/>
          <w:szCs w:val="24"/>
        </w:rPr>
        <w:t>Całkowita szerokość, mm    550</w:t>
      </w:r>
    </w:p>
    <w:p w14:paraId="24DE50C7" w14:textId="46EE7A1B" w:rsidR="00834939" w:rsidRDefault="00C038DE" w:rsidP="0083493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34939" w:rsidRPr="00834939">
        <w:rPr>
          <w:rFonts w:ascii="Times New Roman" w:hAnsi="Times New Roman" w:cs="Times New Roman"/>
          <w:sz w:val="24"/>
          <w:szCs w:val="24"/>
        </w:rPr>
        <w:t>Całkowita długość, mm    1880</w:t>
      </w:r>
    </w:p>
    <w:p w14:paraId="7FCDB3A9" w14:textId="6D30B960" w:rsidR="00834939" w:rsidRDefault="00C038DE" w:rsidP="0083493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34939" w:rsidRPr="00834939">
        <w:rPr>
          <w:rFonts w:ascii="Times New Roman" w:hAnsi="Times New Roman" w:cs="Times New Roman"/>
          <w:sz w:val="24"/>
          <w:szCs w:val="24"/>
        </w:rPr>
        <w:t>Całkowita wysokość, mm    510</w:t>
      </w:r>
    </w:p>
    <w:p w14:paraId="117264A4" w14:textId="007D2810" w:rsidR="00834939" w:rsidRDefault="00C038DE" w:rsidP="0083493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34939" w:rsidRPr="00834939">
        <w:rPr>
          <w:rFonts w:ascii="Times New Roman" w:hAnsi="Times New Roman" w:cs="Times New Roman"/>
          <w:sz w:val="24"/>
          <w:szCs w:val="24"/>
        </w:rPr>
        <w:t>Kąt nachylenia wezgłowia,    +/- 40°</w:t>
      </w:r>
    </w:p>
    <w:p w14:paraId="6C8B9FFF" w14:textId="71EFAAB6" w:rsidR="00834939" w:rsidRDefault="00C038DE" w:rsidP="0083493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34939" w:rsidRPr="00834939">
        <w:rPr>
          <w:rFonts w:ascii="Times New Roman" w:hAnsi="Times New Roman" w:cs="Times New Roman"/>
          <w:sz w:val="24"/>
          <w:szCs w:val="24"/>
        </w:rPr>
        <w:t>Masa stołu, kg    27</w:t>
      </w:r>
    </w:p>
    <w:p w14:paraId="22CC2045" w14:textId="67D614C8" w:rsidR="00F770F3" w:rsidRDefault="00C038DE" w:rsidP="0083493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34939" w:rsidRPr="00834939">
        <w:rPr>
          <w:rFonts w:ascii="Times New Roman" w:hAnsi="Times New Roman" w:cs="Times New Roman"/>
          <w:sz w:val="24"/>
          <w:szCs w:val="24"/>
        </w:rPr>
        <w:t>Dopuszczalne obciążenia, kg    180</w:t>
      </w:r>
    </w:p>
    <w:p w14:paraId="2B2CB095" w14:textId="394E17FF" w:rsidR="00F770F3" w:rsidRDefault="00C038DE" w:rsidP="00F770F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34939" w:rsidRPr="002704E5">
        <w:rPr>
          <w:rFonts w:ascii="Times New Roman" w:hAnsi="Times New Roman" w:cs="Times New Roman"/>
          <w:sz w:val="24"/>
          <w:szCs w:val="24"/>
        </w:rPr>
        <w:t>Kozetka wyposażona w zamontowany uchwyt na prześcieradło jednorazowe oraz posiada możliwość regulacji wezgłowia</w:t>
      </w:r>
    </w:p>
    <w:p w14:paraId="5EEF7DA5" w14:textId="2F898879" w:rsidR="00B1036E" w:rsidRPr="0083630D" w:rsidRDefault="00B1036E" w:rsidP="00F770F3">
      <w:pPr>
        <w:spacing w:after="0" w:line="276" w:lineRule="auto"/>
        <w:jc w:val="both"/>
      </w:pPr>
      <w:r w:rsidRPr="0083630D">
        <w:rPr>
          <w:rFonts w:ascii="Times New Roman" w:hAnsi="Times New Roman" w:cs="Times New Roman"/>
          <w:sz w:val="24"/>
          <w:szCs w:val="24"/>
        </w:rPr>
        <w:t>-kolor obicia szary</w:t>
      </w:r>
    </w:p>
    <w:p w14:paraId="57C50C23" w14:textId="77777777" w:rsidR="002704E5" w:rsidRPr="002704E5" w:rsidRDefault="002704E5" w:rsidP="00F770F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2264A2" w14:textId="36B09C68" w:rsidR="002704E5" w:rsidRDefault="002704E5" w:rsidP="002704E5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306D2117" wp14:editId="714614B5">
            <wp:extent cx="2371725" cy="1400175"/>
            <wp:effectExtent l="19050" t="19050" r="28575" b="28575"/>
            <wp:docPr id="1063210845" name="Obraz 1063210845" descr="Kozetka lekarska SR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zetka lekarska SR-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61" cy="1405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7C5E89" w14:textId="2B8FFECD" w:rsidR="002704E5" w:rsidRDefault="002704E5" w:rsidP="002704E5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3167C">
        <w:rPr>
          <w:rFonts w:ascii="Times New Roman" w:hAnsi="Times New Roman" w:cs="Times New Roman"/>
          <w:i/>
          <w:iCs/>
        </w:rPr>
        <w:t xml:space="preserve">Zdjęcie podglądowe </w:t>
      </w:r>
    </w:p>
    <w:p w14:paraId="7699D1E0" w14:textId="77777777" w:rsidR="00A3167C" w:rsidRPr="00A3167C" w:rsidRDefault="00A3167C" w:rsidP="002704E5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p w14:paraId="4226A1F2" w14:textId="77777777" w:rsidR="002702DE" w:rsidRDefault="002702DE" w:rsidP="00A3167C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2702DE" w14:paraId="7B800748" w14:textId="77777777" w:rsidTr="00E4208F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46D66997" w14:textId="6C6808CF" w:rsidR="002702DE" w:rsidRPr="002702DE" w:rsidRDefault="002702DE" w:rsidP="002702DE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Stół do badań niemowląt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2A9D9C40" w14:textId="65744557" w:rsidR="002702DE" w:rsidRPr="00606D00" w:rsidRDefault="002702DE" w:rsidP="00E4208F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6E4BF81D" w14:textId="77777777" w:rsidR="002702DE" w:rsidRPr="002702DE" w:rsidRDefault="002702DE" w:rsidP="002702DE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353DF99" w14:textId="03B5BE23" w:rsidR="002702DE" w:rsidRDefault="002702DE" w:rsidP="002702D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28B964D5" w14:textId="77777777" w:rsidR="001B7DB8" w:rsidRDefault="001B7DB8" w:rsidP="002702D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B7DB8">
        <w:rPr>
          <w:rFonts w:ascii="Times New Roman" w:hAnsi="Times New Roman" w:cs="Times New Roman"/>
          <w:sz w:val="24"/>
          <w:szCs w:val="24"/>
        </w:rPr>
        <w:t xml:space="preserve">Blat obłożony wysoką pianką, obitą wysokiej jakości skórą ekologiczną. </w:t>
      </w:r>
    </w:p>
    <w:p w14:paraId="32540239" w14:textId="1E4AA233" w:rsidR="002702DE" w:rsidRDefault="001B7DB8" w:rsidP="002702D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B7DB8">
        <w:rPr>
          <w:rFonts w:ascii="Times New Roman" w:hAnsi="Times New Roman" w:cs="Times New Roman"/>
          <w:sz w:val="24"/>
          <w:szCs w:val="24"/>
        </w:rPr>
        <w:t xml:space="preserve">Regulacja wysokości stopek </w:t>
      </w:r>
      <w:r>
        <w:rPr>
          <w:rFonts w:ascii="Times New Roman" w:hAnsi="Times New Roman" w:cs="Times New Roman"/>
          <w:sz w:val="24"/>
          <w:szCs w:val="24"/>
        </w:rPr>
        <w:t xml:space="preserve">umożliwiająca </w:t>
      </w:r>
      <w:r w:rsidRPr="001B7DB8">
        <w:rPr>
          <w:rFonts w:ascii="Times New Roman" w:hAnsi="Times New Roman" w:cs="Times New Roman"/>
          <w:sz w:val="24"/>
          <w:szCs w:val="24"/>
        </w:rPr>
        <w:t>umieszczenie stolika na nierównych powierzchniach.</w:t>
      </w:r>
    </w:p>
    <w:p w14:paraId="3DC63408" w14:textId="31F3D9E6" w:rsidR="004820EC" w:rsidRDefault="004820EC" w:rsidP="004820E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820EC">
        <w:rPr>
          <w:rFonts w:ascii="Times New Roman" w:hAnsi="Times New Roman" w:cs="Times New Roman"/>
          <w:sz w:val="24"/>
          <w:szCs w:val="24"/>
        </w:rPr>
        <w:t>Wysokość: 78 cm lub 88 cm</w:t>
      </w:r>
    </w:p>
    <w:p w14:paraId="77C6E2F5" w14:textId="760CAA59" w:rsidR="004820EC" w:rsidRDefault="004820EC" w:rsidP="004820E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820EC">
        <w:rPr>
          <w:rFonts w:ascii="Times New Roman" w:hAnsi="Times New Roman" w:cs="Times New Roman"/>
          <w:sz w:val="24"/>
          <w:szCs w:val="24"/>
        </w:rPr>
        <w:t>Dopuszczalne obciążenie: 100 kg</w:t>
      </w:r>
    </w:p>
    <w:p w14:paraId="23FDB8DB" w14:textId="430C096E" w:rsidR="004820EC" w:rsidRDefault="004820EC" w:rsidP="004820E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820EC">
        <w:rPr>
          <w:rFonts w:ascii="Times New Roman" w:hAnsi="Times New Roman" w:cs="Times New Roman"/>
          <w:sz w:val="24"/>
          <w:szCs w:val="24"/>
        </w:rPr>
        <w:t>Waga: 25 kg</w:t>
      </w:r>
    </w:p>
    <w:p w14:paraId="37A2B74D" w14:textId="0EAC7050" w:rsidR="001B7DB8" w:rsidRDefault="004820EC" w:rsidP="004820E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820EC">
        <w:rPr>
          <w:rFonts w:ascii="Times New Roman" w:hAnsi="Times New Roman" w:cs="Times New Roman"/>
          <w:sz w:val="24"/>
          <w:szCs w:val="24"/>
        </w:rPr>
        <w:t>Wymiary blatu: 74 cm x 100 cm</w:t>
      </w:r>
    </w:p>
    <w:p w14:paraId="0019CDA6" w14:textId="72994FB1" w:rsidR="00A45A6B" w:rsidRPr="00A45A6B" w:rsidRDefault="00A45A6B" w:rsidP="004820EC">
      <w:pPr>
        <w:spacing w:after="0"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3630D">
        <w:rPr>
          <w:rFonts w:ascii="Times New Roman" w:hAnsi="Times New Roman" w:cs="Times New Roman"/>
          <w:sz w:val="24"/>
          <w:szCs w:val="24"/>
        </w:rPr>
        <w:t>-tapicerka w kolorze szarym</w:t>
      </w:r>
    </w:p>
    <w:p w14:paraId="3478BEAD" w14:textId="77777777" w:rsidR="004820EC" w:rsidRDefault="004820EC" w:rsidP="004820E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F9F88C" w14:textId="7614735C" w:rsidR="004820EC" w:rsidRDefault="004820EC" w:rsidP="004820E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9A83D1" wp14:editId="19CBAC16">
            <wp:extent cx="2247900" cy="1497101"/>
            <wp:effectExtent l="19050" t="19050" r="19050" b="27305"/>
            <wp:docPr id="1155820836" name="Obraz 1155820836" descr="6348756d5650278e4aa5092a3001b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348756d5650278e4aa5092a3001b3b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20" cy="1504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88070" w14:textId="63176AE4" w:rsidR="004820EC" w:rsidRPr="00A3167C" w:rsidRDefault="004820EC" w:rsidP="004820EC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3167C">
        <w:rPr>
          <w:rFonts w:ascii="Times New Roman" w:hAnsi="Times New Roman" w:cs="Times New Roman"/>
          <w:i/>
          <w:iCs/>
        </w:rPr>
        <w:t>Zdjęcie podglądowe</w:t>
      </w:r>
    </w:p>
    <w:p w14:paraId="56746B7A" w14:textId="77777777" w:rsidR="00BA3E5A" w:rsidRPr="004820EC" w:rsidRDefault="00BA3E5A" w:rsidP="004820EC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BA3E5A" w14:paraId="54888FE3" w14:textId="77777777" w:rsidTr="00E4208F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26B75489" w14:textId="0DAAEC78" w:rsidR="00BA3E5A" w:rsidRPr="00BA3E5A" w:rsidRDefault="00BA3E5A" w:rsidP="00BA3E5A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Otoskop </w:t>
            </w:r>
            <w:r w:rsidRPr="00BA3E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6232DE57" w14:textId="1CFA8219" w:rsidR="00BA3E5A" w:rsidRPr="00606D00" w:rsidRDefault="00BA3E5A" w:rsidP="00E4208F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45CDE41D" w14:textId="77777777" w:rsidR="00027504" w:rsidRPr="00027504" w:rsidRDefault="00027504" w:rsidP="00BA3E5A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1169EA5C" w14:textId="622F25E6" w:rsidR="00BA3E5A" w:rsidRDefault="00BA3E5A" w:rsidP="00BA3E5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28119D90" w14:textId="66449CE9" w:rsidR="002702DE" w:rsidRDefault="00E74BB4" w:rsidP="00E74B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t>-</w:t>
      </w:r>
      <w:r w:rsidRPr="0040596C">
        <w:rPr>
          <w:rFonts w:ascii="Times New Roman" w:hAnsi="Times New Roman" w:cs="Times New Roman"/>
          <w:sz w:val="24"/>
          <w:szCs w:val="24"/>
        </w:rPr>
        <w:t>Oświetlenie światłowodowe FO</w:t>
      </w:r>
      <w:r w:rsidRPr="0040596C">
        <w:rPr>
          <w:rFonts w:ascii="Times New Roman" w:hAnsi="Times New Roman" w:cs="Times New Roman"/>
          <w:sz w:val="24"/>
          <w:szCs w:val="24"/>
        </w:rPr>
        <w:br/>
        <w:t>-wysokiej jakości światłowód</w:t>
      </w:r>
      <w:r w:rsidRPr="0040596C">
        <w:rPr>
          <w:rFonts w:ascii="Times New Roman" w:hAnsi="Times New Roman" w:cs="Times New Roman"/>
          <w:sz w:val="24"/>
          <w:szCs w:val="24"/>
        </w:rPr>
        <w:br/>
      </w:r>
      <w:r w:rsidRPr="0040596C">
        <w:rPr>
          <w:rFonts w:ascii="Times New Roman" w:hAnsi="Times New Roman" w:cs="Times New Roman"/>
          <w:sz w:val="24"/>
          <w:szCs w:val="24"/>
        </w:rPr>
        <w:lastRenderedPageBreak/>
        <w:t>-żarówka xenon 2,5 V dużej mocy</w:t>
      </w:r>
      <w:r w:rsidRPr="0040596C">
        <w:rPr>
          <w:rFonts w:ascii="Times New Roman" w:hAnsi="Times New Roman" w:cs="Times New Roman"/>
          <w:sz w:val="24"/>
          <w:szCs w:val="24"/>
        </w:rPr>
        <w:br/>
        <w:t>-obserwacja bez przeszkód dla linii wzroku</w:t>
      </w:r>
      <w:r w:rsidRPr="0040596C">
        <w:rPr>
          <w:rFonts w:ascii="Times New Roman" w:hAnsi="Times New Roman" w:cs="Times New Roman"/>
          <w:sz w:val="24"/>
          <w:szCs w:val="24"/>
        </w:rPr>
        <w:br/>
        <w:t>-przesuwana lupa powiększająca x 3</w:t>
      </w:r>
      <w:r w:rsidRPr="0040596C">
        <w:rPr>
          <w:rFonts w:ascii="Times New Roman" w:hAnsi="Times New Roman" w:cs="Times New Roman"/>
          <w:sz w:val="24"/>
          <w:szCs w:val="24"/>
        </w:rPr>
        <w:br/>
        <w:t>-rękojeść bateryjna AA</w:t>
      </w:r>
      <w:r w:rsidRPr="0040596C">
        <w:rPr>
          <w:rFonts w:ascii="Times New Roman" w:hAnsi="Times New Roman" w:cs="Times New Roman"/>
          <w:sz w:val="24"/>
          <w:szCs w:val="24"/>
        </w:rPr>
        <w:br/>
        <w:t>-jednorazowe wzierniki uszne (14 szt):</w:t>
      </w:r>
      <w:r w:rsidRPr="0040596C">
        <w:rPr>
          <w:rFonts w:ascii="Times New Roman" w:hAnsi="Times New Roman" w:cs="Times New Roman"/>
          <w:sz w:val="24"/>
          <w:szCs w:val="24"/>
        </w:rPr>
        <w:br/>
        <w:t>-7 x wzierniki 2.5 mm</w:t>
      </w:r>
      <w:r w:rsidRPr="0040596C">
        <w:rPr>
          <w:rFonts w:ascii="Times New Roman" w:hAnsi="Times New Roman" w:cs="Times New Roman"/>
          <w:sz w:val="24"/>
          <w:szCs w:val="24"/>
        </w:rPr>
        <w:br/>
        <w:t>-7 x wzierniki 4.0 mm</w:t>
      </w:r>
      <w:r w:rsidRPr="0040596C">
        <w:rPr>
          <w:rFonts w:ascii="Times New Roman" w:hAnsi="Times New Roman" w:cs="Times New Roman"/>
          <w:sz w:val="24"/>
          <w:szCs w:val="24"/>
        </w:rPr>
        <w:br/>
        <w:t>-torba z tkaniny</w:t>
      </w:r>
    </w:p>
    <w:p w14:paraId="6D858479" w14:textId="7038DB7C" w:rsidR="00A45A6B" w:rsidRPr="0083630D" w:rsidRDefault="00A45A6B" w:rsidP="00E74B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3630D">
        <w:rPr>
          <w:rFonts w:ascii="Times New Roman" w:hAnsi="Times New Roman" w:cs="Times New Roman"/>
          <w:sz w:val="24"/>
          <w:szCs w:val="24"/>
        </w:rPr>
        <w:t>-kolor czarny</w:t>
      </w:r>
    </w:p>
    <w:p w14:paraId="640F8150" w14:textId="77777777" w:rsidR="0040596C" w:rsidRDefault="0040596C" w:rsidP="00E74B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0F2415F" w14:textId="7A670EFA" w:rsidR="0040596C" w:rsidRDefault="0040596C" w:rsidP="0040596C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EB67F3C" wp14:editId="5268A90C">
            <wp:extent cx="2371725" cy="1445454"/>
            <wp:effectExtent l="19050" t="19050" r="9525" b="21590"/>
            <wp:docPr id="1735420446" name="Obraz 1735420446" descr="Otoskop Gimalux FO cz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toskop Gimalux FO czarn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81" cy="14495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F9C0D7" w14:textId="3B30A4ED" w:rsidR="0040596C" w:rsidRDefault="0040596C" w:rsidP="0040596C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3167C">
        <w:rPr>
          <w:rFonts w:ascii="Times New Roman" w:hAnsi="Times New Roman" w:cs="Times New Roman"/>
          <w:i/>
          <w:iCs/>
        </w:rPr>
        <w:t xml:space="preserve">Zdjęcie podglądowe </w:t>
      </w:r>
    </w:p>
    <w:p w14:paraId="7F80BE23" w14:textId="77777777" w:rsidR="00A3167C" w:rsidRPr="00A3167C" w:rsidRDefault="00A3167C" w:rsidP="0040596C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</w:p>
    <w:p w14:paraId="7BE8AB32" w14:textId="77777777" w:rsidR="00027504" w:rsidRDefault="00027504" w:rsidP="0040596C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027504" w14:paraId="0019C9BF" w14:textId="77777777" w:rsidTr="00E4208F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66FE047B" w14:textId="08D8D449" w:rsidR="00027504" w:rsidRPr="00027504" w:rsidRDefault="00027504" w:rsidP="00027504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Latarka </w:t>
            </w:r>
            <w:r w:rsidR="005772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laryngologiczna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39FED40D" w14:textId="77777777" w:rsidR="00027504" w:rsidRPr="00606D00" w:rsidRDefault="00027504" w:rsidP="00E4208F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5C95C924" w14:textId="77777777" w:rsidR="00027504" w:rsidRPr="00027504" w:rsidRDefault="00027504" w:rsidP="00027504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210A4C4" w14:textId="28659870" w:rsidR="00027504" w:rsidRDefault="00027504" w:rsidP="0002750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2B8D7309" w14:textId="504914F7" w:rsidR="0050009A" w:rsidRDefault="0050009A" w:rsidP="0002750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0009A">
        <w:rPr>
          <w:rFonts w:ascii="Times New Roman" w:hAnsi="Times New Roman" w:cs="Times New Roman"/>
          <w:sz w:val="24"/>
          <w:szCs w:val="24"/>
        </w:rPr>
        <w:t>Dwie metody włączania latarki: impulsowa - poprzez przytrzymanie górnego przycisku oraz stała poprzez wciśnięcie klipsa</w:t>
      </w:r>
    </w:p>
    <w:p w14:paraId="4AABC14D" w14:textId="4818D82E" w:rsidR="00A45A6B" w:rsidRDefault="00A45A6B" w:rsidP="0002750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-kolor czarny lub metaliczny</w:t>
      </w:r>
    </w:p>
    <w:p w14:paraId="34D95F43" w14:textId="21C62748" w:rsidR="00027504" w:rsidRDefault="00027504" w:rsidP="0002750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0E7DD4" w14:textId="5B6E50D0" w:rsidR="00027504" w:rsidRDefault="007E2974" w:rsidP="0040596C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E2974">
        <w:rPr>
          <w:noProof/>
        </w:rPr>
        <w:drawing>
          <wp:inline distT="0" distB="0" distL="0" distR="0" wp14:anchorId="321F2A75" wp14:editId="02F25BBF">
            <wp:extent cx="2541270" cy="1692779"/>
            <wp:effectExtent l="19050" t="19050" r="11430" b="22225"/>
            <wp:docPr id="19782521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5214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0499" cy="16989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1F5A93" w14:textId="36373753" w:rsidR="007E2974" w:rsidRPr="00A3167C" w:rsidRDefault="007E2974" w:rsidP="0040596C">
      <w:pPr>
        <w:spacing w:after="0" w:line="276" w:lineRule="auto"/>
        <w:jc w:val="center"/>
        <w:rPr>
          <w:rFonts w:ascii="Times New Roman" w:hAnsi="Times New Roman" w:cs="Times New Roman"/>
          <w:i/>
          <w:iCs/>
        </w:rPr>
      </w:pPr>
      <w:r w:rsidRPr="00A3167C">
        <w:rPr>
          <w:rFonts w:ascii="Times New Roman" w:hAnsi="Times New Roman" w:cs="Times New Roman"/>
          <w:i/>
          <w:iCs/>
        </w:rPr>
        <w:t>Zdjęcie podglądowe</w:t>
      </w:r>
    </w:p>
    <w:p w14:paraId="136407FB" w14:textId="77777777" w:rsidR="007E2974" w:rsidRDefault="007E2974" w:rsidP="0040596C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40582D" w14:paraId="2F088BF9" w14:textId="77777777" w:rsidTr="00E4208F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261E563D" w14:textId="4D983384" w:rsidR="0040582D" w:rsidRPr="0040582D" w:rsidRDefault="0040582D" w:rsidP="0040582D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8" w:name="_Hlk150349682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Koncentrator tlenowy </w:t>
            </w:r>
            <w:r w:rsidRPr="004058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74DF212C" w14:textId="67DB221A" w:rsidR="0040582D" w:rsidRPr="00606D00" w:rsidRDefault="0040582D" w:rsidP="00E4208F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  <w:bookmarkEnd w:id="8"/>
    </w:tbl>
    <w:p w14:paraId="42409A34" w14:textId="77777777" w:rsidR="007E2974" w:rsidRPr="0040582D" w:rsidRDefault="007E2974" w:rsidP="007E2974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8D07977" w14:textId="77777777" w:rsidR="0040582D" w:rsidRDefault="0040582D" w:rsidP="0040582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2F85121E" w14:textId="7C75B4DA" w:rsidR="0058679F" w:rsidRPr="0058679F" w:rsidRDefault="0058679F" w:rsidP="0040582D">
      <w:pPr>
        <w:spacing w:after="0" w:line="276" w:lineRule="auto"/>
        <w:jc w:val="both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58679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- głośność  &lt;45dB</w:t>
      </w:r>
    </w:p>
    <w:p w14:paraId="1000F5F8" w14:textId="53838A77" w:rsidR="0040582D" w:rsidRPr="0058679F" w:rsidRDefault="0058679F" w:rsidP="0040582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679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- waga  15kg</w:t>
      </w:r>
    </w:p>
    <w:p w14:paraId="68315D2D" w14:textId="34799E89" w:rsidR="0040582D" w:rsidRDefault="0058679F" w:rsidP="007E297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79F">
        <w:rPr>
          <w:rFonts w:ascii="Times New Roman" w:hAnsi="Times New Roman" w:cs="Times New Roman"/>
          <w:sz w:val="24"/>
          <w:szCs w:val="24"/>
        </w:rPr>
        <w:t>- duży, czytelny wyświetlacz wraz z komunikatami głosowymi</w:t>
      </w:r>
    </w:p>
    <w:p w14:paraId="3211AD9E" w14:textId="0BEC275F" w:rsidR="0058679F" w:rsidRDefault="0058679F" w:rsidP="007E2974">
      <w:pPr>
        <w:spacing w:after="0" w:line="276" w:lineRule="auto"/>
        <w:jc w:val="both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679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czystość wytwarzanego tlenu na poziomie 96%</w:t>
      </w:r>
    </w:p>
    <w:p w14:paraId="6330A3AD" w14:textId="06B4BD24" w:rsidR="0058679F" w:rsidRDefault="0058679F" w:rsidP="007E2974">
      <w:pPr>
        <w:spacing w:after="0" w:line="276" w:lineRule="auto"/>
        <w:jc w:val="both"/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 xml:space="preserve">- </w:t>
      </w:r>
      <w:r w:rsidRPr="0058679F"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wyposażony w zabezpieczenia takie jak: przeciążeniowe prądowe, wysoka temperatura, alarm niskiego ciśnienia, alarm niskiej kondensacji.</w:t>
      </w:r>
    </w:p>
    <w:p w14:paraId="3C692BD2" w14:textId="077FFAC7" w:rsidR="0058679F" w:rsidRDefault="0058679F" w:rsidP="0058679F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  <w:t>-</w:t>
      </w:r>
      <w:r w:rsidRPr="0058679F">
        <w:rPr>
          <w:rFonts w:ascii="Times New Roman" w:eastAsia="Times New Roman" w:hAnsi="Symbol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Przepływ tlenu: 0-5 L/min </w:t>
      </w:r>
    </w:p>
    <w:p w14:paraId="29C2F613" w14:textId="03949C27" w:rsidR="0058679F" w:rsidRDefault="0058679F" w:rsidP="0058679F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Stężenie tlenu: ≥96%±3% </w:t>
      </w:r>
    </w:p>
    <w:p w14:paraId="37670820" w14:textId="679B0171" w:rsidR="0058679F" w:rsidRDefault="0058679F" w:rsidP="0058679F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Zasilanie: 220V ± 22V, 50Hz ± 1Hz/110v ± 15V,60Hz ± 1Hz </w:t>
      </w:r>
    </w:p>
    <w:p w14:paraId="06AF8992" w14:textId="091A8F8D" w:rsidR="0058679F" w:rsidRDefault="0058679F" w:rsidP="0058679F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Ciśnienie wyjściowe: 20 kPa – 60 kPa </w:t>
      </w:r>
    </w:p>
    <w:p w14:paraId="173D66A1" w14:textId="270500AE" w:rsidR="0058679F" w:rsidRDefault="0058679F" w:rsidP="0058679F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Moc wejściowa: 550 VA </w:t>
      </w:r>
    </w:p>
    <w:p w14:paraId="2996F7FF" w14:textId="563152B3" w:rsidR="0058679F" w:rsidRDefault="0058679F" w:rsidP="0058679F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Pobór energii: 300W </w:t>
      </w:r>
    </w:p>
    <w:p w14:paraId="1FB4AC62" w14:textId="285165C8" w:rsidR="0058679F" w:rsidRDefault="0058679F" w:rsidP="0058679F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Poziom hałasu: poniżej 45 dB </w:t>
      </w:r>
    </w:p>
    <w:p w14:paraId="7145EEA9" w14:textId="0B09993D" w:rsidR="0058679F" w:rsidRDefault="0058679F" w:rsidP="0058679F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Waga : 15 kg </w:t>
      </w:r>
    </w:p>
    <w:p w14:paraId="22E1B90A" w14:textId="3DEEF453" w:rsidR="0058679F" w:rsidRDefault="0058679F" w:rsidP="0058679F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Wymiar : 344 x 306 x 565 (mm) </w:t>
      </w:r>
    </w:p>
    <w:p w14:paraId="57E01628" w14:textId="441263B9" w:rsidR="0058679F" w:rsidRDefault="0058679F" w:rsidP="0058679F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System pracy: Przepływ ciągły</w:t>
      </w:r>
    </w:p>
    <w:p w14:paraId="2F4F269D" w14:textId="35B9F4E8" w:rsidR="0058679F" w:rsidRDefault="0058679F" w:rsidP="0058679F">
      <w:pPr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 Wyposażenie (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medyczny koncentrator tlenu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1 x butelka nawilżacza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1 x filtr podstawowy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1x filtr HEPA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2 x kaniula tlenowa do nosa.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instrukcja obsługi w języku polskim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</w:t>
      </w:r>
      <w:r w:rsidRPr="0058679F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karta gwarancyjna</w:t>
      </w:r>
    </w:p>
    <w:p w14:paraId="6954F195" w14:textId="247AC617" w:rsidR="0058679F" w:rsidRPr="0083630D" w:rsidRDefault="00A45A6B" w:rsidP="0058679F">
      <w:pPr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3630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 obudowa biała lub szara</w:t>
      </w:r>
    </w:p>
    <w:p w14:paraId="11F274FC" w14:textId="4250AB70" w:rsidR="0058679F" w:rsidRDefault="0058679F" w:rsidP="0058679F">
      <w:pPr>
        <w:spacing w:after="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2BCDBA7D" wp14:editId="364FED03">
            <wp:extent cx="1606550" cy="1606550"/>
            <wp:effectExtent l="19050" t="19050" r="12700" b="12700"/>
            <wp:docPr id="468609634" name="Obraz 468609634" descr="Koncentrator tlenu Oxygen Flow OLV-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ncentrator tlenu Oxygen Flow OLV-5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909" cy="1609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6FABF6" w14:textId="68BE4855" w:rsidR="0058679F" w:rsidRPr="00A3167C" w:rsidRDefault="0058679F" w:rsidP="0058679F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 w:rsidRPr="00A3167C"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  <w:t>Zdjęcie podglądowe</w:t>
      </w:r>
    </w:p>
    <w:p w14:paraId="149A3BA8" w14:textId="77777777" w:rsidR="00D20715" w:rsidRDefault="00D20715" w:rsidP="0058679F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  <w14:ligatures w14:val="none"/>
        </w:rPr>
      </w:pPr>
    </w:p>
    <w:p w14:paraId="25658FF0" w14:textId="77777777" w:rsidR="00D20715" w:rsidRDefault="00D20715" w:rsidP="0058679F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  <w14:ligatures w14:val="none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D20715" w14:paraId="5BCA70F2" w14:textId="77777777" w:rsidTr="00E4208F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12BDBD20" w14:textId="49C969E0" w:rsidR="00D20715" w:rsidRPr="00D20715" w:rsidRDefault="00D20715" w:rsidP="00D20715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9" w:name="_Hlk150412246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Pulsoksymetr</w:t>
            </w:r>
            <w:r w:rsidRPr="00D207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140D42DA" w14:textId="7C252C1A" w:rsidR="00D20715" w:rsidRPr="00606D00" w:rsidRDefault="00D20715" w:rsidP="00E4208F">
            <w:pPr>
              <w:spacing w:line="276" w:lineRule="auto"/>
              <w:ind w:firstLine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Pr="00606D00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  <w:bookmarkEnd w:id="9"/>
    </w:tbl>
    <w:p w14:paraId="564AF16E" w14:textId="77777777" w:rsidR="00A3167C" w:rsidRPr="00A3167C" w:rsidRDefault="00A3167C" w:rsidP="00A3167C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777AA75" w14:textId="24D33953" w:rsidR="00A3167C" w:rsidRDefault="00A3167C" w:rsidP="00A3167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615A229B" w14:textId="3A641222" w:rsidR="00A3167C" w:rsidRDefault="00A3167C" w:rsidP="00A3167C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A3167C">
        <w:rPr>
          <w:rFonts w:ascii="Times New Roman" w:hAnsi="Times New Roman" w:cs="Times New Roman"/>
          <w:sz w:val="24"/>
          <w:szCs w:val="24"/>
        </w:rPr>
        <w:t xml:space="preserve">- </w:t>
      </w:r>
      <w:r w:rsidRPr="00A3167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Przesyłanie danych przez Bluetooth Smart 4.0 do aplikacji VitaDock</w:t>
      </w:r>
    </w:p>
    <w:p w14:paraId="59EE7963" w14:textId="37DB3B35" w:rsidR="00A3167C" w:rsidRDefault="00A3167C" w:rsidP="00A3167C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67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Pomiarowy zakres SpO2: 70% – 100%</w:t>
      </w:r>
    </w:p>
    <w:p w14:paraId="2CB3A614" w14:textId="700D83AA" w:rsidR="00A3167C" w:rsidRDefault="00A3167C" w:rsidP="00A3167C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A3167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Tętno 30-235 uderzeń/min</w:t>
      </w:r>
    </w:p>
    <w:p w14:paraId="02F72250" w14:textId="4E824473" w:rsidR="00A3167C" w:rsidRDefault="00A3167C" w:rsidP="00A3167C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A3167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Wyniki zmierzonej saturacji tlenem (SpO2) i tętna może być przedstawiana poprzez wykres lub fale</w:t>
      </w:r>
    </w:p>
    <w:p w14:paraId="5DEC10C1" w14:textId="68C3BA6E" w:rsidR="00A3167C" w:rsidRDefault="00A3167C" w:rsidP="00A3167C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67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Jasność na wyświetlaczu można regulować w 10 poziomach</w:t>
      </w:r>
    </w:p>
    <w:p w14:paraId="444BB713" w14:textId="1F801204" w:rsidR="00A3167C" w:rsidRDefault="00A3167C" w:rsidP="00A3167C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67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Obsługa jednym przyciskiem</w:t>
      </w:r>
    </w:p>
    <w:p w14:paraId="27BB2128" w14:textId="7CE17150" w:rsidR="00A3167C" w:rsidRDefault="00A3167C" w:rsidP="00A3167C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67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Automatyczne wyłączanie po 8 sekundach</w:t>
      </w:r>
    </w:p>
    <w:p w14:paraId="50F3B96C" w14:textId="682D8D4D" w:rsidR="00A3167C" w:rsidRDefault="00A3167C" w:rsidP="00A3167C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167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Wskaźnik poziomu baterii.</w:t>
      </w:r>
    </w:p>
    <w:p w14:paraId="7413DFAD" w14:textId="17D5D11D" w:rsidR="00A3167C" w:rsidRPr="00A3167C" w:rsidRDefault="00A3167C" w:rsidP="00A3167C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A3167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Wymiary 5,8 x 3,4 x 3,5 cm (dł x szer x wys) </w:t>
      </w:r>
    </w:p>
    <w:p w14:paraId="3978D860" w14:textId="342A0793" w:rsidR="00A3167C" w:rsidRPr="00A3167C" w:rsidRDefault="00A3167C" w:rsidP="00A3167C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A3167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Waga ok. 53 g </w:t>
      </w:r>
    </w:p>
    <w:p w14:paraId="6C119D56" w14:textId="35C4257C" w:rsidR="00A3167C" w:rsidRPr="00A3167C" w:rsidRDefault="00A3167C" w:rsidP="00A3167C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A3167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KOLOR biały z elementami zielonymi </w:t>
      </w:r>
    </w:p>
    <w:p w14:paraId="3639D3D3" w14:textId="02F43C57" w:rsidR="00A3167C" w:rsidRDefault="00A3167C" w:rsidP="00A3167C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A3167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 Zasilanie bateryjne.</w:t>
      </w:r>
    </w:p>
    <w:p w14:paraId="4C8294CD" w14:textId="77777777" w:rsidR="00A3167C" w:rsidRPr="00A3167C" w:rsidRDefault="00A3167C" w:rsidP="00A3167C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F2C3FBD" w14:textId="2A39EF87" w:rsidR="00D20715" w:rsidRDefault="00A3167C" w:rsidP="0058679F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  <w14:ligatures w14:val="none"/>
        </w:rPr>
      </w:pPr>
      <w:r>
        <w:rPr>
          <w:noProof/>
        </w:rPr>
        <w:lastRenderedPageBreak/>
        <w:drawing>
          <wp:inline distT="0" distB="0" distL="0" distR="0" wp14:anchorId="0BA6DF0B" wp14:editId="03BD8CB5">
            <wp:extent cx="2062756" cy="1851761"/>
            <wp:effectExtent l="19050" t="19050" r="13970" b="15240"/>
            <wp:docPr id="792905984" name="Obraz 792905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82" cy="18591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E89DE" w14:textId="3EB56A58" w:rsidR="00A3167C" w:rsidRDefault="00A3167C" w:rsidP="0058679F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 w:rsidRPr="00A3167C"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  <w:t xml:space="preserve">Zdjęcie poglądowe </w:t>
      </w:r>
    </w:p>
    <w:p w14:paraId="42AEA8DC" w14:textId="77777777" w:rsidR="00616652" w:rsidRDefault="00616652" w:rsidP="0058679F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616652" w14:paraId="3F4782C9" w14:textId="77777777" w:rsidTr="006B2EA8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4B170215" w14:textId="0696D664" w:rsidR="00616652" w:rsidRPr="00616652" w:rsidRDefault="00616652" w:rsidP="00616652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0" w:name="_Hlk150413267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Stojak na kroplówkę </w:t>
            </w:r>
            <w:r w:rsidRPr="006166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4CB7B92B" w14:textId="2F05AAE6" w:rsidR="00616652" w:rsidRPr="00616652" w:rsidRDefault="00616652" w:rsidP="00616652">
            <w:pPr>
              <w:pStyle w:val="Akapitzlist"/>
              <w:numPr>
                <w:ilvl w:val="0"/>
                <w:numId w:val="31"/>
              </w:num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652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  <w:bookmarkEnd w:id="10"/>
    </w:tbl>
    <w:p w14:paraId="4C35E222" w14:textId="77777777" w:rsidR="00616652" w:rsidRPr="00A3167C" w:rsidRDefault="00616652" w:rsidP="00616652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4E64C85E" w14:textId="77777777" w:rsidR="00616652" w:rsidRDefault="00616652" w:rsidP="0061665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3757F660" w14:textId="41BD84DE" w:rsidR="00616652" w:rsidRDefault="00616652" w:rsidP="0061665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61665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Maksymalne obciążenie jednego zaczepu: 2,5 kg</w:t>
      </w:r>
    </w:p>
    <w:p w14:paraId="449390F9" w14:textId="1E182FCF" w:rsidR="00616652" w:rsidRPr="0083630D" w:rsidRDefault="00616652" w:rsidP="0061665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665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Plastikowa podstawa z pięcioma kółkami o średnicy: 2 </w:t>
      </w:r>
      <w:r w:rsidRPr="0083630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cali</w:t>
      </w:r>
      <w:r w:rsidR="00A45A6B" w:rsidRPr="0083630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w kolorze czarnym</w:t>
      </w:r>
    </w:p>
    <w:p w14:paraId="6C2D80F6" w14:textId="0EDC8E08" w:rsidR="00616652" w:rsidRPr="0083630D" w:rsidRDefault="00616652" w:rsidP="0061665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3630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 w:rsidRPr="0083630D">
        <w:rPr>
          <w:rFonts w:ascii="Times New Roman" w:hAnsi="Times New Roman" w:cs="Times New Roman"/>
          <w:sz w:val="24"/>
          <w:szCs w:val="24"/>
        </w:rPr>
        <w:t xml:space="preserve"> </w:t>
      </w:r>
      <w:r w:rsidRPr="0083630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Regulacja wysokości: 104-211 cm</w:t>
      </w:r>
    </w:p>
    <w:p w14:paraId="28B95BC6" w14:textId="53002D56" w:rsidR="00616652" w:rsidRDefault="00616652" w:rsidP="0061665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61665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Waga stojaka: 2,56 kg</w:t>
      </w:r>
    </w:p>
    <w:p w14:paraId="6A027EE3" w14:textId="385D7358" w:rsidR="00616652" w:rsidRDefault="00616652" w:rsidP="00616652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665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Średnica podstawy: 56 cm</w:t>
      </w:r>
    </w:p>
    <w:p w14:paraId="45AA40A4" w14:textId="1B214E19" w:rsidR="00616652" w:rsidRDefault="00616652" w:rsidP="0061665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665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Wysokość podstawy: 13 cm</w:t>
      </w:r>
    </w:p>
    <w:p w14:paraId="0D887DEA" w14:textId="768DDE1D" w:rsidR="00A3167C" w:rsidRDefault="00A87AD8" w:rsidP="0058679F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3B8EE749" wp14:editId="7CB5E1A2">
            <wp:extent cx="1769166" cy="1769166"/>
            <wp:effectExtent l="19050" t="19050" r="21590" b="21590"/>
            <wp:docPr id="1273128329" name="Obraz 1273128329" descr="Stojak na kroplówkę MED-4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jak na kroplówkę MED-4H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18" cy="17727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1C8114" w14:textId="3A892BB0" w:rsidR="00A87AD8" w:rsidRDefault="00A87AD8" w:rsidP="0058679F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  <w:t>Zdjęcie podglądowe</w:t>
      </w:r>
    </w:p>
    <w:p w14:paraId="184413A2" w14:textId="77777777" w:rsidR="00A87AD8" w:rsidRDefault="00A87AD8" w:rsidP="0058679F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A87AD8" w14:paraId="71EAF1E0" w14:textId="77777777" w:rsidTr="006B2EA8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0F8FA82D" w14:textId="13536E43" w:rsidR="00A87AD8" w:rsidRPr="00A87AD8" w:rsidRDefault="00A87AD8" w:rsidP="00A87AD8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1" w:name="_Hlk150415359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Holter ciśnienia </w:t>
            </w:r>
            <w:r w:rsidRPr="00A87A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F6C54" w:rsidRPr="008363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 dedykowanym pokrowcem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153373B7" w14:textId="60488FE4" w:rsidR="00A87AD8" w:rsidRPr="00A87AD8" w:rsidRDefault="00A87AD8" w:rsidP="00A87AD8">
            <w:pPr>
              <w:pStyle w:val="Akapitzlist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AD8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  <w:bookmarkEnd w:id="11"/>
    </w:tbl>
    <w:p w14:paraId="2DEA3049" w14:textId="77777777" w:rsidR="00A87AD8" w:rsidRPr="00FA6A92" w:rsidRDefault="00A87AD8" w:rsidP="00A87AD8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5C3CCD4" w14:textId="02486227" w:rsidR="00A87AD8" w:rsidRDefault="00A87AD8" w:rsidP="00A87AD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361D91F8" w14:textId="265DAA5A" w:rsidR="00F84A32" w:rsidRDefault="00F84A32" w:rsidP="00F84A3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Symbol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F84A3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intuicyjne menu </w:t>
      </w:r>
    </w:p>
    <w:p w14:paraId="2775AA7E" w14:textId="300C72F2" w:rsidR="00F84A32" w:rsidRDefault="00F84A32" w:rsidP="00F84A3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F84A3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2,4” kolorowy ekran TFT, 320x240 pikseli </w:t>
      </w:r>
    </w:p>
    <w:p w14:paraId="681A5D9E" w14:textId="20DD4D62" w:rsidR="00F84A32" w:rsidRDefault="00F84A32" w:rsidP="00F84A3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F84A3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wskaźnik naładowania baterii 600 pomiarów na 2 bateriach </w:t>
      </w:r>
    </w:p>
    <w:p w14:paraId="568658EE" w14:textId="0EA8D14D" w:rsidR="00F84A32" w:rsidRDefault="00F84A32" w:rsidP="00F84A3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 </w:t>
      </w:r>
      <w:r w:rsidRPr="00F84A3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definiowalne alarmy górnych wartości ciśnienia </w:t>
      </w:r>
    </w:p>
    <w:p w14:paraId="7B0E76D4" w14:textId="51E4AD0D" w:rsidR="00F84A32" w:rsidRDefault="00F84A32" w:rsidP="00F84A3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F84A3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pamięć 300 pomiarów w trybie manualnym/ 350 w trybie holtera</w:t>
      </w:r>
    </w:p>
    <w:p w14:paraId="74F19115" w14:textId="27A25E87" w:rsidR="00F84A32" w:rsidRDefault="00F84A32" w:rsidP="00F84A3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F84A3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prosty transfer danych do komputera przez port USB </w:t>
      </w:r>
    </w:p>
    <w:p w14:paraId="33A8FD0F" w14:textId="794CFEC3" w:rsidR="00F84A32" w:rsidRDefault="00F84A32" w:rsidP="00F84A3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F84A3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oprogramowanie </w:t>
      </w:r>
      <w:r w:rsidR="003F6C5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3F6C54" w:rsidRPr="0083630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 języku polskim </w:t>
      </w:r>
      <w:r w:rsidRPr="00F84A3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pozwalające na analizę wyników</w:t>
      </w:r>
    </w:p>
    <w:p w14:paraId="2D48D240" w14:textId="2FE2B5FF" w:rsidR="00F84A32" w:rsidRDefault="00F84A32" w:rsidP="00F84A3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 w:rsidRPr="00F84A3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 futerał oraz pasek w zestawie </w:t>
      </w:r>
    </w:p>
    <w:p w14:paraId="5DB6A476" w14:textId="56A68D7D" w:rsidR="00F84A32" w:rsidRDefault="00F84A32" w:rsidP="00F84A3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F84A3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 zestawie mankiet w rozmiarze 25-35cm ADULT</w:t>
      </w:r>
    </w:p>
    <w:p w14:paraId="77ECC698" w14:textId="0A9BB76F" w:rsidR="00F84A32" w:rsidRDefault="00F84A32" w:rsidP="00F84A3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F84A3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minimalny automatyczny odstęp czasu pomiaru to 15 minut</w:t>
      </w:r>
    </w:p>
    <w:p w14:paraId="4A79DEF6" w14:textId="0E10A41E" w:rsidR="00F84A32" w:rsidRDefault="00F84A32" w:rsidP="00F84A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 w:rsidRPr="00F84A32">
        <w:rPr>
          <w:rFonts w:ascii="Times New Roman" w:hAnsi="Times New Roman" w:cs="Times New Roman"/>
          <w:sz w:val="24"/>
          <w:szCs w:val="24"/>
        </w:rPr>
        <w:t xml:space="preserve"> Rodzaj pomiaru: oscylometryczna </w:t>
      </w:r>
    </w:p>
    <w:p w14:paraId="546F2550" w14:textId="77777777" w:rsidR="00F84A32" w:rsidRDefault="00F84A32" w:rsidP="00F84A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84A32">
        <w:rPr>
          <w:rFonts w:ascii="Times New Roman" w:hAnsi="Times New Roman" w:cs="Times New Roman"/>
          <w:sz w:val="24"/>
          <w:szCs w:val="24"/>
        </w:rPr>
        <w:t>Tryby pracy: manualny/automatyczny/na żądanie</w:t>
      </w:r>
    </w:p>
    <w:p w14:paraId="0B286240" w14:textId="6E3CED3C" w:rsidR="00F84A32" w:rsidRDefault="00F84A32" w:rsidP="00F84A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F84A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F84A32">
        <w:rPr>
          <w:rFonts w:ascii="Times New Roman" w:hAnsi="Times New Roman" w:cs="Times New Roman"/>
          <w:sz w:val="24"/>
          <w:szCs w:val="24"/>
        </w:rPr>
        <w:t>Jednostki pomiaru: mmHg/KPa - do wyboru parametry mierzone: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F84A32">
        <w:rPr>
          <w:rFonts w:ascii="Times New Roman" w:hAnsi="Times New Roman" w:cs="Times New Roman"/>
          <w:sz w:val="24"/>
          <w:szCs w:val="24"/>
        </w:rPr>
        <w:t xml:space="preserve">ciśnienie skurczowe, rozkurczowe, średnie, puls </w:t>
      </w:r>
    </w:p>
    <w:p w14:paraId="7D1E35D9" w14:textId="3F587A2B" w:rsidR="00F84A32" w:rsidRDefault="00F84A32" w:rsidP="00F84A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F84A32">
        <w:rPr>
          <w:rFonts w:ascii="Times New Roman" w:hAnsi="Times New Roman" w:cs="Times New Roman"/>
          <w:sz w:val="24"/>
          <w:szCs w:val="24"/>
        </w:rPr>
        <w:t>Zakres pomiarów: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F84A32">
        <w:rPr>
          <w:rFonts w:ascii="Times New Roman" w:hAnsi="Times New Roman" w:cs="Times New Roman"/>
          <w:sz w:val="24"/>
          <w:szCs w:val="24"/>
        </w:rPr>
        <w:t>osoby dorosłe: 10 - 270 mmHg; puls: 30 - 220 dzieci: 10 - 200 mmHg;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F84A32">
        <w:rPr>
          <w:rFonts w:ascii="Times New Roman" w:hAnsi="Times New Roman" w:cs="Times New Roman"/>
          <w:sz w:val="24"/>
          <w:szCs w:val="24"/>
        </w:rPr>
        <w:t xml:space="preserve">puls: 30 - 220 niemowlęta: 10 - 135 mmHg; puls: 30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84A32">
        <w:rPr>
          <w:rFonts w:ascii="Times New Roman" w:hAnsi="Times New Roman" w:cs="Times New Roman"/>
          <w:sz w:val="24"/>
          <w:szCs w:val="24"/>
        </w:rPr>
        <w:t xml:space="preserve"> 220</w:t>
      </w:r>
    </w:p>
    <w:p w14:paraId="2A830CB5" w14:textId="77777777" w:rsidR="00F84A32" w:rsidRDefault="00F84A32" w:rsidP="00F84A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F84A32">
        <w:rPr>
          <w:rFonts w:ascii="Times New Roman" w:hAnsi="Times New Roman" w:cs="Times New Roman"/>
          <w:sz w:val="24"/>
          <w:szCs w:val="24"/>
        </w:rPr>
        <w:t xml:space="preserve">Zabezpieczenie przed nadmiernym ciśnieniem inflacji mankietu </w:t>
      </w:r>
    </w:p>
    <w:p w14:paraId="50790F79" w14:textId="7896C578" w:rsidR="00F84A32" w:rsidRDefault="00F84A32" w:rsidP="00F84A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84A32">
        <w:rPr>
          <w:rFonts w:ascii="Times New Roman" w:hAnsi="Times New Roman" w:cs="Times New Roman"/>
          <w:sz w:val="24"/>
          <w:szCs w:val="24"/>
        </w:rPr>
        <w:t xml:space="preserve">Komunikacja z PC: USB2.0 </w:t>
      </w:r>
    </w:p>
    <w:p w14:paraId="4F5386FF" w14:textId="53FD93B7" w:rsidR="00F84A32" w:rsidRDefault="00F84A32" w:rsidP="00F84A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F84A32">
        <w:rPr>
          <w:rFonts w:ascii="Times New Roman" w:hAnsi="Times New Roman" w:cs="Times New Roman"/>
          <w:sz w:val="24"/>
          <w:szCs w:val="24"/>
        </w:rPr>
        <w:t>Dokładność: puls: 2% lub 3 ud/min</w:t>
      </w:r>
    </w:p>
    <w:p w14:paraId="00D52146" w14:textId="47DCF74D" w:rsidR="00F84A32" w:rsidRDefault="00F84A32" w:rsidP="00F84A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-O</w:t>
      </w:r>
      <w:r w:rsidRPr="00F84A32">
        <w:rPr>
          <w:rFonts w:ascii="Times New Roman" w:hAnsi="Times New Roman" w:cs="Times New Roman"/>
          <w:sz w:val="24"/>
          <w:szCs w:val="24"/>
        </w:rPr>
        <w:t>programowanie w polskiej wersji językowej</w:t>
      </w:r>
    </w:p>
    <w:p w14:paraId="75FEAC70" w14:textId="77777777" w:rsidR="00D7557B" w:rsidRPr="00F84A32" w:rsidRDefault="00D7557B" w:rsidP="00F84A3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74D59A61" w14:textId="228F0279" w:rsidR="00A87AD8" w:rsidRDefault="00D7557B" w:rsidP="00D7557B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635EACCE" wp14:editId="11886C48">
            <wp:extent cx="1948069" cy="1948069"/>
            <wp:effectExtent l="19050" t="19050" r="14605" b="14605"/>
            <wp:docPr id="259720052" name="Obraz 25972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122" cy="19531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DEA751" w14:textId="2124882A" w:rsidR="00D7557B" w:rsidRDefault="00D7557B" w:rsidP="00D7557B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  <w:t>Zdjęcie podglądowe</w:t>
      </w: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CD4137" w14:paraId="0C6BA910" w14:textId="77777777" w:rsidTr="006B2EA8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270282A7" w14:textId="0EE61A22" w:rsidR="00CD4137" w:rsidRPr="00A87AD8" w:rsidRDefault="00FA6A92" w:rsidP="006B2EA8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Lampa bakteriobójcza</w:t>
            </w:r>
            <w:r w:rsidR="00CD41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D4137" w:rsidRPr="00A87A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265B0215" w14:textId="77777777" w:rsidR="00CD4137" w:rsidRPr="00A87AD8" w:rsidRDefault="00CD4137" w:rsidP="006B2EA8">
            <w:pPr>
              <w:pStyle w:val="Akapitzlist"/>
              <w:numPr>
                <w:ilvl w:val="0"/>
                <w:numId w:val="33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AD8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20E7D740" w14:textId="77777777" w:rsidR="00FA6A92" w:rsidRPr="00FA6A92" w:rsidRDefault="00FA6A92" w:rsidP="00FA6A92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056F41CB" w14:textId="3ECB8631" w:rsidR="00CD4137" w:rsidRDefault="00FA6A92" w:rsidP="00FA6A9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6A0462E5" w14:textId="4996062B" w:rsidR="001C678F" w:rsidRDefault="001C678F" w:rsidP="001C678F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C678F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W pełni stały oraz wysoki stopień dezynfekcji</w:t>
      </w:r>
    </w:p>
    <w:p w14:paraId="15322080" w14:textId="1071BF98" w:rsidR="001C678F" w:rsidRDefault="001C678F" w:rsidP="001C678F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78F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Odbłyśnik posiada specjalną konstrukcję dzięki czemu lampa bakteriobójcza z taką oprawą nadaje idealny kąt świecenia</w:t>
      </w: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78F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Care Light to lampa bakteriobójcza z żywotnością bardzo długą 8000h-9000h</w:t>
      </w:r>
    </w:p>
    <w:p w14:paraId="3F159455" w14:textId="1D50AAB4" w:rsidR="001C678F" w:rsidRDefault="001C678F" w:rsidP="001C678F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78F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Badania mikrobiologiczne potwierdzają jednoznacznie jej skuteczność źródła światła</w:t>
      </w:r>
    </w:p>
    <w:p w14:paraId="39E865CF" w14:textId="7A397136" w:rsidR="001C678F" w:rsidRDefault="001C678F" w:rsidP="001C678F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78F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Uchwyt posiada możliwość zmiany kąta nachylenia</w:t>
      </w:r>
    </w:p>
    <w:p w14:paraId="23968361" w14:textId="41B7C059" w:rsidR="001C678F" w:rsidRDefault="001C678F" w:rsidP="001C678F">
      <w:pPr>
        <w:spacing w:after="0"/>
        <w:rPr>
          <w:rFonts w:ascii="Arial" w:eastAsia="Times New Roman" w:hAnsi="Arial" w:cs="Arial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678F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Uniwersalność uchwytu: wersji naściennej oraz sufitowej</w:t>
      </w:r>
      <w:r w:rsidRPr="001C678F">
        <w:rPr>
          <w:rFonts w:ascii="Arial" w:eastAsia="Times New Roman" w:hAnsi="Arial" w:cs="Arial"/>
          <w:color w:val="141412"/>
          <w:kern w:val="0"/>
          <w:sz w:val="24"/>
          <w:szCs w:val="24"/>
          <w:lang w:eastAsia="pl-PL"/>
          <w14:ligatures w14:val="none"/>
        </w:rPr>
        <w:t>.</w:t>
      </w:r>
    </w:p>
    <w:p w14:paraId="093A9F3C" w14:textId="52F2000F" w:rsidR="004C47A5" w:rsidRDefault="004C47A5" w:rsidP="004C47A5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Arial" w:eastAsia="Times New Roman" w:hAnsi="Arial" w:cs="Arial"/>
          <w:color w:val="141412"/>
          <w:kern w:val="0"/>
          <w:sz w:val="24"/>
          <w:szCs w:val="24"/>
          <w:lang w:eastAsia="pl-PL"/>
          <w14:ligatures w14:val="none"/>
        </w:rPr>
        <w:t xml:space="preserve">- </w:t>
      </w:r>
      <w:r w:rsidRPr="004C47A5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Obudowa metalowa pomalowana proszkowo kolorem białym w standardzie</w:t>
      </w:r>
    </w:p>
    <w:p w14:paraId="28FB7121" w14:textId="00639A83" w:rsidR="004C47A5" w:rsidRDefault="004C47A5" w:rsidP="004C47A5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Arial" w:eastAsia="Times New Roman" w:hAnsi="Arial" w:cs="Arial"/>
          <w:color w:val="141412"/>
          <w:kern w:val="0"/>
          <w:sz w:val="24"/>
          <w:szCs w:val="24"/>
          <w:lang w:eastAsia="pl-PL"/>
          <w14:ligatures w14:val="none"/>
        </w:rPr>
        <w:t xml:space="preserve"> </w:t>
      </w:r>
      <w:r w:rsidRPr="004C47A5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Trzon źródła G13</w:t>
      </w:r>
    </w:p>
    <w:p w14:paraId="512FB888" w14:textId="6A681578" w:rsidR="004C47A5" w:rsidRDefault="004C47A5" w:rsidP="004C47A5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Arial" w:eastAsia="Times New Roman" w:hAnsi="Arial" w:cs="Arial"/>
          <w:color w:val="141412"/>
          <w:kern w:val="0"/>
          <w:sz w:val="24"/>
          <w:szCs w:val="24"/>
          <w:lang w:eastAsia="pl-PL"/>
          <w14:ligatures w14:val="none"/>
        </w:rPr>
        <w:t xml:space="preserve"> </w:t>
      </w:r>
      <w:r w:rsidRPr="004C47A5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Napięcie 230V</w:t>
      </w:r>
    </w:p>
    <w:p w14:paraId="2EC7266E" w14:textId="71266141" w:rsidR="004C47A5" w:rsidRDefault="004C47A5" w:rsidP="004C47A5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Arial" w:eastAsia="Times New Roman" w:hAnsi="Arial" w:cs="Arial"/>
          <w:color w:val="141412"/>
          <w:kern w:val="0"/>
          <w:sz w:val="24"/>
          <w:szCs w:val="24"/>
          <w:lang w:eastAsia="pl-PL"/>
          <w14:ligatures w14:val="none"/>
        </w:rPr>
        <w:t xml:space="preserve"> </w:t>
      </w:r>
      <w:r w:rsidRPr="004C47A5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Źródło światła TUV 30W</w:t>
      </w:r>
    </w:p>
    <w:p w14:paraId="291A0874" w14:textId="7DC08184" w:rsidR="004C47A5" w:rsidRDefault="004C47A5" w:rsidP="004C47A5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Arial" w:eastAsia="Times New Roman" w:hAnsi="Arial" w:cs="Arial"/>
          <w:color w:val="141412"/>
          <w:kern w:val="0"/>
          <w:sz w:val="24"/>
          <w:szCs w:val="24"/>
          <w:lang w:eastAsia="pl-PL"/>
          <w14:ligatures w14:val="none"/>
        </w:rPr>
        <w:t xml:space="preserve"> </w:t>
      </w:r>
      <w:r w:rsidRPr="004C47A5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Moc 30W</w:t>
      </w:r>
    </w:p>
    <w:p w14:paraId="66C31059" w14:textId="622478DB" w:rsidR="004C47A5" w:rsidRDefault="004C47A5" w:rsidP="004C47A5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Arial" w:eastAsia="Times New Roman" w:hAnsi="Arial" w:cs="Arial"/>
          <w:color w:val="141412"/>
          <w:kern w:val="0"/>
          <w:sz w:val="24"/>
          <w:szCs w:val="24"/>
          <w:lang w:eastAsia="pl-PL"/>
          <w14:ligatures w14:val="none"/>
        </w:rPr>
        <w:t xml:space="preserve"> </w:t>
      </w:r>
      <w:r w:rsidRPr="004C47A5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Powierzchnia dezynfekowana 13-15 m2</w:t>
      </w:r>
    </w:p>
    <w:p w14:paraId="645707BD" w14:textId="241CD21F" w:rsidR="004C47A5" w:rsidRDefault="004C47A5" w:rsidP="004C47A5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Arial" w:eastAsia="Times New Roman" w:hAnsi="Arial" w:cs="Arial"/>
          <w:color w:val="141412"/>
          <w:kern w:val="0"/>
          <w:sz w:val="24"/>
          <w:szCs w:val="24"/>
          <w:lang w:eastAsia="pl-PL"/>
          <w14:ligatures w14:val="none"/>
        </w:rPr>
        <w:t xml:space="preserve"> </w:t>
      </w:r>
      <w:r w:rsidRPr="004C47A5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Żywotność światła 8000h – 9000h</w:t>
      </w:r>
    </w:p>
    <w:p w14:paraId="79D0BC97" w14:textId="3FF4F3D6" w:rsidR="004C47A5" w:rsidRDefault="004C47A5" w:rsidP="004E00E1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-</w:t>
      </w:r>
      <w:r w:rsidR="004E00E1">
        <w:rPr>
          <w:rFonts w:ascii="Arial" w:eastAsia="Times New Roman" w:hAnsi="Arial" w:cs="Arial"/>
          <w:color w:val="141412"/>
          <w:kern w:val="0"/>
          <w:sz w:val="24"/>
          <w:szCs w:val="24"/>
          <w:lang w:eastAsia="pl-PL"/>
          <w14:ligatures w14:val="none"/>
        </w:rPr>
        <w:t xml:space="preserve"> </w:t>
      </w:r>
      <w:r w:rsidRPr="004C47A5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Wymiary w mm: 929x143x83x196</w:t>
      </w:r>
    </w:p>
    <w:p w14:paraId="57DFF260" w14:textId="0F9A2AB4" w:rsidR="004C47A5" w:rsidRDefault="004E00E1" w:rsidP="004E00E1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Arial" w:eastAsia="Times New Roman" w:hAnsi="Arial" w:cs="Arial"/>
          <w:color w:val="141412"/>
          <w:kern w:val="0"/>
          <w:sz w:val="24"/>
          <w:szCs w:val="24"/>
          <w:lang w:eastAsia="pl-PL"/>
          <w14:ligatures w14:val="none"/>
        </w:rPr>
        <w:t xml:space="preserve"> </w:t>
      </w:r>
      <w:r w:rsidR="004C47A5" w:rsidRPr="004C47A5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Certyfikat CE</w:t>
      </w:r>
    </w:p>
    <w:p w14:paraId="45624117" w14:textId="32827316" w:rsidR="004C47A5" w:rsidRDefault="004E00E1" w:rsidP="004E00E1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Arial" w:eastAsia="Times New Roman" w:hAnsi="Arial" w:cs="Arial"/>
          <w:color w:val="141412"/>
          <w:kern w:val="0"/>
          <w:sz w:val="24"/>
          <w:szCs w:val="24"/>
          <w:lang w:eastAsia="pl-PL"/>
          <w14:ligatures w14:val="none"/>
        </w:rPr>
        <w:t xml:space="preserve"> </w:t>
      </w:r>
      <w:r w:rsidR="004C47A5" w:rsidRPr="004C47A5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Klasa szczelności lp20</w:t>
      </w:r>
    </w:p>
    <w:p w14:paraId="6567DEA1" w14:textId="574A7308" w:rsidR="004C47A5" w:rsidRDefault="004E00E1" w:rsidP="004E00E1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Arial" w:eastAsia="Times New Roman" w:hAnsi="Arial" w:cs="Arial"/>
          <w:color w:val="141412"/>
          <w:kern w:val="0"/>
          <w:sz w:val="24"/>
          <w:szCs w:val="24"/>
          <w:lang w:eastAsia="pl-PL"/>
          <w14:ligatures w14:val="none"/>
        </w:rPr>
        <w:t xml:space="preserve"> </w:t>
      </w:r>
      <w:r w:rsidR="004C47A5" w:rsidRPr="004C47A5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Położenie źródła światła w poziomie</w:t>
      </w:r>
    </w:p>
    <w:p w14:paraId="5CD4A712" w14:textId="3B02C667" w:rsidR="004C47A5" w:rsidRDefault="004E00E1" w:rsidP="004E00E1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Arial" w:eastAsia="Times New Roman" w:hAnsi="Arial" w:cs="Arial"/>
          <w:color w:val="141412"/>
          <w:kern w:val="0"/>
          <w:sz w:val="24"/>
          <w:szCs w:val="24"/>
          <w:lang w:eastAsia="pl-PL"/>
          <w14:ligatures w14:val="none"/>
        </w:rPr>
        <w:t xml:space="preserve"> </w:t>
      </w:r>
      <w:r w:rsidR="004C47A5" w:rsidRPr="004C47A5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Znak F - zastosowanie do wewnątrz pomieszczeń</w:t>
      </w:r>
    </w:p>
    <w:p w14:paraId="651A3C8C" w14:textId="3436F5BE" w:rsidR="004C47A5" w:rsidRDefault="004E00E1" w:rsidP="004E00E1">
      <w:pPr>
        <w:spacing w:after="0"/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Arial" w:eastAsia="Times New Roman" w:hAnsi="Arial" w:cs="Arial"/>
          <w:color w:val="141412"/>
          <w:kern w:val="0"/>
          <w:sz w:val="24"/>
          <w:szCs w:val="24"/>
          <w:lang w:eastAsia="pl-PL"/>
          <w14:ligatures w14:val="none"/>
        </w:rPr>
        <w:t xml:space="preserve"> </w:t>
      </w:r>
      <w:r w:rsidR="004C47A5" w:rsidRPr="004C47A5">
        <w:rPr>
          <w:rFonts w:ascii="Times New Roman" w:eastAsia="Times New Roman" w:hAnsi="Times New Roman" w:cs="Times New Roman"/>
          <w:color w:val="141412"/>
          <w:kern w:val="0"/>
          <w:sz w:val="24"/>
          <w:szCs w:val="24"/>
          <w:lang w:eastAsia="pl-PL"/>
          <w14:ligatures w14:val="none"/>
        </w:rPr>
        <w:t>Klasa ochrony ppoż: klasa I.</w:t>
      </w:r>
    </w:p>
    <w:p w14:paraId="1364FD9F" w14:textId="77777777" w:rsidR="004E00E1" w:rsidRPr="004C47A5" w:rsidRDefault="004E00E1" w:rsidP="004E00E1">
      <w:pPr>
        <w:spacing w:after="0"/>
        <w:rPr>
          <w:rFonts w:ascii="Arial" w:eastAsia="Times New Roman" w:hAnsi="Arial" w:cs="Arial"/>
          <w:color w:val="141412"/>
          <w:kern w:val="0"/>
          <w:sz w:val="24"/>
          <w:szCs w:val="24"/>
          <w:lang w:eastAsia="pl-PL"/>
          <w14:ligatures w14:val="none"/>
        </w:rPr>
      </w:pPr>
    </w:p>
    <w:p w14:paraId="43B0229F" w14:textId="22FB0BD7" w:rsidR="001C678F" w:rsidRDefault="004E00E1" w:rsidP="004E00E1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>
        <w:rPr>
          <w:noProof/>
        </w:rPr>
        <w:lastRenderedPageBreak/>
        <w:drawing>
          <wp:inline distT="0" distB="0" distL="0" distR="0" wp14:anchorId="1401EC15" wp14:editId="4ABB050C">
            <wp:extent cx="2510624" cy="2510624"/>
            <wp:effectExtent l="19050" t="19050" r="23495" b="23495"/>
            <wp:docPr id="1300994720" name="Obraz 130099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66" cy="25142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B4AC18" w14:textId="4970A76F" w:rsidR="004E00E1" w:rsidRDefault="004E00E1" w:rsidP="004E00E1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  <w:t xml:space="preserve">Zdjęcie podglądowe </w:t>
      </w:r>
    </w:p>
    <w:p w14:paraId="6BB9387D" w14:textId="77777777" w:rsidR="009E2C70" w:rsidRDefault="009E2C70" w:rsidP="004E00E1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9E2C70" w14:paraId="5072A882" w14:textId="77777777" w:rsidTr="006B2EA8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4A19646D" w14:textId="77DA98B6" w:rsidR="009E2C70" w:rsidRPr="00A87AD8" w:rsidRDefault="009E2C70" w:rsidP="006B2EA8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Torba pielęgniarska  </w:t>
            </w:r>
            <w:r w:rsidRPr="00A87A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4B2E7606" w14:textId="2F250189" w:rsidR="009E2C70" w:rsidRPr="009E2C70" w:rsidRDefault="009E2C70" w:rsidP="009E2C70">
            <w:pPr>
              <w:pStyle w:val="Akapitzlist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C70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48CCDD79" w14:textId="77777777" w:rsidR="009E2C70" w:rsidRPr="001E0567" w:rsidRDefault="009E2C70" w:rsidP="009E2C70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065F3627" w14:textId="0DAD34BD" w:rsidR="009E2C70" w:rsidRDefault="009E2C70" w:rsidP="009E2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1EC31376" w14:textId="5FA28CF4" w:rsidR="009E2C70" w:rsidRDefault="009E2C70" w:rsidP="009E2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E2C70">
        <w:rPr>
          <w:rFonts w:ascii="Times New Roman" w:hAnsi="Times New Roman" w:cs="Times New Roman"/>
          <w:sz w:val="24"/>
          <w:szCs w:val="24"/>
        </w:rPr>
        <w:t>Wymiary (wys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E2C70">
        <w:rPr>
          <w:rFonts w:ascii="Times New Roman" w:hAnsi="Times New Roman" w:cs="Times New Roman"/>
          <w:sz w:val="24"/>
          <w:szCs w:val="24"/>
        </w:rPr>
        <w:t xml:space="preserve"> x szer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E2C70">
        <w:rPr>
          <w:rFonts w:ascii="Times New Roman" w:hAnsi="Times New Roman" w:cs="Times New Roman"/>
          <w:sz w:val="24"/>
          <w:szCs w:val="24"/>
        </w:rPr>
        <w:t xml:space="preserve"> x dł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9E2C70">
        <w:rPr>
          <w:rFonts w:ascii="Times New Roman" w:hAnsi="Times New Roman" w:cs="Times New Roman"/>
          <w:sz w:val="24"/>
          <w:szCs w:val="24"/>
        </w:rPr>
        <w:t>) 35 x 20 x 37 cm</w:t>
      </w:r>
    </w:p>
    <w:p w14:paraId="3CCE601F" w14:textId="783D3A64" w:rsidR="009E2C70" w:rsidRDefault="009E2C70" w:rsidP="009E2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E2C70">
        <w:rPr>
          <w:rFonts w:ascii="Times New Roman" w:hAnsi="Times New Roman" w:cs="Times New Roman"/>
          <w:sz w:val="24"/>
          <w:szCs w:val="24"/>
        </w:rPr>
        <w:t xml:space="preserve">KOLOR </w:t>
      </w:r>
      <w:r>
        <w:rPr>
          <w:rFonts w:ascii="Times New Roman" w:hAnsi="Times New Roman" w:cs="Times New Roman"/>
          <w:sz w:val="24"/>
          <w:szCs w:val="24"/>
        </w:rPr>
        <w:t xml:space="preserve">żółty </w:t>
      </w:r>
    </w:p>
    <w:p w14:paraId="3A4057B8" w14:textId="4E0FD630" w:rsidR="009E2C70" w:rsidRPr="0083630D" w:rsidRDefault="009E2C70" w:rsidP="009E2C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30D">
        <w:rPr>
          <w:rFonts w:ascii="Times New Roman" w:hAnsi="Times New Roman" w:cs="Times New Roman"/>
          <w:sz w:val="24"/>
          <w:szCs w:val="24"/>
        </w:rPr>
        <w:t xml:space="preserve">- Pojemność </w:t>
      </w:r>
      <w:r w:rsidR="004F032C" w:rsidRPr="0083630D">
        <w:rPr>
          <w:rFonts w:ascii="Times New Roman" w:hAnsi="Times New Roman" w:cs="Times New Roman"/>
          <w:sz w:val="24"/>
          <w:szCs w:val="24"/>
        </w:rPr>
        <w:t xml:space="preserve">21 - </w:t>
      </w:r>
      <w:r w:rsidRPr="0083630D">
        <w:rPr>
          <w:rFonts w:ascii="Times New Roman" w:hAnsi="Times New Roman" w:cs="Times New Roman"/>
          <w:sz w:val="24"/>
          <w:szCs w:val="24"/>
        </w:rPr>
        <w:t>26 L</w:t>
      </w:r>
    </w:p>
    <w:p w14:paraId="4BE89B89" w14:textId="5098D21E" w:rsidR="004F032C" w:rsidRPr="0083630D" w:rsidRDefault="004F032C" w:rsidP="004F03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30D">
        <w:rPr>
          <w:rFonts w:ascii="Times New Roman" w:hAnsi="Times New Roman" w:cs="Times New Roman"/>
          <w:sz w:val="24"/>
          <w:szCs w:val="24"/>
        </w:rPr>
        <w:t>-dwie regulowane przegrody wewnętrzne,</w:t>
      </w:r>
    </w:p>
    <w:p w14:paraId="35A3A66B" w14:textId="11C1AB35" w:rsidR="004F032C" w:rsidRPr="0083630D" w:rsidRDefault="004F032C" w:rsidP="004F03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30D">
        <w:rPr>
          <w:rFonts w:ascii="Times New Roman" w:hAnsi="Times New Roman" w:cs="Times New Roman"/>
          <w:sz w:val="24"/>
          <w:szCs w:val="24"/>
        </w:rPr>
        <w:t>-siatkowa kieszeń znajdująca się na klapie torby,</w:t>
      </w:r>
    </w:p>
    <w:p w14:paraId="623433EE" w14:textId="4DD1CFB8" w:rsidR="004F032C" w:rsidRPr="0083630D" w:rsidRDefault="004F032C" w:rsidP="004F03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30D">
        <w:rPr>
          <w:rFonts w:ascii="Times New Roman" w:hAnsi="Times New Roman" w:cs="Times New Roman"/>
          <w:sz w:val="24"/>
          <w:szCs w:val="24"/>
        </w:rPr>
        <w:t>-dwie przezroczyste kieszenie zewnętrzne,</w:t>
      </w:r>
    </w:p>
    <w:p w14:paraId="07B9223B" w14:textId="051A99EB" w:rsidR="004F032C" w:rsidRPr="0083630D" w:rsidRDefault="004F032C" w:rsidP="004F03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30D">
        <w:rPr>
          <w:rFonts w:ascii="Times New Roman" w:hAnsi="Times New Roman" w:cs="Times New Roman"/>
          <w:sz w:val="24"/>
          <w:szCs w:val="24"/>
        </w:rPr>
        <w:t>-dzielona kieszeń zewnętrzna z gumkami,</w:t>
      </w:r>
    </w:p>
    <w:p w14:paraId="6462F312" w14:textId="630346B1" w:rsidR="004F032C" w:rsidRPr="0083630D" w:rsidRDefault="004F032C" w:rsidP="004F03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30D">
        <w:rPr>
          <w:rFonts w:ascii="Times New Roman" w:hAnsi="Times New Roman" w:cs="Times New Roman"/>
          <w:sz w:val="24"/>
          <w:szCs w:val="24"/>
        </w:rPr>
        <w:t>--zmywalny materiał,</w:t>
      </w:r>
    </w:p>
    <w:p w14:paraId="4313D7E0" w14:textId="0FBBF269" w:rsidR="004F032C" w:rsidRPr="0083630D" w:rsidRDefault="004F032C" w:rsidP="004F03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30D">
        <w:rPr>
          <w:rFonts w:ascii="Times New Roman" w:hAnsi="Times New Roman" w:cs="Times New Roman"/>
          <w:sz w:val="24"/>
          <w:szCs w:val="24"/>
        </w:rPr>
        <w:t>-wykonane z poliestru 600D z powłoką PVC</w:t>
      </w:r>
    </w:p>
    <w:p w14:paraId="0434651E" w14:textId="384F4E28" w:rsidR="004F032C" w:rsidRPr="0083630D" w:rsidRDefault="004F032C" w:rsidP="004F03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30D">
        <w:rPr>
          <w:rFonts w:ascii="Times New Roman" w:hAnsi="Times New Roman" w:cs="Times New Roman"/>
          <w:sz w:val="24"/>
          <w:szCs w:val="24"/>
        </w:rPr>
        <w:t>-dwie możliwości noszenia (uchwyt, pasek na ramie).</w:t>
      </w:r>
    </w:p>
    <w:p w14:paraId="5A3551D5" w14:textId="1D25CBD9" w:rsidR="009E2C70" w:rsidRDefault="002C1189" w:rsidP="009E2C7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2C70" w:rsidRPr="009E2C70">
        <w:rPr>
          <w:rFonts w:ascii="Times New Roman" w:hAnsi="Times New Roman" w:cs="Times New Roman"/>
          <w:sz w:val="24"/>
          <w:szCs w:val="24"/>
        </w:rPr>
        <w:t>Przeznaczenie dla pielęgniarek</w:t>
      </w:r>
    </w:p>
    <w:p w14:paraId="1A563601" w14:textId="77777777" w:rsidR="001F4FF6" w:rsidRDefault="001F4FF6" w:rsidP="009E2C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4631D4D" w14:textId="4233B8B2" w:rsidR="0086746E" w:rsidRDefault="001F4FF6" w:rsidP="001F4FF6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554164A5" wp14:editId="1C832125">
            <wp:extent cx="1779104" cy="1779104"/>
            <wp:effectExtent l="19050" t="19050" r="12065" b="12065"/>
            <wp:docPr id="842208160" name="Obraz 842208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39" cy="17827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ADC683" w14:textId="614F561E" w:rsidR="001F4FF6" w:rsidRDefault="001F4FF6" w:rsidP="001F4FF6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  <w:t>Zdjęcie podglądowe</w:t>
      </w:r>
    </w:p>
    <w:p w14:paraId="1B9BD3C3" w14:textId="77777777" w:rsidR="001E0567" w:rsidRDefault="001E0567" w:rsidP="001F4FF6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1E0567" w14:paraId="618AC364" w14:textId="77777777" w:rsidTr="006B2EA8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36BA9376" w14:textId="3393F80F" w:rsidR="001E0567" w:rsidRPr="00A87AD8" w:rsidRDefault="001E0567" w:rsidP="006B2EA8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Spirometr </w:t>
            </w:r>
            <w:r w:rsidRPr="00A87A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2EB7F04F" w14:textId="3EBBF84F" w:rsidR="001E0567" w:rsidRPr="001E0567" w:rsidRDefault="001E0567" w:rsidP="001E0567">
            <w:pPr>
              <w:pStyle w:val="Akapitzlist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567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7ACD027F" w14:textId="77777777" w:rsidR="001E0567" w:rsidRDefault="001E0567" w:rsidP="001F4F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737A35E" w14:textId="39E8437C" w:rsidR="001F4FF6" w:rsidRDefault="001E0567" w:rsidP="001E05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0C293981" w14:textId="55762E38" w:rsidR="001E0567" w:rsidRDefault="00146718" w:rsidP="001467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671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Komunikacja w j. polskim.</w:t>
      </w:r>
      <w:r w:rsidRPr="00146718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Ekran dotykowy.</w:t>
      </w:r>
      <w:r w:rsidRPr="00146718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Obsługa za pomocą rysika lub (opcjonalnie) myszki.</w:t>
      </w:r>
      <w:r w:rsidRPr="00146718">
        <w:rPr>
          <w:rFonts w:ascii="Times New Roman" w:hAnsi="Times New Roman" w:cs="Times New Roman"/>
          <w:sz w:val="24"/>
          <w:szCs w:val="24"/>
        </w:rPr>
        <w:br/>
      </w:r>
      <w:r w:rsidRPr="00146718"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Baza danych dla 2000 pacjentów.</w:t>
      </w:r>
      <w:r w:rsidRPr="00146718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41 parametrów mierzonych, wiek płuc i interpretacja.</w:t>
      </w:r>
      <w:r w:rsidRPr="00146718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Złota głowica zapewniająca wysoką dokładność pomiaru szczególnie przy niskich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przepływach w POCHP.</w:t>
      </w:r>
      <w:r w:rsidRPr="00146718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Spirometria wdechowa i wydechowa.</w:t>
      </w:r>
      <w:r w:rsidRPr="00146718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Testy po podaniu leków rozszerzających oskrzela i/lub steroidu.</w:t>
      </w:r>
      <w:r w:rsidRPr="00146718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Wyświetlanie w trakcie wykonywania badania krzywych: Przepływ/Objętość,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Objętość/Czas.</w:t>
      </w:r>
      <w:r w:rsidRPr="00146718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Nowa, szybka i cicha wbudowana drukarka.</w:t>
      </w:r>
      <w:r w:rsidRPr="00146718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Zasilanie sieciowe i akumulatorowe.</w:t>
      </w:r>
      <w:r w:rsidRPr="00146718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Współpraca z komputerem PC i programem Spida oraz SpidaXpert.</w:t>
      </w:r>
      <w:r w:rsidRPr="00146718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Dostarczany w estetycznej walizce.</w:t>
      </w:r>
      <w:r w:rsidRPr="00146718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Funkcja pomiaru oporu dróg oddechowych (opcja).</w:t>
      </w:r>
      <w:r w:rsidRPr="00146718">
        <w:rPr>
          <w:rFonts w:ascii="Times New Roman" w:hAnsi="Times New Roman" w:cs="Times New Roman"/>
          <w:sz w:val="24"/>
          <w:szCs w:val="24"/>
        </w:rPr>
        <w:br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6718">
        <w:rPr>
          <w:rFonts w:ascii="Times New Roman" w:hAnsi="Times New Roman" w:cs="Times New Roman"/>
          <w:sz w:val="24"/>
          <w:szCs w:val="24"/>
        </w:rPr>
        <w:t>Funkcja pomiaru SpO2 (opcja)</w:t>
      </w:r>
    </w:p>
    <w:p w14:paraId="472F44AF" w14:textId="59B6309D" w:rsidR="004F032C" w:rsidRDefault="004F032C" w:rsidP="0014671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-kolor szary lub metaliczny</w:t>
      </w:r>
    </w:p>
    <w:p w14:paraId="72F01EEF" w14:textId="77777777" w:rsidR="002974CA" w:rsidRPr="00146718" w:rsidRDefault="002974CA" w:rsidP="00146718">
      <w:pPr>
        <w:spacing w:after="0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  <w14:ligatures w14:val="none"/>
        </w:rPr>
      </w:pPr>
    </w:p>
    <w:p w14:paraId="7F26C3C8" w14:textId="0462F5EE" w:rsidR="00146718" w:rsidRDefault="002974CA" w:rsidP="002974CA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638169B9" wp14:editId="1F0215F3">
            <wp:extent cx="3647655" cy="2226365"/>
            <wp:effectExtent l="19050" t="19050" r="10160" b="21590"/>
            <wp:docPr id="1534543341" name="Obraz 1534543341" descr="SPIROMETR MICROLAB M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IROMETR MICROLAB MK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32" cy="22271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F9E935" w14:textId="5AC7077D" w:rsidR="002974CA" w:rsidRDefault="002974CA" w:rsidP="002974CA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 w:rsidRPr="002974CA"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  <w:t>Zdjęcie podglądowe</w:t>
      </w:r>
    </w:p>
    <w:p w14:paraId="72F2CA73" w14:textId="77777777" w:rsidR="0074419E" w:rsidRDefault="0074419E" w:rsidP="002974CA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650"/>
        <w:gridCol w:w="1412"/>
      </w:tblGrid>
      <w:tr w:rsidR="0074419E" w14:paraId="144CA8C8" w14:textId="77777777" w:rsidTr="006B2EA8">
        <w:trPr>
          <w:jc w:val="center"/>
        </w:trPr>
        <w:tc>
          <w:tcPr>
            <w:tcW w:w="7650" w:type="dxa"/>
            <w:shd w:val="clear" w:color="auto" w:fill="D9D9D9" w:themeFill="background1" w:themeFillShade="D9"/>
          </w:tcPr>
          <w:p w14:paraId="751E2DDB" w14:textId="3624E0F8" w:rsidR="0074419E" w:rsidRPr="001D5782" w:rsidRDefault="0074419E" w:rsidP="001D5782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7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Autoklaw  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21D21A6E" w14:textId="75C2CD48" w:rsidR="0074419E" w:rsidRPr="0074419E" w:rsidRDefault="0074419E" w:rsidP="0074419E">
            <w:pPr>
              <w:pStyle w:val="Akapitzlist"/>
              <w:numPr>
                <w:ilvl w:val="0"/>
                <w:numId w:val="3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419E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72D4DF6C" w14:textId="77777777" w:rsidR="0074419E" w:rsidRPr="0074419E" w:rsidRDefault="0074419E" w:rsidP="0074419E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03B3E808" w14:textId="394FC850" w:rsidR="0036080E" w:rsidRDefault="0074419E" w:rsidP="007441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417053A6" w14:textId="4151351F" w:rsidR="0036080E" w:rsidRDefault="0036080E" w:rsidP="007441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wielkość – 17 l</w:t>
      </w:r>
    </w:p>
    <w:p w14:paraId="53B6C73E" w14:textId="0E730266" w:rsidR="0036080E" w:rsidRDefault="0036080E" w:rsidP="0074419E">
      <w:pPr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t>sterylizacja do 6 kg wsadu na 5 tacach w ciągu e od 15 do 28 minut (bez suszenia)</w:t>
      </w:r>
    </w:p>
    <w:p w14:paraId="5BE310D9" w14:textId="7FB1336C" w:rsidR="0036080E" w:rsidRDefault="0036080E" w:rsidP="0074419E">
      <w:pPr>
        <w:spacing w:after="0"/>
      </w:pPr>
      <w:r>
        <w:t xml:space="preserve">- Ekran dotykowy z intuicyjną strukturą menu ( nawet w rękawiczkach) </w:t>
      </w:r>
    </w:p>
    <w:p w14:paraId="6B265C42" w14:textId="010D6539" w:rsidR="0036080E" w:rsidRDefault="0036080E" w:rsidP="0074419E">
      <w:pPr>
        <w:spacing w:after="0"/>
      </w:pPr>
      <w:r>
        <w:t>- Wprowadzanie grzałki i wyświetlacza w stan spoczynku między sterylizacjami w celu zmniejszenia zużycia energii</w:t>
      </w:r>
    </w:p>
    <w:p w14:paraId="7F05A39F" w14:textId="185E46AB" w:rsidR="00F41456" w:rsidRPr="00F41456" w:rsidRDefault="00F41456" w:rsidP="00F41456">
      <w:pPr>
        <w:spacing w:after="0"/>
      </w:pPr>
      <w:r>
        <w:t>- WYPOSAŻENIE ( stelaż do tacek,  3 aluminiowe, perforowane tace, uchwyt do tacek, pendrive USB rurka do spustu wody,  kabel zasilający,  instrukcja obsługi w języku polskim)</w:t>
      </w:r>
    </w:p>
    <w:p w14:paraId="50E47A38" w14:textId="77777777" w:rsidR="0036080E" w:rsidRDefault="0036080E" w:rsidP="007441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A72409" w14:textId="20B99985" w:rsidR="0074419E" w:rsidRDefault="008C3A51" w:rsidP="002974CA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 w:rsidRPr="008C3A51">
        <w:rPr>
          <w:noProof/>
        </w:rPr>
        <w:lastRenderedPageBreak/>
        <w:drawing>
          <wp:inline distT="0" distB="0" distL="0" distR="0" wp14:anchorId="0B434435" wp14:editId="17088394">
            <wp:extent cx="1967948" cy="1967948"/>
            <wp:effectExtent l="19050" t="19050" r="13335" b="13335"/>
            <wp:docPr id="9308218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2181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72657" cy="19726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0F756C5" wp14:editId="5BC8C351">
                <wp:extent cx="307975" cy="307975"/>
                <wp:effectExtent l="0" t="0" r="0" b="0"/>
                <wp:docPr id="94477083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085757" id="AutoShape 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414E2005" w14:textId="2C65A54D" w:rsidR="008C3A51" w:rsidRDefault="008C3A51" w:rsidP="002974CA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  <w:t>Zdjęcie podglądowe</w:t>
      </w:r>
    </w:p>
    <w:p w14:paraId="73B807A0" w14:textId="77777777" w:rsidR="007954DE" w:rsidRDefault="007954DE" w:rsidP="002974CA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079"/>
        <w:gridCol w:w="1983"/>
      </w:tblGrid>
      <w:tr w:rsidR="007954DE" w14:paraId="0A7DB168" w14:textId="77777777" w:rsidTr="009067AD">
        <w:trPr>
          <w:jc w:val="center"/>
        </w:trPr>
        <w:tc>
          <w:tcPr>
            <w:tcW w:w="7439" w:type="dxa"/>
            <w:shd w:val="clear" w:color="auto" w:fill="D9D9D9" w:themeFill="background1" w:themeFillShade="D9"/>
          </w:tcPr>
          <w:p w14:paraId="2BA69071" w14:textId="646931EB" w:rsidR="007954DE" w:rsidRPr="0074419E" w:rsidRDefault="007954DE" w:rsidP="001D5782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Krzesła lekarskie </w:t>
            </w:r>
          </w:p>
        </w:tc>
        <w:tc>
          <w:tcPr>
            <w:tcW w:w="1623" w:type="dxa"/>
            <w:shd w:val="clear" w:color="auto" w:fill="D9D9D9" w:themeFill="background1" w:themeFillShade="D9"/>
          </w:tcPr>
          <w:p w14:paraId="2FFFFC45" w14:textId="296F0B8F" w:rsidR="007954DE" w:rsidRPr="0074419E" w:rsidRDefault="007954DE" w:rsidP="000035AC">
            <w:pPr>
              <w:pStyle w:val="Akapitzlist"/>
              <w:numPr>
                <w:ilvl w:val="0"/>
                <w:numId w:val="4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630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74419E">
              <w:rPr>
                <w:rFonts w:ascii="Times New Roman" w:hAnsi="Times New Roman" w:cs="Times New Roman"/>
                <w:sz w:val="24"/>
                <w:szCs w:val="24"/>
              </w:rPr>
              <w:t>zt.</w:t>
            </w:r>
          </w:p>
        </w:tc>
      </w:tr>
    </w:tbl>
    <w:p w14:paraId="037772D0" w14:textId="77777777" w:rsidR="009067AD" w:rsidRPr="009067AD" w:rsidRDefault="009067AD" w:rsidP="009067AD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77677921" w14:textId="579ED5A8" w:rsidR="009067AD" w:rsidRDefault="009067AD" w:rsidP="009067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4C7BDC98" w14:textId="04028C26" w:rsidR="009067AD" w:rsidRDefault="009067AD" w:rsidP="009067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fotel lekarski z podłokietnikiem </w:t>
      </w:r>
    </w:p>
    <w:p w14:paraId="08966FED" w14:textId="0FF70470" w:rsidR="009067AD" w:rsidRDefault="009067AD" w:rsidP="009067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9067AD">
        <w:t xml:space="preserve"> </w:t>
      </w:r>
      <w:r w:rsidRPr="009067AD">
        <w:rPr>
          <w:rFonts w:ascii="Times New Roman" w:hAnsi="Times New Roman" w:cs="Times New Roman"/>
          <w:sz w:val="24"/>
          <w:szCs w:val="24"/>
        </w:rPr>
        <w:t>Max. wysokość, mm</w:t>
      </w:r>
      <w:r>
        <w:rPr>
          <w:rFonts w:ascii="Times New Roman" w:hAnsi="Times New Roman" w:cs="Times New Roman"/>
          <w:sz w:val="24"/>
          <w:szCs w:val="24"/>
        </w:rPr>
        <w:t>- 540</w:t>
      </w:r>
    </w:p>
    <w:p w14:paraId="384B0A9A" w14:textId="077000CA" w:rsidR="009067AD" w:rsidRDefault="009067AD" w:rsidP="009067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67AD">
        <w:rPr>
          <w:rFonts w:ascii="Times New Roman" w:hAnsi="Times New Roman" w:cs="Times New Roman"/>
          <w:sz w:val="24"/>
          <w:szCs w:val="24"/>
        </w:rPr>
        <w:t>Szerokość oparcia, mm</w:t>
      </w:r>
      <w:r>
        <w:rPr>
          <w:rFonts w:ascii="Times New Roman" w:hAnsi="Times New Roman" w:cs="Times New Roman"/>
          <w:sz w:val="24"/>
          <w:szCs w:val="24"/>
        </w:rPr>
        <w:t>- 420</w:t>
      </w:r>
    </w:p>
    <w:p w14:paraId="63D16757" w14:textId="35AE69A8" w:rsidR="009067AD" w:rsidRDefault="009067AD" w:rsidP="009067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67AD">
        <w:rPr>
          <w:rFonts w:ascii="Times New Roman" w:hAnsi="Times New Roman" w:cs="Times New Roman"/>
          <w:sz w:val="24"/>
          <w:szCs w:val="24"/>
        </w:rPr>
        <w:t>Wysokość oparcia, mm</w:t>
      </w:r>
      <w:r>
        <w:rPr>
          <w:rFonts w:ascii="Times New Roman" w:hAnsi="Times New Roman" w:cs="Times New Roman"/>
          <w:sz w:val="24"/>
          <w:szCs w:val="24"/>
        </w:rPr>
        <w:t>- 480</w:t>
      </w:r>
    </w:p>
    <w:p w14:paraId="5B2754E7" w14:textId="18A0B362" w:rsidR="009067AD" w:rsidRDefault="009067AD" w:rsidP="009067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067AD">
        <w:rPr>
          <w:rFonts w:ascii="Times New Roman" w:hAnsi="Times New Roman" w:cs="Times New Roman"/>
          <w:sz w:val="24"/>
          <w:szCs w:val="24"/>
        </w:rPr>
        <w:t>Średnica podstawy, mm</w:t>
      </w:r>
      <w:r>
        <w:rPr>
          <w:rFonts w:ascii="Times New Roman" w:hAnsi="Times New Roman" w:cs="Times New Roman"/>
          <w:sz w:val="24"/>
          <w:szCs w:val="24"/>
        </w:rPr>
        <w:t>- 600</w:t>
      </w:r>
    </w:p>
    <w:p w14:paraId="0CFCA7F3" w14:textId="5A1688B2" w:rsidR="009067AD" w:rsidRPr="0083630D" w:rsidRDefault="009067AD" w:rsidP="009067A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630D">
        <w:rPr>
          <w:rFonts w:ascii="Times New Roman" w:hAnsi="Times New Roman" w:cs="Times New Roman"/>
          <w:sz w:val="24"/>
          <w:szCs w:val="24"/>
        </w:rPr>
        <w:t xml:space="preserve">- kolor obicia </w:t>
      </w:r>
      <w:r w:rsidR="00363566" w:rsidRPr="0083630D">
        <w:rPr>
          <w:rFonts w:ascii="Times New Roman" w:hAnsi="Times New Roman" w:cs="Times New Roman"/>
          <w:sz w:val="24"/>
          <w:szCs w:val="24"/>
        </w:rPr>
        <w:t>czarny</w:t>
      </w:r>
    </w:p>
    <w:p w14:paraId="26DB3BEF" w14:textId="77777777" w:rsidR="009067AD" w:rsidRDefault="009067AD" w:rsidP="009067A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5EC48A" w14:textId="4BC080F6" w:rsidR="007954DE" w:rsidRDefault="009067AD" w:rsidP="002974CA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332039C1" wp14:editId="1EB778CA">
            <wp:extent cx="2594113" cy="2172395"/>
            <wp:effectExtent l="19050" t="19050" r="15875" b="18415"/>
            <wp:docPr id="856392754" name="Obraz 85639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18" cy="21760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DA4C49" w14:textId="77777777" w:rsidR="001D5782" w:rsidRDefault="001D5782" w:rsidP="001D5782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  <w:t>Zdjęcie podglądowe</w:t>
      </w:r>
    </w:p>
    <w:p w14:paraId="65AD4803" w14:textId="77777777" w:rsidR="001D5782" w:rsidRDefault="001D5782" w:rsidP="001D5782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</w:p>
    <w:p w14:paraId="211E5CC9" w14:textId="77777777" w:rsidR="001D5782" w:rsidRDefault="001D5782" w:rsidP="002974CA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</w:p>
    <w:p w14:paraId="490D3ECE" w14:textId="77777777" w:rsidR="000B1400" w:rsidRDefault="000B1400" w:rsidP="002974CA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439"/>
        <w:gridCol w:w="1623"/>
      </w:tblGrid>
      <w:tr w:rsidR="000B1400" w14:paraId="6D1B7EF2" w14:textId="77777777" w:rsidTr="006B2EA8">
        <w:trPr>
          <w:jc w:val="center"/>
        </w:trPr>
        <w:tc>
          <w:tcPr>
            <w:tcW w:w="7439" w:type="dxa"/>
            <w:shd w:val="clear" w:color="auto" w:fill="D9D9D9" w:themeFill="background1" w:themeFillShade="D9"/>
          </w:tcPr>
          <w:p w14:paraId="6E59ADB9" w14:textId="57E4127F" w:rsidR="000B1400" w:rsidRPr="001C7F38" w:rsidRDefault="000B1400" w:rsidP="001C7F38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C7F3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Tablica Snellena </w:t>
            </w:r>
          </w:p>
        </w:tc>
        <w:tc>
          <w:tcPr>
            <w:tcW w:w="1623" w:type="dxa"/>
            <w:shd w:val="clear" w:color="auto" w:fill="D9D9D9" w:themeFill="background1" w:themeFillShade="D9"/>
          </w:tcPr>
          <w:p w14:paraId="016A7BC9" w14:textId="0769CE93" w:rsidR="000B1400" w:rsidRPr="00363566" w:rsidRDefault="000B1400" w:rsidP="00363566">
            <w:pPr>
              <w:pStyle w:val="Akapitzlist"/>
              <w:numPr>
                <w:ilvl w:val="0"/>
                <w:numId w:val="3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3566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29C0BC2C" w14:textId="77777777" w:rsidR="000B1400" w:rsidRPr="000B1400" w:rsidRDefault="000B1400" w:rsidP="00817AD9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14:paraId="6690CFC5" w14:textId="5C7FB146" w:rsidR="000B1400" w:rsidRDefault="000B1400" w:rsidP="00817A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2486F07C" w14:textId="5285CDF9" w:rsidR="00817AD9" w:rsidRDefault="00817AD9" w:rsidP="00817A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</w:t>
      </w:r>
      <w:r w:rsidRPr="00817AD9">
        <w:rPr>
          <w:rFonts w:ascii="Times New Roman" w:hAnsi="Times New Roman" w:cs="Times New Roman"/>
          <w:sz w:val="24"/>
          <w:szCs w:val="24"/>
        </w:rPr>
        <w:t>ablica optometryczn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17AD9">
        <w:rPr>
          <w:rFonts w:ascii="Times New Roman" w:hAnsi="Times New Roman" w:cs="Times New Roman"/>
          <w:sz w:val="24"/>
          <w:szCs w:val="24"/>
        </w:rPr>
        <w:t xml:space="preserve"> wykonan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17AD9">
        <w:rPr>
          <w:rFonts w:ascii="Times New Roman" w:hAnsi="Times New Roman" w:cs="Times New Roman"/>
          <w:sz w:val="24"/>
          <w:szCs w:val="24"/>
        </w:rPr>
        <w:t xml:space="preserve">  z twardego plastiku odpornego na zarysowanie.</w:t>
      </w:r>
    </w:p>
    <w:p w14:paraId="2D73E6C0" w14:textId="745093A6" w:rsidR="00817AD9" w:rsidRPr="00363566" w:rsidRDefault="00817AD9" w:rsidP="00817AD9">
      <w:pPr>
        <w:spacing w:after="0"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7AD9">
        <w:rPr>
          <w:rFonts w:ascii="Times New Roman" w:hAnsi="Times New Roman" w:cs="Times New Roman"/>
          <w:sz w:val="24"/>
          <w:szCs w:val="24"/>
        </w:rPr>
        <w:t>nadrukowany optotyp obrazkowy oraz literowy. Obrazkowy przeznaczony dla dzieci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7AD9">
        <w:rPr>
          <w:rFonts w:ascii="Times New Roman" w:hAnsi="Times New Roman" w:cs="Times New Roman"/>
          <w:sz w:val="24"/>
          <w:szCs w:val="24"/>
        </w:rPr>
        <w:t>natomiast literowy dla dorosłych.</w:t>
      </w:r>
    </w:p>
    <w:p w14:paraId="5F735DEC" w14:textId="77777777" w:rsidR="00817AD9" w:rsidRDefault="00817AD9" w:rsidP="00817AD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7AD9">
        <w:rPr>
          <w:rFonts w:ascii="Times New Roman" w:hAnsi="Times New Roman" w:cs="Times New Roman"/>
          <w:sz w:val="24"/>
          <w:szCs w:val="24"/>
        </w:rPr>
        <w:t>Zestaw zawiera:</w:t>
      </w:r>
    </w:p>
    <w:p w14:paraId="50107E51" w14:textId="78E0B457" w:rsidR="00817AD9" w:rsidRPr="00817AD9" w:rsidRDefault="00817AD9" w:rsidP="00817AD9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17AD9">
        <w:rPr>
          <w:rFonts w:ascii="Times New Roman" w:hAnsi="Times New Roman" w:cs="Times New Roman"/>
          <w:sz w:val="24"/>
          <w:szCs w:val="24"/>
        </w:rPr>
        <w:t>1 x Tablica Snellena obrazki</w:t>
      </w:r>
    </w:p>
    <w:p w14:paraId="23CAD300" w14:textId="77777777" w:rsidR="00817AD9" w:rsidRDefault="00817AD9" w:rsidP="00817A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17AD9">
        <w:rPr>
          <w:rFonts w:ascii="Times New Roman" w:hAnsi="Times New Roman" w:cs="Times New Roman"/>
          <w:sz w:val="24"/>
          <w:szCs w:val="24"/>
        </w:rPr>
        <w:t>1 x Tablica Snellena litery</w:t>
      </w:r>
    </w:p>
    <w:p w14:paraId="0BB4AF17" w14:textId="03E0AC87" w:rsidR="00817AD9" w:rsidRDefault="00817AD9" w:rsidP="00817A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7AD9">
        <w:rPr>
          <w:rFonts w:ascii="Times New Roman" w:hAnsi="Times New Roman" w:cs="Times New Roman"/>
          <w:sz w:val="24"/>
          <w:szCs w:val="24"/>
        </w:rPr>
        <w:t>wymiary (dł. x szer. x wys.)  28 x 56 cm</w:t>
      </w:r>
    </w:p>
    <w:p w14:paraId="2DADB323" w14:textId="0983A687" w:rsidR="00817AD9" w:rsidRDefault="00817AD9" w:rsidP="00817A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817AD9">
        <w:rPr>
          <w:rFonts w:ascii="Times New Roman" w:hAnsi="Times New Roman" w:cs="Times New Roman"/>
          <w:sz w:val="24"/>
          <w:szCs w:val="24"/>
        </w:rPr>
        <w:t>zakres badania    6,1 m</w:t>
      </w:r>
    </w:p>
    <w:p w14:paraId="66A43B9A" w14:textId="031566E5" w:rsidR="00817AD9" w:rsidRPr="00817AD9" w:rsidRDefault="00817AD9" w:rsidP="00817A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17AD9">
        <w:rPr>
          <w:rFonts w:ascii="Times New Roman" w:hAnsi="Times New Roman" w:cs="Times New Roman"/>
          <w:sz w:val="24"/>
          <w:szCs w:val="24"/>
        </w:rPr>
        <w:t>materiał  wysokiej jakości białe tworzywo</w:t>
      </w:r>
    </w:p>
    <w:p w14:paraId="1493D07A" w14:textId="370D7E38" w:rsidR="00817AD9" w:rsidRDefault="00817AD9" w:rsidP="00817AD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C561B14" w14:textId="35CCE28B" w:rsidR="000B1400" w:rsidRDefault="00817AD9" w:rsidP="002974CA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101BB648" wp14:editId="0A71CC65">
            <wp:extent cx="1591089" cy="1591089"/>
            <wp:effectExtent l="19050" t="19050" r="28575" b="28575"/>
            <wp:docPr id="1776018041" name="Obraz 1776018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377" cy="15983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9A6954" w14:textId="77777777" w:rsidR="00817AD9" w:rsidRDefault="00817AD9" w:rsidP="00817AD9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  <w:t>Zdjęcie podglądowe</w:t>
      </w:r>
    </w:p>
    <w:p w14:paraId="25C76C39" w14:textId="77777777" w:rsidR="00817AD9" w:rsidRDefault="00817AD9" w:rsidP="00817AD9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439"/>
        <w:gridCol w:w="1623"/>
      </w:tblGrid>
      <w:tr w:rsidR="00817AD9" w14:paraId="7BA523BE" w14:textId="77777777" w:rsidTr="006B2EA8">
        <w:trPr>
          <w:jc w:val="center"/>
        </w:trPr>
        <w:tc>
          <w:tcPr>
            <w:tcW w:w="7439" w:type="dxa"/>
            <w:shd w:val="clear" w:color="auto" w:fill="D9D9D9" w:themeFill="background1" w:themeFillShade="D9"/>
          </w:tcPr>
          <w:p w14:paraId="2A6FCA47" w14:textId="70758615" w:rsidR="00817AD9" w:rsidRPr="0074419E" w:rsidRDefault="00817AD9" w:rsidP="001C7F38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2" w:name="_Hlk150506635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Myjka ultradźwiękowa  </w:t>
            </w:r>
          </w:p>
        </w:tc>
        <w:tc>
          <w:tcPr>
            <w:tcW w:w="1623" w:type="dxa"/>
            <w:shd w:val="clear" w:color="auto" w:fill="D9D9D9" w:themeFill="background1" w:themeFillShade="D9"/>
          </w:tcPr>
          <w:p w14:paraId="1DAFC855" w14:textId="04DF50A0" w:rsidR="00817AD9" w:rsidRPr="00817AD9" w:rsidRDefault="00817AD9" w:rsidP="00817AD9">
            <w:pPr>
              <w:pStyle w:val="Akapitzlist"/>
              <w:numPr>
                <w:ilvl w:val="0"/>
                <w:numId w:val="3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17AD9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  <w:bookmarkEnd w:id="12"/>
    </w:tbl>
    <w:p w14:paraId="482020E2" w14:textId="77777777" w:rsidR="00817AD9" w:rsidRDefault="00817AD9" w:rsidP="002974CA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</w:p>
    <w:p w14:paraId="139EDBDD" w14:textId="5D913241" w:rsidR="00817AD9" w:rsidRPr="00817AD9" w:rsidRDefault="00817AD9" w:rsidP="00817A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68638D40" w14:textId="1BD9B9CB" w:rsidR="00817AD9" w:rsidRPr="00817AD9" w:rsidRDefault="00817AD9" w:rsidP="00817AD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817AD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Wymiary zbiornika: 300 x 240 x 150 mm </w:t>
      </w:r>
    </w:p>
    <w:p w14:paraId="4E2EC3B7" w14:textId="188ED0DC" w:rsidR="00817AD9" w:rsidRPr="00817AD9" w:rsidRDefault="00817AD9" w:rsidP="00817AD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817AD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Wymiary urządzenia: 330 x 270 x 270 mm </w:t>
      </w:r>
    </w:p>
    <w:p w14:paraId="731719CC" w14:textId="142159AF" w:rsidR="00817AD9" w:rsidRPr="00817AD9" w:rsidRDefault="00817AD9" w:rsidP="00817AD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817AD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Pojemność całkowita: 10 litrów</w:t>
      </w:r>
      <w:r w:rsidR="004B4BD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, </w:t>
      </w:r>
      <w:r w:rsidR="004B4BDD" w:rsidRPr="00E73C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materiał stal nierdzewna</w:t>
      </w:r>
    </w:p>
    <w:p w14:paraId="58458A8A" w14:textId="7D39CF81" w:rsidR="00817AD9" w:rsidRPr="00817AD9" w:rsidRDefault="00817AD9" w:rsidP="00817AD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817AD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Napięcie zasilania: 230 V – 50 Hz </w:t>
      </w:r>
    </w:p>
    <w:p w14:paraId="7EE0AB78" w14:textId="5CAFDCDE" w:rsidR="00817AD9" w:rsidRPr="00817AD9" w:rsidRDefault="00817AD9" w:rsidP="00817AD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817AD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Częstotliwość ultradźwięków: 40 kHz </w:t>
      </w:r>
    </w:p>
    <w:p w14:paraId="0C1F048C" w14:textId="52341152" w:rsidR="00817AD9" w:rsidRPr="00817AD9" w:rsidRDefault="00817AD9" w:rsidP="00817AD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817AD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Moc ultradźwięków: 240W </w:t>
      </w:r>
    </w:p>
    <w:p w14:paraId="1CFE1C58" w14:textId="3B841602" w:rsidR="00817AD9" w:rsidRPr="00817AD9" w:rsidRDefault="00817AD9" w:rsidP="00817AD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817AD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Moc grzałek: 200W </w:t>
      </w:r>
    </w:p>
    <w:p w14:paraId="5B921942" w14:textId="31A0A3BC" w:rsidR="00817AD9" w:rsidRPr="00817AD9" w:rsidRDefault="00817AD9" w:rsidP="00817AD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817AD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Zakres temperatur: 20~60℃ </w:t>
      </w:r>
    </w:p>
    <w:p w14:paraId="0EDFE926" w14:textId="11D7CA20" w:rsidR="00817AD9" w:rsidRPr="00817AD9" w:rsidRDefault="00817AD9" w:rsidP="00817AD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817AD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Zakres ustawień czasu pracy: 1-30 minut </w:t>
      </w:r>
    </w:p>
    <w:p w14:paraId="3C4428C4" w14:textId="43497AB9" w:rsidR="00817AD9" w:rsidRDefault="00817AD9" w:rsidP="00817AD9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817AD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Ilość przetworników: 4 szt.</w:t>
      </w:r>
    </w:p>
    <w:p w14:paraId="1666E5CC" w14:textId="222C3489" w:rsidR="00817AD9" w:rsidRDefault="00817AD9" w:rsidP="00817AD9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14E82AA3" wp14:editId="1E9B3F3F">
            <wp:extent cx="1590261" cy="1590261"/>
            <wp:effectExtent l="19050" t="19050" r="10160" b="10160"/>
            <wp:docPr id="1639172237" name="Obraz 163917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91" cy="15960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E65D70" w14:textId="77777777" w:rsidR="00817AD9" w:rsidRDefault="00817AD9" w:rsidP="00817AD9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  <w:t>Zdjęcie podglądowe</w:t>
      </w:r>
    </w:p>
    <w:p w14:paraId="5D476479" w14:textId="77777777" w:rsidR="00817AD9" w:rsidRDefault="00817AD9" w:rsidP="00817AD9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</w:p>
    <w:p w14:paraId="638EE072" w14:textId="77777777" w:rsidR="00B84ED7" w:rsidRDefault="00B84ED7" w:rsidP="00817AD9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439"/>
        <w:gridCol w:w="1623"/>
      </w:tblGrid>
      <w:tr w:rsidR="00B84ED7" w14:paraId="3EC99FD2" w14:textId="77777777" w:rsidTr="00731EF1">
        <w:trPr>
          <w:jc w:val="center"/>
        </w:trPr>
        <w:tc>
          <w:tcPr>
            <w:tcW w:w="7439" w:type="dxa"/>
            <w:shd w:val="clear" w:color="auto" w:fill="D9D9D9" w:themeFill="background1" w:themeFillShade="D9"/>
          </w:tcPr>
          <w:p w14:paraId="45D26233" w14:textId="41C3F319" w:rsidR="00B84ED7" w:rsidRPr="0074419E" w:rsidRDefault="00B84ED7" w:rsidP="001C7F38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Agregat do lodówki</w:t>
            </w:r>
            <w:r w:rsidR="00CA3E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medycznej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623" w:type="dxa"/>
            <w:shd w:val="clear" w:color="auto" w:fill="D9D9D9" w:themeFill="background1" w:themeFillShade="D9"/>
          </w:tcPr>
          <w:p w14:paraId="330E185E" w14:textId="2B16EC40" w:rsidR="00B84ED7" w:rsidRPr="00CA3E61" w:rsidRDefault="00B84ED7" w:rsidP="00CA3E61">
            <w:pPr>
              <w:pStyle w:val="Akapitzlist"/>
              <w:numPr>
                <w:ilvl w:val="0"/>
                <w:numId w:val="4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E6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19BF4F76" w14:textId="77777777" w:rsidR="00CA3E61" w:rsidRPr="00CA3E61" w:rsidRDefault="00CA3E61" w:rsidP="00CA3E61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14:paraId="2A6A13B1" w14:textId="42823F33" w:rsidR="00CA3E61" w:rsidRDefault="00CA3E61" w:rsidP="00CA3E6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12F23186" w14:textId="4AA05E01" w:rsidR="00CA3E61" w:rsidRDefault="00CA3E61" w:rsidP="00CA3E6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t>-</w:t>
      </w:r>
      <w:r w:rsidRPr="00CA3E61">
        <w:rPr>
          <w:rFonts w:ascii="Times New Roman" w:hAnsi="Times New Roman" w:cs="Times New Roman"/>
          <w:sz w:val="24"/>
          <w:szCs w:val="24"/>
        </w:rPr>
        <w:t xml:space="preserve"> kombinacja przetwornicy, ładowarki i automatycznego przełącznika AC w jednym układzie.</w:t>
      </w:r>
    </w:p>
    <w:p w14:paraId="20F34EAA" w14:textId="17F3B847" w:rsidR="00CA3E61" w:rsidRPr="004338C5" w:rsidRDefault="00CA3E61" w:rsidP="00CA3E6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338C5" w:rsidRPr="004338C5">
        <w:rPr>
          <w:rFonts w:ascii="Times New Roman" w:hAnsi="Times New Roman" w:cs="Times New Roman"/>
          <w:sz w:val="24"/>
          <w:szCs w:val="24"/>
        </w:rPr>
        <w:t>możliwość podłączenia do niego różnego rodzaju akumulatorów o napięciu 12V.</w:t>
      </w:r>
    </w:p>
    <w:p w14:paraId="5934B24B" w14:textId="77777777" w:rsidR="004338C5" w:rsidRDefault="004338C5" w:rsidP="004338C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38C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4338C5">
        <w:rPr>
          <w:rFonts w:ascii="Times New Roman" w:hAnsi="Times New Roman" w:cs="Times New Roman"/>
          <w:sz w:val="24"/>
          <w:szCs w:val="24"/>
        </w:rPr>
        <w:t>rodukt wytwarza czysty sinusoidalny sygnał wyjściowy, identyczny jak ten w sieci energetycznej</w:t>
      </w:r>
    </w:p>
    <w:p w14:paraId="6B78EE80" w14:textId="49ECA4A9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Moc ciągła:</w:t>
      </w:r>
      <w:r w:rsidRPr="004338C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4000W</w:t>
      </w:r>
    </w:p>
    <w:p w14:paraId="196287B5" w14:textId="2175356D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Moc chwilowa:</w:t>
      </w:r>
      <w:r w:rsidRPr="004338C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12000VA</w:t>
      </w:r>
    </w:p>
    <w:p w14:paraId="73FCF11C" w14:textId="203344D4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Napięcie akumulatorów: </w:t>
      </w:r>
      <w:r w:rsidRPr="004338C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12V</w:t>
      </w:r>
    </w:p>
    <w:p w14:paraId="49BAAE84" w14:textId="7F14E660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lastRenderedPageBreak/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Napięcie wyjściowe: </w:t>
      </w:r>
      <w:r w:rsidRPr="004338C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230V / 50Hz</w:t>
      </w:r>
    </w:p>
    <w:p w14:paraId="19C5D4CC" w14:textId="2C53B152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Prąd ładowania:</w:t>
      </w:r>
      <w:r w:rsidRPr="004338C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115 +/- 5A</w:t>
      </w:r>
    </w:p>
    <w:p w14:paraId="55815D97" w14:textId="56D12191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Przebieg napięcia: </w:t>
      </w:r>
      <w:r w:rsidRPr="004338C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czysty sinus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(bardzo wysoka stabilność pracy)</w:t>
      </w:r>
    </w:p>
    <w:p w14:paraId="5EF04EA2" w14:textId="64F65343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Umożliwia bezprzerwowe zasilanie urządzeń</w:t>
      </w:r>
    </w:p>
    <w:p w14:paraId="44058274" w14:textId="50A043AA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Wyposażony w sygnalizację wizualną (</w:t>
      </w:r>
      <w:r w:rsidRPr="004338C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kontrolki LED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) oraz dźwiękową (</w:t>
      </w:r>
      <w:r w:rsidRPr="004338C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pl-PL"/>
          <w14:ligatures w14:val="none"/>
        </w:rPr>
        <w:t>buzzer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)</w:t>
      </w:r>
    </w:p>
    <w:p w14:paraId="5E696AC9" w14:textId="01CE128C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Wysoka moc chwilowa (przeciążeniowa) na poziomie ok. 170 – 300% mocy nominalnej</w:t>
      </w:r>
    </w:p>
    <w:p w14:paraId="0D32972F" w14:textId="4B3F4D49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Niski pobór mocy w spoczynku</w:t>
      </w:r>
    </w:p>
    <w:p w14:paraId="68DEAAB5" w14:textId="69C36B99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4 stopniowy inteligentny prostownik PFC</w:t>
      </w:r>
    </w:p>
    <w:p w14:paraId="4147CA47" w14:textId="3D2FB295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Wielopozycyjny przełącznik typu podłączonego akumulatora</w:t>
      </w:r>
    </w:p>
    <w:p w14:paraId="7A27EE8A" w14:textId="6767EAC7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Tryb niwelacji siarczanowania w akumulatorze</w:t>
      </w:r>
    </w:p>
    <w:p w14:paraId="68F721C9" w14:textId="4A9DBC77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Bardzo wysoki maksymalny prąd ładowania (w zależności od modelu do maks. 120A)</w:t>
      </w:r>
    </w:p>
    <w:p w14:paraId="6BD80D62" w14:textId="5E86103E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Ok. 10 ms czas przełączenia priorytetu pracy</w:t>
      </w:r>
    </w:p>
    <w:p w14:paraId="5A8661FC" w14:textId="5CA482E8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Czytelne kontrolki i opisy na obudowie</w:t>
      </w:r>
    </w:p>
    <w:p w14:paraId="7069E446" w14:textId="29599F34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Zewnętrzy panel sterowania LCD (opcja)</w:t>
      </w:r>
    </w:p>
    <w:p w14:paraId="29674891" w14:textId="7A989404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Regulowana wartość prądu ładowania akumulatora</w:t>
      </w:r>
    </w:p>
    <w:p w14:paraId="7A57B552" w14:textId="3E382881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Wydajne i ciche chłodzenie</w:t>
      </w:r>
    </w:p>
    <w:p w14:paraId="11D3F20B" w14:textId="55E96CAD" w:rsidR="004338C5" w:rsidRDefault="004338C5" w:rsidP="004338C5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4338C5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Tryb miękkiego startu tzw. „SOFT START”</w:t>
      </w:r>
    </w:p>
    <w:p w14:paraId="26F20A10" w14:textId="1914C58B" w:rsidR="000868AD" w:rsidRDefault="000868AD" w:rsidP="000868AD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0868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Moc całkowita (chwilowa): 12000VA </w:t>
      </w:r>
    </w:p>
    <w:p w14:paraId="2E78E1F4" w14:textId="12A77A11" w:rsidR="000868AD" w:rsidRDefault="000868AD" w:rsidP="000868AD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0868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Moc ciągła: 4000W </w:t>
      </w:r>
    </w:p>
    <w:p w14:paraId="6E8114D2" w14:textId="623C1930" w:rsidR="000868AD" w:rsidRDefault="000868AD" w:rsidP="000868AD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0868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Napięcie akumulatorów: 12V </w:t>
      </w:r>
    </w:p>
    <w:p w14:paraId="6908AB8E" w14:textId="3D836927" w:rsidR="000868AD" w:rsidRDefault="000868AD" w:rsidP="000868AD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0868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Czas przełączania sieć/akumulator: 10ms </w:t>
      </w:r>
    </w:p>
    <w:p w14:paraId="0CAA5CC0" w14:textId="4D789E67" w:rsidR="000868AD" w:rsidRDefault="000868AD" w:rsidP="000868AD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0868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Częstotliwość napięcia wyjściowego: 50±0,3Hz </w:t>
      </w:r>
    </w:p>
    <w:p w14:paraId="7EB4F661" w14:textId="0048AFEC" w:rsidR="000868AD" w:rsidRDefault="000868AD" w:rsidP="000868AD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0868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Napięcie wyjściowe: 230V±10% </w:t>
      </w:r>
    </w:p>
    <w:p w14:paraId="7F5CF61F" w14:textId="25AA49EC" w:rsidR="000868AD" w:rsidRDefault="000868AD" w:rsidP="000868AD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0868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Prąd ładowania: 115 +/- 5A </w:t>
      </w:r>
    </w:p>
    <w:p w14:paraId="2C5B1274" w14:textId="66B23C4C" w:rsidR="000868AD" w:rsidRDefault="000868AD" w:rsidP="000868AD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0868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Sprawność: do 88% </w:t>
      </w:r>
    </w:p>
    <w:p w14:paraId="3CDFA41D" w14:textId="644060D8" w:rsidR="000868AD" w:rsidRDefault="000868AD" w:rsidP="000868AD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0868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Współczynnik mocy: 0.8-1 cos φ </w:t>
      </w:r>
    </w:p>
    <w:p w14:paraId="42C91217" w14:textId="77777777" w:rsidR="000868AD" w:rsidRDefault="000868AD" w:rsidP="000868AD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0868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Zakres napięcia wejściowego (akumulator): 10,5V-15V±0,5VDC</w:t>
      </w:r>
    </w:p>
    <w:p w14:paraId="4723E8CF" w14:textId="77777777" w:rsidR="000868AD" w:rsidRDefault="000868AD" w:rsidP="000868AD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 w:rsidRPr="000868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Zakres napięcia wejściowego (sieć): 164-243V</w:t>
      </w:r>
    </w:p>
    <w:p w14:paraId="785B95D9" w14:textId="377DD5A6" w:rsidR="000868AD" w:rsidRDefault="000868AD" w:rsidP="000868AD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 w:rsidRPr="000868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Wymiary: 597x242x198mm </w:t>
      </w:r>
    </w:p>
    <w:p w14:paraId="45CCF452" w14:textId="69056AA6" w:rsidR="004338C5" w:rsidRPr="004338C5" w:rsidRDefault="000868AD" w:rsidP="000868AD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0868A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Waga: 27,5kg</w:t>
      </w:r>
    </w:p>
    <w:p w14:paraId="36B83B9A" w14:textId="77777777" w:rsidR="004338C5" w:rsidRDefault="004338C5" w:rsidP="004338C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06BCB2" w14:textId="76423DD0" w:rsidR="004338C5" w:rsidRDefault="000868AD" w:rsidP="000868A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664A5D28" wp14:editId="3BF50C4D">
            <wp:extent cx="1531506" cy="1533525"/>
            <wp:effectExtent l="19050" t="19050" r="12065" b="9525"/>
            <wp:docPr id="400329668" name="Obraz 400329668" descr="Zasilacz awaryjny UPS dużej mocy POWER SINUS przetwornica 12V/230V 4000W / 12000VA VO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silacz awaryjny UPS dużej mocy POWER SINUS przetwornica 12V/230V 4000W / 12000VA VOL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99" cy="15465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17DCA0" w14:textId="77777777" w:rsidR="000868AD" w:rsidRDefault="000868AD" w:rsidP="000868AD">
      <w:pPr>
        <w:spacing w:after="0"/>
        <w:jc w:val="center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  <w:t>Zdjęcie podglądowe</w:t>
      </w:r>
    </w:p>
    <w:p w14:paraId="13B58FA6" w14:textId="53CAA337" w:rsidR="000868AD" w:rsidRPr="000868AD" w:rsidRDefault="000868AD" w:rsidP="000868A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47A34766" w14:textId="13EF16E4" w:rsidR="004338C5" w:rsidRPr="00CA3E61" w:rsidRDefault="004338C5" w:rsidP="00CA3E61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439"/>
        <w:gridCol w:w="1623"/>
      </w:tblGrid>
      <w:tr w:rsidR="00882B42" w14:paraId="62F087DE" w14:textId="77777777" w:rsidTr="00731EF1">
        <w:trPr>
          <w:jc w:val="center"/>
        </w:trPr>
        <w:tc>
          <w:tcPr>
            <w:tcW w:w="7439" w:type="dxa"/>
            <w:shd w:val="clear" w:color="auto" w:fill="D9D9D9" w:themeFill="background1" w:themeFillShade="D9"/>
          </w:tcPr>
          <w:p w14:paraId="281107C0" w14:textId="314C7D30" w:rsidR="00882B42" w:rsidRPr="0074419E" w:rsidRDefault="002204BD" w:rsidP="001C7F38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3" w:name="_Hlk150520546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Holter EKG +oprogramowanie </w:t>
            </w:r>
            <w:r w:rsidR="00882B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1623" w:type="dxa"/>
            <w:shd w:val="clear" w:color="auto" w:fill="D9D9D9" w:themeFill="background1" w:themeFillShade="D9"/>
          </w:tcPr>
          <w:p w14:paraId="30630CD8" w14:textId="4AE00BB6" w:rsidR="00882B42" w:rsidRPr="00CA3E61" w:rsidRDefault="00882B42" w:rsidP="00CF352C">
            <w:pPr>
              <w:pStyle w:val="Akapitzlist"/>
              <w:numPr>
                <w:ilvl w:val="0"/>
                <w:numId w:val="46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E61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  <w:bookmarkEnd w:id="13"/>
    </w:tbl>
    <w:p w14:paraId="559A7175" w14:textId="77777777" w:rsidR="002204BD" w:rsidRPr="002204BD" w:rsidRDefault="002204BD" w:rsidP="002204BD">
      <w:pPr>
        <w:spacing w:after="0"/>
        <w:rPr>
          <w:rFonts w:ascii="Times New Roman" w:hAnsi="Times New Roman" w:cs="Times New Roman"/>
          <w:sz w:val="16"/>
          <w:szCs w:val="16"/>
        </w:rPr>
      </w:pPr>
    </w:p>
    <w:p w14:paraId="1EAA5E6B" w14:textId="77777777" w:rsidR="00165562" w:rsidRDefault="002204BD" w:rsidP="0016556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Parametry techniczne:</w:t>
      </w:r>
    </w:p>
    <w:p w14:paraId="4018C5E9" w14:textId="36A1D63C" w:rsidR="002204BD" w:rsidRDefault="00165562" w:rsidP="00165562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2204BD" w:rsidRPr="002204B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Wewnętrzna analiza arytmii „on line” w trybie zapisu ciągłego oraz event (możliwość wydruku zapisu bez komputerowego programu holterowskiego)*.</w:t>
      </w:r>
    </w:p>
    <w:p w14:paraId="116D5077" w14:textId="36892AE2" w:rsidR="002204BD" w:rsidRDefault="00165562" w:rsidP="00165562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04BD" w:rsidRPr="002204B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Pełna bezobsługowość – wystarczy podpiąć elektrody by rozpocząć zapis i odpiąć, żeby rejestrator zakończył zapis.</w:t>
      </w:r>
    </w:p>
    <w:p w14:paraId="29B4B063" w14:textId="4F3AEA02" w:rsidR="002204BD" w:rsidRDefault="00165562" w:rsidP="00165562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04BD" w:rsidRPr="002204B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Automatyczne zatrzymanie i wznawianie zapisu po zdjęciu i założeniu rejestratora przez pacjenta ( dowolna przerwa na kąpiel lub z innych powodów).</w:t>
      </w:r>
    </w:p>
    <w:p w14:paraId="13DF8090" w14:textId="23E1CC8D" w:rsidR="002204BD" w:rsidRDefault="00165562" w:rsidP="00165562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04BD" w:rsidRPr="002204B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Kopia poprzedniego badania w rejestratorze – umożliwia odzyskanie nie przeczytanego badania, które zostało nadpisane nowym badaniem.</w:t>
      </w:r>
    </w:p>
    <w:p w14:paraId="0053C971" w14:textId="45E25CAF" w:rsidR="002204BD" w:rsidRDefault="00165562" w:rsidP="00165562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04BD" w:rsidRPr="002204B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Możliwość wykonania dwóch badań bez odczytywania.</w:t>
      </w:r>
    </w:p>
    <w:p w14:paraId="29639F36" w14:textId="19F87F5C" w:rsidR="002204BD" w:rsidRDefault="00165562" w:rsidP="00165562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04BD" w:rsidRPr="002204B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FastRecovery – funkcja błyskawicznego powrotu sygnału EKG po chwilowym nasyceniu.</w:t>
      </w:r>
    </w:p>
    <w:p w14:paraId="6DDFA612" w14:textId="6A2802AC" w:rsidR="002204BD" w:rsidRDefault="00165562" w:rsidP="00165562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04BD" w:rsidRPr="002204B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TrueLead – prawdziwy, mierzony a nie wyliczany trójkąt Einthovena – niezależny pomiar EKG na każdej elektrodzie.</w:t>
      </w:r>
    </w:p>
    <w:p w14:paraId="37F2E565" w14:textId="67156819" w:rsidR="002204BD" w:rsidRDefault="00165562" w:rsidP="00165562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04BD" w:rsidRPr="002204B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Automatyczna kalibracja i regulacja wzmocnienia </w:t>
      </w:r>
    </w:p>
    <w:p w14:paraId="7C571A0C" w14:textId="1B25AEFB" w:rsidR="002204BD" w:rsidRDefault="00165562" w:rsidP="00165562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2204BD" w:rsidRPr="002204B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Ciągła kontrola kontaktu elektrod – wykrywanie i filtracja zakłóceń.</w:t>
      </w:r>
    </w:p>
    <w:p w14:paraId="348F2DB4" w14:textId="051AC843" w:rsidR="002204BD" w:rsidRDefault="00875C79" w:rsidP="00875C79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04BD" w:rsidRPr="002204B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Elektronika jakości HI-END: złocona PCB, wysoka impedancja i CMRR, precyzyjny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2204BD" w:rsidRPr="002204B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24 bitowy przetwornik A/C.</w:t>
      </w:r>
    </w:p>
    <w:p w14:paraId="73D9293B" w14:textId="03DBBADF" w:rsidR="002204BD" w:rsidRDefault="00875C79" w:rsidP="00875C79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04BD" w:rsidRPr="002204B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Autodiagnostyka rejestratora, pamięci flash, kabli, stanu baterii – zapobiega założeniu pacjentowi niesprawnego rejestratora.</w:t>
      </w:r>
    </w:p>
    <w:p w14:paraId="0D044ABA" w14:textId="6F2D5466" w:rsidR="002204BD" w:rsidRDefault="00875C79" w:rsidP="00875C79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2204BD" w:rsidRPr="002204B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ULTRA-CIENKI i LEKII – tylko 22gramy, nie widoczny pod koszulą, wygodny dla pacjenta.</w:t>
      </w:r>
    </w:p>
    <w:p w14:paraId="770DAC86" w14:textId="10F5313B" w:rsidR="0078472B" w:rsidRDefault="00875C79" w:rsidP="00AC05F4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 w:rsidR="00AC05F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78472B"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Wewnętrzna analiza arytmii „on line” w trybie zapisu ciągłego oraz event (możliwość wydruku zapisu bez komputerowego programu holterowskiego)</w:t>
      </w:r>
    </w:p>
    <w:p w14:paraId="62A08E7C" w14:textId="297A75B1" w:rsidR="0078472B" w:rsidRDefault="00AC05F4" w:rsidP="00AC05F4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78472B"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Pełna bezobsługowość – wystarczy podpiąć elektrody by rozpocząć zapis i odpiąć, żeby rejestrator zakończył zapis.</w:t>
      </w:r>
    </w:p>
    <w:p w14:paraId="448703FD" w14:textId="54DE683B" w:rsidR="0078472B" w:rsidRDefault="00AC05F4" w:rsidP="00AC05F4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78472B"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Automatyczne zatrzymanie i wznawianie zapisu po zdjęciu i założeniu rejestratora przez pacjenta ( dowolna przerwa na kąpiel lub z innych powodów).</w:t>
      </w:r>
    </w:p>
    <w:p w14:paraId="0AB0CBB1" w14:textId="601939EE" w:rsidR="0078472B" w:rsidRDefault="00AC05F4" w:rsidP="00AC05F4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 w:rsidR="0078472B"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Kopia poprzedniego badania w rejestratorze – umożliwia odzyskanie nie przeczytanego badania, które zostało nadpisane nowym badaniem.</w:t>
      </w:r>
    </w:p>
    <w:p w14:paraId="3B83036B" w14:textId="72D03633" w:rsidR="0078472B" w:rsidRDefault="00AC05F4" w:rsidP="00AC05F4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78472B"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Możliwość wykonania dwóch badań bez odczytywania.</w:t>
      </w:r>
    </w:p>
    <w:p w14:paraId="2C26E99A" w14:textId="0A5367D6" w:rsidR="0078472B" w:rsidRDefault="00AC05F4" w:rsidP="00AC05F4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78472B"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FastRecovery – funkcja błyskawicznego powrotu sygnału EKG po chwilowym nasyceniu.</w:t>
      </w:r>
    </w:p>
    <w:p w14:paraId="6BDC8897" w14:textId="126165FD" w:rsidR="0078472B" w:rsidRDefault="00115537" w:rsidP="00115537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78472B"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TrueLead – prawdziwy, mierzony a nie wyliczany trójkąt Einthovena – niezależny pomiar EKG na każdej elektrodzie.</w:t>
      </w:r>
    </w:p>
    <w:p w14:paraId="06710C49" w14:textId="4C889033" w:rsidR="0078472B" w:rsidRDefault="00115537" w:rsidP="00115537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78472B"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Automatyczna kalibracja i regulacja wzmocnienia – nic nie trzeba ustawiać.</w:t>
      </w:r>
    </w:p>
    <w:p w14:paraId="39F0F0B6" w14:textId="1B21E17A" w:rsidR="0078472B" w:rsidRDefault="00115537" w:rsidP="00115537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78472B"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Ciągła kontrola kontaktu elektrod – wykrywanie i filtracja zakłóceń.</w:t>
      </w:r>
    </w:p>
    <w:p w14:paraId="6B4F45B0" w14:textId="5B67FAD3" w:rsidR="0078472B" w:rsidRDefault="00115537" w:rsidP="00115537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78472B"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Elektronika jakości HI-END: złocona PCB, wysoka impedancja i CMRR, precyzyjny 24 bitowy przetwornik A/C.</w:t>
      </w:r>
    </w:p>
    <w:p w14:paraId="5B316D64" w14:textId="631C165D" w:rsidR="0078472B" w:rsidRDefault="00115537" w:rsidP="00115537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78472B"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Autodiagnostyka rejestratora, pamięci flash, kabli, stanu baterii – zapobiega założeniu pacjentowi niesprawnego rejestratora.</w:t>
      </w:r>
    </w:p>
    <w:p w14:paraId="044C277B" w14:textId="15C1B9E6" w:rsidR="0078472B" w:rsidRDefault="00115537" w:rsidP="00115537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78472B"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ULTRA-CIENKI i LEKII – tylko 22gramy, nie widoczny pod koszulą, wygodny dla pacjenta.</w:t>
      </w:r>
    </w:p>
    <w:p w14:paraId="1A006602" w14:textId="0296D053" w:rsidR="0078472B" w:rsidRPr="0078472B" w:rsidRDefault="00115537" w:rsidP="00115537">
      <w:pPr>
        <w:spacing w:after="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78472B"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WYPOSAŻENIE </w:t>
      </w:r>
    </w:p>
    <w:p w14:paraId="1C560E21" w14:textId="77777777" w:rsidR="0078472B" w:rsidRPr="0078472B" w:rsidRDefault="0078472B" w:rsidP="0078472B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Kabel pacjenta PD-H-2/L35.</w:t>
      </w:r>
    </w:p>
    <w:p w14:paraId="2C68D2B1" w14:textId="77777777" w:rsidR="0078472B" w:rsidRPr="0078472B" w:rsidRDefault="0078472B" w:rsidP="0078472B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Bateria litowa CR2032.</w:t>
      </w:r>
    </w:p>
    <w:p w14:paraId="4C67ADD0" w14:textId="77777777" w:rsidR="0078472B" w:rsidRPr="0078472B" w:rsidRDefault="0078472B" w:rsidP="0078472B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Karta microSD</w:t>
      </w:r>
    </w:p>
    <w:p w14:paraId="4083D26A" w14:textId="77777777" w:rsidR="0078472B" w:rsidRPr="0078472B" w:rsidRDefault="0078472B" w:rsidP="0078472B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78472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Plastikowe etui na rejestrator ze smyczą do noszenia na szyi.</w:t>
      </w:r>
    </w:p>
    <w:p w14:paraId="1C2BFBC9" w14:textId="77777777" w:rsidR="0078472B" w:rsidRPr="00E73CCD" w:rsidRDefault="0078472B" w:rsidP="0078472B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E73C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Pasta ścierna do skóry</w:t>
      </w:r>
    </w:p>
    <w:p w14:paraId="5E67083D" w14:textId="6BB56EDC" w:rsidR="0078472B" w:rsidRPr="00E73CCD" w:rsidRDefault="0078472B" w:rsidP="0078472B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E73C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oprogramowanie PC</w:t>
      </w:r>
      <w:r w:rsidR="004B4BDD" w:rsidRPr="00E73C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w języku polskim</w:t>
      </w:r>
    </w:p>
    <w:p w14:paraId="5BB55B61" w14:textId="77777777" w:rsidR="00115537" w:rsidRDefault="00115537" w:rsidP="0011553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noProof/>
        </w:rPr>
        <w:lastRenderedPageBreak/>
        <w:drawing>
          <wp:inline distT="0" distB="0" distL="0" distR="0" wp14:anchorId="4BFA6D9A" wp14:editId="577F8196">
            <wp:extent cx="1876425" cy="1876425"/>
            <wp:effectExtent l="19050" t="19050" r="28575" b="28575"/>
            <wp:docPr id="2110957606" name="Obraz 2110957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60D2C3" w14:textId="5927820F" w:rsidR="00115537" w:rsidRPr="00115537" w:rsidRDefault="00115537" w:rsidP="0011553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  <w:t>Zdjęcie podglądowe</w:t>
      </w:r>
    </w:p>
    <w:tbl>
      <w:tblPr>
        <w:tblStyle w:val="Tabela-Siatka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7439"/>
        <w:gridCol w:w="1623"/>
      </w:tblGrid>
      <w:tr w:rsidR="00CF352C" w14:paraId="1C53A8DA" w14:textId="77777777" w:rsidTr="00731EF1">
        <w:trPr>
          <w:jc w:val="center"/>
        </w:trPr>
        <w:tc>
          <w:tcPr>
            <w:tcW w:w="7439" w:type="dxa"/>
            <w:shd w:val="clear" w:color="auto" w:fill="D9D9D9" w:themeFill="background1" w:themeFillShade="D9"/>
          </w:tcPr>
          <w:p w14:paraId="07189F55" w14:textId="106634EF" w:rsidR="00CF352C" w:rsidRPr="0074419E" w:rsidRDefault="004B4BDD" w:rsidP="001C7F38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3C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Wysięgnik teleskopowy</w:t>
            </w:r>
            <w:r w:rsidR="00CF352C" w:rsidRPr="00E73C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</w:p>
        </w:tc>
        <w:tc>
          <w:tcPr>
            <w:tcW w:w="1623" w:type="dxa"/>
            <w:shd w:val="clear" w:color="auto" w:fill="D9D9D9" w:themeFill="background1" w:themeFillShade="D9"/>
          </w:tcPr>
          <w:p w14:paraId="56A53E4B" w14:textId="2AF2E302" w:rsidR="00CF352C" w:rsidRPr="00CF352C" w:rsidRDefault="00CF352C" w:rsidP="00CF352C">
            <w:pPr>
              <w:pStyle w:val="Akapitzlist"/>
              <w:numPr>
                <w:ilvl w:val="0"/>
                <w:numId w:val="4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352C">
              <w:rPr>
                <w:rFonts w:ascii="Times New Roman" w:hAnsi="Times New Roman" w:cs="Times New Roman"/>
                <w:sz w:val="24"/>
                <w:szCs w:val="24"/>
              </w:rPr>
              <w:t>szt.</w:t>
            </w:r>
          </w:p>
        </w:tc>
      </w:tr>
    </w:tbl>
    <w:p w14:paraId="04FEF240" w14:textId="77777777" w:rsidR="00CF352C" w:rsidRDefault="00CF352C" w:rsidP="00CF352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087E7070" w14:textId="10862325" w:rsidR="00CF352C" w:rsidRDefault="00CF352C" w:rsidP="00CF352C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Parametry techniczne:</w:t>
      </w:r>
    </w:p>
    <w:p w14:paraId="43B61B04" w14:textId="6A8B88E4" w:rsidR="00CF352C" w:rsidRDefault="00CF352C" w:rsidP="00CF352C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CF352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4-częściowy wysięgnik teleskopowy ze stali kwasoodpornej w gatunku 0H18N9 </w:t>
      </w:r>
    </w:p>
    <w:p w14:paraId="149A04AD" w14:textId="77777777" w:rsidR="00CF352C" w:rsidRDefault="00CF352C" w:rsidP="00CF352C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CF352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uchwyt ścienny ze stali kwasoodpornej w gatunku 0H18N9 z kompletem montażowym</w:t>
      </w:r>
    </w:p>
    <w:p w14:paraId="3152ADC3" w14:textId="6C6A1D03" w:rsidR="00CF352C" w:rsidRDefault="00CF352C" w:rsidP="00CF352C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 w:rsidRPr="00CF352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CF352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rozpiętość ramienia wysięgnika teleskopowego od 70 do 200 cm </w:t>
      </w:r>
    </w:p>
    <w:p w14:paraId="4BE0D5CD" w14:textId="598BB88C" w:rsidR="00CF352C" w:rsidRDefault="00CF352C" w:rsidP="00CF352C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Pr="00CF352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zakres obrotu w osi pionowej 180° (od ściany do ściany) </w:t>
      </w:r>
    </w:p>
    <w:p w14:paraId="28C87951" w14:textId="77777777" w:rsidR="00D42537" w:rsidRDefault="00D42537" w:rsidP="00CF352C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CF352C" w:rsidRPr="00CF352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zasłona parawanu o wymiarach 220x150 cm z tkaniny poliestrowej Panama PU </w:t>
      </w:r>
    </w:p>
    <w:p w14:paraId="6BEE466A" w14:textId="204E2FEE" w:rsidR="00CF352C" w:rsidRDefault="00D42537" w:rsidP="00CF352C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 w:rsidR="00CF352C" w:rsidRPr="00CF352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zmywalna i wodoodporna powłoka poliuretanowa zasłony </w:t>
      </w:r>
      <w:r w:rsidR="00CF352C" w:rsidRPr="00E73C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parawanu </w:t>
      </w:r>
      <w:r w:rsidR="004B4BDD" w:rsidRPr="00E73CCD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 kolorze szarym</w:t>
      </w:r>
    </w:p>
    <w:p w14:paraId="399DE4C4" w14:textId="77777777" w:rsidR="00D42537" w:rsidRDefault="00D42537" w:rsidP="00CF352C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CF352C" w:rsidRPr="00CF352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proste zdejmowanie i zakładanie zasłony na 12 przesuwanych zaczepach</w:t>
      </w:r>
    </w:p>
    <w:p w14:paraId="2F104ACB" w14:textId="3A1624DD" w:rsidR="00CF352C" w:rsidRDefault="00D42537" w:rsidP="00CF352C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 w:rsidR="00CF352C" w:rsidRPr="00CF352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wybór koloru na etapie zamówienia</w:t>
      </w:r>
    </w:p>
    <w:p w14:paraId="54030C0F" w14:textId="77777777" w:rsidR="00D42537" w:rsidRDefault="00D42537" w:rsidP="00CF352C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- </w:t>
      </w:r>
      <w:r w:rsidR="00CF352C" w:rsidRPr="00CF352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zalecana wysokość montażu na ścianie 200 cm od podłoża</w:t>
      </w:r>
    </w:p>
    <w:p w14:paraId="3015007E" w14:textId="28C78995" w:rsidR="00CF352C" w:rsidRDefault="00D42537" w:rsidP="00CF352C">
      <w:pPr>
        <w:spacing w:after="0" w:line="276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-</w:t>
      </w:r>
      <w:r w:rsidR="00CF352C" w:rsidRPr="00CF352C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certyfikowany wyrób medyczny I klasy (reguła 1)</w:t>
      </w:r>
    </w:p>
    <w:p w14:paraId="3BFBAB3D" w14:textId="77777777" w:rsidR="00CF352C" w:rsidRDefault="00CF352C" w:rsidP="00CF35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49F031C" w14:textId="77777777" w:rsidR="00115537" w:rsidRDefault="00115537" w:rsidP="00115537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7EE0BBAB" w14:textId="77777777" w:rsidR="0078472B" w:rsidRPr="002204BD" w:rsidRDefault="0078472B" w:rsidP="007847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052AF7D7" w14:textId="77777777" w:rsidR="002204BD" w:rsidRPr="00817AD9" w:rsidRDefault="002204BD" w:rsidP="002204BD">
      <w:pPr>
        <w:spacing w:after="0"/>
        <w:rPr>
          <w:rFonts w:ascii="Times New Roman" w:eastAsia="Times New Roman" w:hAnsi="Times New Roman" w:cs="Times New Roman"/>
          <w:i/>
          <w:iCs/>
          <w:kern w:val="0"/>
          <w:lang w:eastAsia="pl-PL"/>
          <w14:ligatures w14:val="none"/>
        </w:rPr>
      </w:pPr>
    </w:p>
    <w:sectPr w:rsidR="002204BD" w:rsidRPr="00817AD9" w:rsidSect="0058679F">
      <w:pgSz w:w="11906" w:h="16838"/>
      <w:pgMar w:top="1134" w:right="1417" w:bottom="1276" w:left="1417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FA6BB" w14:textId="77777777" w:rsidR="00DB675E" w:rsidRDefault="00DB675E" w:rsidP="002C5927">
      <w:pPr>
        <w:spacing w:after="0" w:line="240" w:lineRule="auto"/>
      </w:pPr>
      <w:r>
        <w:separator/>
      </w:r>
    </w:p>
  </w:endnote>
  <w:endnote w:type="continuationSeparator" w:id="0">
    <w:p w14:paraId="0058AAFC" w14:textId="77777777" w:rsidR="00DB675E" w:rsidRDefault="00DB675E" w:rsidP="002C5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EF4A5" w14:textId="77777777" w:rsidR="00DB675E" w:rsidRDefault="00DB675E" w:rsidP="002C5927">
      <w:pPr>
        <w:spacing w:after="0" w:line="240" w:lineRule="auto"/>
      </w:pPr>
      <w:r>
        <w:separator/>
      </w:r>
    </w:p>
  </w:footnote>
  <w:footnote w:type="continuationSeparator" w:id="0">
    <w:p w14:paraId="41BAF70C" w14:textId="77777777" w:rsidR="00DB675E" w:rsidRDefault="00DB675E" w:rsidP="002C59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4F7A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B78AF"/>
    <w:multiLevelType w:val="hybridMultilevel"/>
    <w:tmpl w:val="C898E8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6341B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F7862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F664E"/>
    <w:multiLevelType w:val="multilevel"/>
    <w:tmpl w:val="0F64F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BF3146"/>
    <w:multiLevelType w:val="hybridMultilevel"/>
    <w:tmpl w:val="829898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92F0A"/>
    <w:multiLevelType w:val="hybridMultilevel"/>
    <w:tmpl w:val="37D67ACE"/>
    <w:lvl w:ilvl="0" w:tplc="8E526F02">
      <w:start w:val="1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487357"/>
    <w:multiLevelType w:val="multilevel"/>
    <w:tmpl w:val="5F04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EB577A"/>
    <w:multiLevelType w:val="multilevel"/>
    <w:tmpl w:val="56265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351DC2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EB4CBA"/>
    <w:multiLevelType w:val="multilevel"/>
    <w:tmpl w:val="794E03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5D3404"/>
    <w:multiLevelType w:val="hybridMultilevel"/>
    <w:tmpl w:val="D3B8D396"/>
    <w:lvl w:ilvl="0" w:tplc="BEA8E71C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EE47AE"/>
    <w:multiLevelType w:val="hybridMultilevel"/>
    <w:tmpl w:val="3C70F4D0"/>
    <w:lvl w:ilvl="0" w:tplc="A990A1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A7E04"/>
    <w:multiLevelType w:val="hybridMultilevel"/>
    <w:tmpl w:val="0CDE01F0"/>
    <w:lvl w:ilvl="0" w:tplc="2ACA0C1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30E0A96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84202"/>
    <w:multiLevelType w:val="hybridMultilevel"/>
    <w:tmpl w:val="BC20AECA"/>
    <w:lvl w:ilvl="0" w:tplc="7AFEFB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6A6ECA"/>
    <w:multiLevelType w:val="multilevel"/>
    <w:tmpl w:val="2320D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2D7CE2"/>
    <w:multiLevelType w:val="hybridMultilevel"/>
    <w:tmpl w:val="6F5234A4"/>
    <w:lvl w:ilvl="0" w:tplc="E81615B0">
      <w:start w:val="18"/>
      <w:numFmt w:val="decimal"/>
      <w:lvlText w:val="%1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BC3019C"/>
    <w:multiLevelType w:val="hybridMultilevel"/>
    <w:tmpl w:val="EDF0C290"/>
    <w:lvl w:ilvl="0" w:tplc="72E666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347C7E"/>
    <w:multiLevelType w:val="hybridMultilevel"/>
    <w:tmpl w:val="67F20510"/>
    <w:lvl w:ilvl="0" w:tplc="0415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C4279E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BC4134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7C7D34"/>
    <w:multiLevelType w:val="hybridMultilevel"/>
    <w:tmpl w:val="8926E974"/>
    <w:lvl w:ilvl="0" w:tplc="90C453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541ECD"/>
    <w:multiLevelType w:val="multilevel"/>
    <w:tmpl w:val="A4480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785373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22713D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961C44"/>
    <w:multiLevelType w:val="hybridMultilevel"/>
    <w:tmpl w:val="E94485CC"/>
    <w:lvl w:ilvl="0" w:tplc="0415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EB5681"/>
    <w:multiLevelType w:val="multilevel"/>
    <w:tmpl w:val="D60C21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6478AA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19104A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6B0AB2"/>
    <w:multiLevelType w:val="hybridMultilevel"/>
    <w:tmpl w:val="6DD280DC"/>
    <w:lvl w:ilvl="0" w:tplc="7346E07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4E75DB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433118"/>
    <w:multiLevelType w:val="multilevel"/>
    <w:tmpl w:val="490EE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486D50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2A3EA1"/>
    <w:multiLevelType w:val="multilevel"/>
    <w:tmpl w:val="CDFE0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AAE04F0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AA3D06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A60D71"/>
    <w:multiLevelType w:val="multilevel"/>
    <w:tmpl w:val="D812C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2C45393"/>
    <w:multiLevelType w:val="multilevel"/>
    <w:tmpl w:val="116CD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8072D63"/>
    <w:multiLevelType w:val="hybridMultilevel"/>
    <w:tmpl w:val="79B6BE58"/>
    <w:lvl w:ilvl="0" w:tplc="07A829A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9C67F7"/>
    <w:multiLevelType w:val="hybridMultilevel"/>
    <w:tmpl w:val="1E9A5F38"/>
    <w:lvl w:ilvl="0" w:tplc="9418EDDE">
      <w:start w:val="2"/>
      <w:numFmt w:val="decimal"/>
      <w:lvlText w:val="%1"/>
      <w:lvlJc w:val="left"/>
      <w:pPr>
        <w:ind w:left="5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3" w:hanging="360"/>
      </w:pPr>
    </w:lvl>
    <w:lvl w:ilvl="2" w:tplc="0415001B" w:tentative="1">
      <w:start w:val="1"/>
      <w:numFmt w:val="lowerRoman"/>
      <w:lvlText w:val="%3."/>
      <w:lvlJc w:val="right"/>
      <w:pPr>
        <w:ind w:left="1983" w:hanging="180"/>
      </w:pPr>
    </w:lvl>
    <w:lvl w:ilvl="3" w:tplc="0415000F" w:tentative="1">
      <w:start w:val="1"/>
      <w:numFmt w:val="decimal"/>
      <w:lvlText w:val="%4."/>
      <w:lvlJc w:val="left"/>
      <w:pPr>
        <w:ind w:left="2703" w:hanging="360"/>
      </w:pPr>
    </w:lvl>
    <w:lvl w:ilvl="4" w:tplc="04150019" w:tentative="1">
      <w:start w:val="1"/>
      <w:numFmt w:val="lowerLetter"/>
      <w:lvlText w:val="%5."/>
      <w:lvlJc w:val="left"/>
      <w:pPr>
        <w:ind w:left="3423" w:hanging="360"/>
      </w:pPr>
    </w:lvl>
    <w:lvl w:ilvl="5" w:tplc="0415001B" w:tentative="1">
      <w:start w:val="1"/>
      <w:numFmt w:val="lowerRoman"/>
      <w:lvlText w:val="%6."/>
      <w:lvlJc w:val="right"/>
      <w:pPr>
        <w:ind w:left="4143" w:hanging="180"/>
      </w:pPr>
    </w:lvl>
    <w:lvl w:ilvl="6" w:tplc="0415000F" w:tentative="1">
      <w:start w:val="1"/>
      <w:numFmt w:val="decimal"/>
      <w:lvlText w:val="%7."/>
      <w:lvlJc w:val="left"/>
      <w:pPr>
        <w:ind w:left="4863" w:hanging="360"/>
      </w:pPr>
    </w:lvl>
    <w:lvl w:ilvl="7" w:tplc="04150019" w:tentative="1">
      <w:start w:val="1"/>
      <w:numFmt w:val="lowerLetter"/>
      <w:lvlText w:val="%8."/>
      <w:lvlJc w:val="left"/>
      <w:pPr>
        <w:ind w:left="5583" w:hanging="360"/>
      </w:pPr>
    </w:lvl>
    <w:lvl w:ilvl="8" w:tplc="0415001B" w:tentative="1">
      <w:start w:val="1"/>
      <w:numFmt w:val="lowerRoman"/>
      <w:lvlText w:val="%9."/>
      <w:lvlJc w:val="right"/>
      <w:pPr>
        <w:ind w:left="6303" w:hanging="180"/>
      </w:pPr>
    </w:lvl>
  </w:abstractNum>
  <w:abstractNum w:abstractNumId="41" w15:restartNumberingAfterBreak="0">
    <w:nsid w:val="6A7301DA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739D"/>
    <w:multiLevelType w:val="hybridMultilevel"/>
    <w:tmpl w:val="91EEF02C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A6DB7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4F674C"/>
    <w:multiLevelType w:val="multilevel"/>
    <w:tmpl w:val="3C141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6E916FA"/>
    <w:multiLevelType w:val="multilevel"/>
    <w:tmpl w:val="4B7E7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E51DF7"/>
    <w:multiLevelType w:val="multilevel"/>
    <w:tmpl w:val="8AF43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EC9420E"/>
    <w:multiLevelType w:val="hybridMultilevel"/>
    <w:tmpl w:val="C898E8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9655720">
    <w:abstractNumId w:val="5"/>
  </w:num>
  <w:num w:numId="2" w16cid:durableId="1823891721">
    <w:abstractNumId w:val="1"/>
  </w:num>
  <w:num w:numId="3" w16cid:durableId="1052389552">
    <w:abstractNumId w:val="7"/>
  </w:num>
  <w:num w:numId="4" w16cid:durableId="1964312498">
    <w:abstractNumId w:val="4"/>
  </w:num>
  <w:num w:numId="5" w16cid:durableId="120154407">
    <w:abstractNumId w:val="38"/>
  </w:num>
  <w:num w:numId="6" w16cid:durableId="1370106487">
    <w:abstractNumId w:val="23"/>
  </w:num>
  <w:num w:numId="7" w16cid:durableId="1308048167">
    <w:abstractNumId w:val="34"/>
  </w:num>
  <w:num w:numId="8" w16cid:durableId="489562274">
    <w:abstractNumId w:val="29"/>
  </w:num>
  <w:num w:numId="9" w16cid:durableId="544489775">
    <w:abstractNumId w:val="35"/>
  </w:num>
  <w:num w:numId="10" w16cid:durableId="527187035">
    <w:abstractNumId w:val="21"/>
  </w:num>
  <w:num w:numId="11" w16cid:durableId="532421781">
    <w:abstractNumId w:val="8"/>
  </w:num>
  <w:num w:numId="12" w16cid:durableId="513958199">
    <w:abstractNumId w:val="2"/>
  </w:num>
  <w:num w:numId="13" w16cid:durableId="641736689">
    <w:abstractNumId w:val="41"/>
  </w:num>
  <w:num w:numId="14" w16cid:durableId="1250693739">
    <w:abstractNumId w:val="36"/>
  </w:num>
  <w:num w:numId="15" w16cid:durableId="1562447626">
    <w:abstractNumId w:val="47"/>
  </w:num>
  <w:num w:numId="16" w16cid:durableId="813907931">
    <w:abstractNumId w:val="31"/>
  </w:num>
  <w:num w:numId="17" w16cid:durableId="425343000">
    <w:abstractNumId w:val="12"/>
  </w:num>
  <w:num w:numId="18" w16cid:durableId="1325166586">
    <w:abstractNumId w:val="9"/>
  </w:num>
  <w:num w:numId="19" w16cid:durableId="1611156306">
    <w:abstractNumId w:val="43"/>
  </w:num>
  <w:num w:numId="20" w16cid:durableId="1886789783">
    <w:abstractNumId w:val="28"/>
  </w:num>
  <w:num w:numId="21" w16cid:durableId="256523019">
    <w:abstractNumId w:val="3"/>
  </w:num>
  <w:num w:numId="22" w16cid:durableId="1784959444">
    <w:abstractNumId w:val="33"/>
  </w:num>
  <w:num w:numId="23" w16cid:durableId="730006126">
    <w:abstractNumId w:val="24"/>
  </w:num>
  <w:num w:numId="24" w16cid:durableId="414088227">
    <w:abstractNumId w:val="20"/>
  </w:num>
  <w:num w:numId="25" w16cid:durableId="1166942281">
    <w:abstractNumId w:val="14"/>
  </w:num>
  <w:num w:numId="26" w16cid:durableId="431246582">
    <w:abstractNumId w:val="46"/>
  </w:num>
  <w:num w:numId="27" w16cid:durableId="2006206806">
    <w:abstractNumId w:val="25"/>
  </w:num>
  <w:num w:numId="28" w16cid:durableId="817771193">
    <w:abstractNumId w:val="32"/>
  </w:num>
  <w:num w:numId="29" w16cid:durableId="1414618488">
    <w:abstractNumId w:val="0"/>
  </w:num>
  <w:num w:numId="30" w16cid:durableId="96994457">
    <w:abstractNumId w:val="44"/>
  </w:num>
  <w:num w:numId="31" w16cid:durableId="316691496">
    <w:abstractNumId w:val="40"/>
  </w:num>
  <w:num w:numId="32" w16cid:durableId="1596279009">
    <w:abstractNumId w:val="19"/>
  </w:num>
  <w:num w:numId="33" w16cid:durableId="1996369288">
    <w:abstractNumId w:val="39"/>
  </w:num>
  <w:num w:numId="34" w16cid:durableId="669144675">
    <w:abstractNumId w:val="10"/>
  </w:num>
  <w:num w:numId="35" w16cid:durableId="441538813">
    <w:abstractNumId w:val="27"/>
  </w:num>
  <w:num w:numId="36" w16cid:durableId="509876183">
    <w:abstractNumId w:val="30"/>
  </w:num>
  <w:num w:numId="37" w16cid:durableId="569386344">
    <w:abstractNumId w:val="18"/>
  </w:num>
  <w:num w:numId="38" w16cid:durableId="1612470891">
    <w:abstractNumId w:val="26"/>
  </w:num>
  <w:num w:numId="39" w16cid:durableId="1659457706">
    <w:abstractNumId w:val="22"/>
  </w:num>
  <w:num w:numId="40" w16cid:durableId="413939857">
    <w:abstractNumId w:val="6"/>
  </w:num>
  <w:num w:numId="41" w16cid:durableId="998465998">
    <w:abstractNumId w:val="11"/>
  </w:num>
  <w:num w:numId="42" w16cid:durableId="353776454">
    <w:abstractNumId w:val="15"/>
  </w:num>
  <w:num w:numId="43" w16cid:durableId="1833831904">
    <w:abstractNumId w:val="16"/>
  </w:num>
  <w:num w:numId="44" w16cid:durableId="1723208471">
    <w:abstractNumId w:val="37"/>
  </w:num>
  <w:num w:numId="45" w16cid:durableId="622804887">
    <w:abstractNumId w:val="45"/>
  </w:num>
  <w:num w:numId="46" w16cid:durableId="1626502472">
    <w:abstractNumId w:val="13"/>
  </w:num>
  <w:num w:numId="47" w16cid:durableId="1065879393">
    <w:abstractNumId w:val="42"/>
  </w:num>
  <w:num w:numId="48" w16cid:durableId="56610750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02F"/>
    <w:rsid w:val="000035AC"/>
    <w:rsid w:val="00020390"/>
    <w:rsid w:val="00027504"/>
    <w:rsid w:val="00040884"/>
    <w:rsid w:val="0005401B"/>
    <w:rsid w:val="000601A3"/>
    <w:rsid w:val="000868AD"/>
    <w:rsid w:val="000B1400"/>
    <w:rsid w:val="000B625D"/>
    <w:rsid w:val="00115537"/>
    <w:rsid w:val="00146718"/>
    <w:rsid w:val="00165562"/>
    <w:rsid w:val="00166C3E"/>
    <w:rsid w:val="001B7DB8"/>
    <w:rsid w:val="001C678F"/>
    <w:rsid w:val="001C7F38"/>
    <w:rsid w:val="001D5782"/>
    <w:rsid w:val="001E0567"/>
    <w:rsid w:val="001F4FF6"/>
    <w:rsid w:val="002204BD"/>
    <w:rsid w:val="00221E12"/>
    <w:rsid w:val="00226C03"/>
    <w:rsid w:val="002702DE"/>
    <w:rsid w:val="002704E5"/>
    <w:rsid w:val="002974CA"/>
    <w:rsid w:val="002A41A0"/>
    <w:rsid w:val="002C1189"/>
    <w:rsid w:val="002C5927"/>
    <w:rsid w:val="002E1704"/>
    <w:rsid w:val="00316D78"/>
    <w:rsid w:val="00343CC7"/>
    <w:rsid w:val="0036080E"/>
    <w:rsid w:val="00363566"/>
    <w:rsid w:val="003F6C54"/>
    <w:rsid w:val="0040582D"/>
    <w:rsid w:val="0040596C"/>
    <w:rsid w:val="00416FEC"/>
    <w:rsid w:val="0041702F"/>
    <w:rsid w:val="004338C5"/>
    <w:rsid w:val="00453C29"/>
    <w:rsid w:val="00473BB2"/>
    <w:rsid w:val="004820EC"/>
    <w:rsid w:val="004B4BDD"/>
    <w:rsid w:val="004C47A5"/>
    <w:rsid w:val="004C73F4"/>
    <w:rsid w:val="004D071D"/>
    <w:rsid w:val="004E00E1"/>
    <w:rsid w:val="004E7FE0"/>
    <w:rsid w:val="004F032C"/>
    <w:rsid w:val="0050009A"/>
    <w:rsid w:val="0057103C"/>
    <w:rsid w:val="005772A5"/>
    <w:rsid w:val="00586343"/>
    <w:rsid w:val="0058679F"/>
    <w:rsid w:val="005E3FB6"/>
    <w:rsid w:val="005F4258"/>
    <w:rsid w:val="00606D00"/>
    <w:rsid w:val="00616652"/>
    <w:rsid w:val="00653770"/>
    <w:rsid w:val="006D3A64"/>
    <w:rsid w:val="0074419E"/>
    <w:rsid w:val="00773718"/>
    <w:rsid w:val="0078472B"/>
    <w:rsid w:val="007954DE"/>
    <w:rsid w:val="007A394A"/>
    <w:rsid w:val="007C3B0B"/>
    <w:rsid w:val="007E2974"/>
    <w:rsid w:val="0081357C"/>
    <w:rsid w:val="00817AD9"/>
    <w:rsid w:val="00834939"/>
    <w:rsid w:val="0083630D"/>
    <w:rsid w:val="0086746E"/>
    <w:rsid w:val="00875C79"/>
    <w:rsid w:val="00882B42"/>
    <w:rsid w:val="00884906"/>
    <w:rsid w:val="008856BD"/>
    <w:rsid w:val="00893927"/>
    <w:rsid w:val="008A681F"/>
    <w:rsid w:val="008B7848"/>
    <w:rsid w:val="008C3A51"/>
    <w:rsid w:val="008D5DFE"/>
    <w:rsid w:val="009067AD"/>
    <w:rsid w:val="009330CE"/>
    <w:rsid w:val="00962594"/>
    <w:rsid w:val="009E2C70"/>
    <w:rsid w:val="00A3167C"/>
    <w:rsid w:val="00A332EB"/>
    <w:rsid w:val="00A36280"/>
    <w:rsid w:val="00A45A6B"/>
    <w:rsid w:val="00A87AD8"/>
    <w:rsid w:val="00A964B9"/>
    <w:rsid w:val="00AA6C06"/>
    <w:rsid w:val="00AC05F4"/>
    <w:rsid w:val="00AF2EA3"/>
    <w:rsid w:val="00B1036E"/>
    <w:rsid w:val="00B72F06"/>
    <w:rsid w:val="00B7775B"/>
    <w:rsid w:val="00B84ED7"/>
    <w:rsid w:val="00BA3E5A"/>
    <w:rsid w:val="00C038DE"/>
    <w:rsid w:val="00C94EDE"/>
    <w:rsid w:val="00CA3E61"/>
    <w:rsid w:val="00CB3BAD"/>
    <w:rsid w:val="00CC7CB5"/>
    <w:rsid w:val="00CD4137"/>
    <w:rsid w:val="00CF352C"/>
    <w:rsid w:val="00D20715"/>
    <w:rsid w:val="00D42537"/>
    <w:rsid w:val="00D7557B"/>
    <w:rsid w:val="00DB675E"/>
    <w:rsid w:val="00DE7CA2"/>
    <w:rsid w:val="00E26AD5"/>
    <w:rsid w:val="00E26C52"/>
    <w:rsid w:val="00E50588"/>
    <w:rsid w:val="00E662F4"/>
    <w:rsid w:val="00E73CCD"/>
    <w:rsid w:val="00E74BB4"/>
    <w:rsid w:val="00F41456"/>
    <w:rsid w:val="00F770F3"/>
    <w:rsid w:val="00F84A32"/>
    <w:rsid w:val="00F858BB"/>
    <w:rsid w:val="00FA6A92"/>
    <w:rsid w:val="00FB786B"/>
    <w:rsid w:val="00FF2D0F"/>
    <w:rsid w:val="00FF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FB619"/>
  <w15:chartTrackingRefBased/>
  <w15:docId w15:val="{0BC2E37C-99F9-4BFE-AFBC-3CE2DDD2B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73F4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867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38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1702F"/>
    <w:pPr>
      <w:ind w:left="720"/>
      <w:contextualSpacing/>
    </w:pPr>
  </w:style>
  <w:style w:type="table" w:styleId="Tabela-Siatka">
    <w:name w:val="Table Grid"/>
    <w:basedOn w:val="Standardowy"/>
    <w:uiPriority w:val="39"/>
    <w:rsid w:val="004170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CB3BAD"/>
    <w:rPr>
      <w:b/>
      <w:bCs/>
    </w:rPr>
  </w:style>
  <w:style w:type="character" w:customStyle="1" w:styleId="def">
    <w:name w:val="def"/>
    <w:basedOn w:val="Domylnaczcionkaakapitu"/>
    <w:rsid w:val="00653770"/>
  </w:style>
  <w:style w:type="paragraph" w:styleId="Nagwek">
    <w:name w:val="header"/>
    <w:basedOn w:val="Normalny"/>
    <w:link w:val="NagwekZnak"/>
    <w:uiPriority w:val="99"/>
    <w:unhideWhenUsed/>
    <w:rsid w:val="002C5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5927"/>
  </w:style>
  <w:style w:type="paragraph" w:styleId="Stopka">
    <w:name w:val="footer"/>
    <w:basedOn w:val="Normalny"/>
    <w:link w:val="StopkaZnak"/>
    <w:uiPriority w:val="99"/>
    <w:unhideWhenUsed/>
    <w:rsid w:val="002C59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5927"/>
  </w:style>
  <w:style w:type="character" w:customStyle="1" w:styleId="Nagwek2Znak">
    <w:name w:val="Nagłówek 2 Znak"/>
    <w:basedOn w:val="Domylnaczcionkaakapitu"/>
    <w:link w:val="Nagwek2"/>
    <w:uiPriority w:val="9"/>
    <w:semiHidden/>
    <w:rsid w:val="005867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38C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20</Pages>
  <Words>3276</Words>
  <Characters>19659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Paluch</dc:creator>
  <cp:keywords/>
  <dc:description/>
  <cp:lastModifiedBy>Anna Paluch</cp:lastModifiedBy>
  <cp:revision>6</cp:revision>
  <dcterms:created xsi:type="dcterms:W3CDTF">2023-11-14T09:33:00Z</dcterms:created>
  <dcterms:modified xsi:type="dcterms:W3CDTF">2023-11-17T07:55:00Z</dcterms:modified>
</cp:coreProperties>
</file>