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860F" w14:textId="24B72462" w:rsidR="00F951C2" w:rsidRPr="00F951C2" w:rsidRDefault="00F951C2" w:rsidP="00F951C2">
      <w:pPr>
        <w:pStyle w:val="Default"/>
        <w:jc w:val="right"/>
        <w:rPr>
          <w:rFonts w:ascii="Times New Roman" w:hAnsi="Times New Roman" w:cs="Times New Roman"/>
          <w:sz w:val="22"/>
          <w:szCs w:val="22"/>
        </w:rPr>
      </w:pPr>
      <w:r w:rsidRPr="00F951C2">
        <w:rPr>
          <w:rFonts w:ascii="Times New Roman" w:hAnsi="Times New Roman" w:cs="Times New Roman"/>
          <w:sz w:val="22"/>
          <w:szCs w:val="22"/>
        </w:rPr>
        <w:t xml:space="preserve">Załącznik nr 2 do SWZ </w:t>
      </w:r>
    </w:p>
    <w:p w14:paraId="6D446320" w14:textId="2DFBC523" w:rsidR="00C33542" w:rsidRDefault="00F951C2" w:rsidP="00C33542">
      <w:pPr>
        <w:pStyle w:val="Default"/>
        <w:jc w:val="center"/>
        <w:rPr>
          <w:rFonts w:ascii="Times New Roman" w:eastAsia="Calibri" w:hAnsi="Times New Roman"/>
          <w:b/>
          <w:bCs/>
        </w:rPr>
      </w:pPr>
      <w:r w:rsidRPr="00E64D74">
        <w:rPr>
          <w:rFonts w:ascii="Times New Roman" w:hAnsi="Times New Roman" w:cs="Times New Roman"/>
          <w:b/>
          <w:bCs/>
          <w:color w:val="2F5496" w:themeColor="accent1" w:themeShade="BF"/>
          <w:sz w:val="28"/>
          <w:szCs w:val="28"/>
        </w:rPr>
        <w:t xml:space="preserve"> </w:t>
      </w:r>
      <w:r w:rsidR="00BD344B" w:rsidRPr="00E64D74">
        <w:rPr>
          <w:rFonts w:ascii="Times New Roman" w:hAnsi="Times New Roman" w:cs="Times New Roman"/>
          <w:b/>
          <w:bCs/>
          <w:color w:val="2F5496" w:themeColor="accent1" w:themeShade="BF"/>
          <w:sz w:val="26"/>
          <w:szCs w:val="26"/>
        </w:rPr>
        <w:t xml:space="preserve">Opis </w:t>
      </w:r>
      <w:r w:rsidRPr="00E64D74">
        <w:rPr>
          <w:rFonts w:ascii="Times New Roman" w:hAnsi="Times New Roman" w:cs="Times New Roman"/>
          <w:b/>
          <w:bCs/>
          <w:color w:val="2F5496" w:themeColor="accent1" w:themeShade="BF"/>
          <w:sz w:val="26"/>
          <w:szCs w:val="26"/>
        </w:rPr>
        <w:t xml:space="preserve">przedmiotu </w:t>
      </w:r>
      <w:r w:rsidR="00BD344B" w:rsidRPr="00E64D74">
        <w:rPr>
          <w:rFonts w:ascii="Times New Roman" w:hAnsi="Times New Roman" w:cs="Times New Roman"/>
          <w:b/>
          <w:bCs/>
          <w:color w:val="2F5496" w:themeColor="accent1" w:themeShade="BF"/>
          <w:sz w:val="26"/>
          <w:szCs w:val="26"/>
        </w:rPr>
        <w:t>zamówienia pn</w:t>
      </w:r>
      <w:r w:rsidR="00BD344B" w:rsidRPr="00F951C2">
        <w:rPr>
          <w:rFonts w:ascii="Times New Roman" w:hAnsi="Times New Roman" w:cs="Times New Roman"/>
          <w:b/>
          <w:bCs/>
          <w:sz w:val="26"/>
          <w:szCs w:val="26"/>
        </w:rPr>
        <w:t>.</w:t>
      </w:r>
      <w:r w:rsidR="00BD344B">
        <w:rPr>
          <w:rFonts w:ascii="Times New Roman" w:hAnsi="Times New Roman" w:cs="Times New Roman"/>
          <w:b/>
          <w:bCs/>
          <w:sz w:val="28"/>
          <w:szCs w:val="28"/>
        </w:rPr>
        <w:t xml:space="preserve"> </w:t>
      </w:r>
      <w:bookmarkStart w:id="0" w:name="_Hlk64622712"/>
      <w:bookmarkStart w:id="1" w:name="_Hlk134706682"/>
      <w:r w:rsidR="00C33542" w:rsidRPr="00C33542">
        <w:rPr>
          <w:rFonts w:ascii="Times New Roman" w:hAnsi="Times New Roman" w:cs="Times New Roman"/>
          <w:b/>
          <w:bCs/>
          <w:color w:val="2F5496" w:themeColor="accent1" w:themeShade="BF"/>
          <w:sz w:val="26"/>
          <w:szCs w:val="26"/>
        </w:rPr>
        <w:t>„</w:t>
      </w:r>
      <w:bookmarkEnd w:id="0"/>
      <w:r w:rsidR="00C33542" w:rsidRPr="00C33542">
        <w:rPr>
          <w:rFonts w:ascii="Times New Roman" w:eastAsia="Calibri" w:hAnsi="Times New Roman"/>
          <w:b/>
          <w:bCs/>
          <w:color w:val="2F5496" w:themeColor="accent1" w:themeShade="BF"/>
          <w:sz w:val="26"/>
          <w:szCs w:val="26"/>
        </w:rPr>
        <w:t xml:space="preserve">Rozszerzenie oferty Ośrodka Edukacyjno-Muzealnego „Świętokrzyski Sztetl” w budynku zabytkowej synagogi </w:t>
      </w:r>
      <w:r w:rsidR="00F37F92">
        <w:rPr>
          <w:rFonts w:ascii="Times New Roman" w:eastAsia="Calibri" w:hAnsi="Times New Roman"/>
          <w:b/>
          <w:bCs/>
          <w:color w:val="2F5496" w:themeColor="accent1" w:themeShade="BF"/>
          <w:sz w:val="26"/>
          <w:szCs w:val="26"/>
        </w:rPr>
        <w:br/>
      </w:r>
      <w:r w:rsidR="00C33542" w:rsidRPr="00C33542">
        <w:rPr>
          <w:rFonts w:ascii="Times New Roman" w:eastAsia="Calibri" w:hAnsi="Times New Roman"/>
          <w:b/>
          <w:bCs/>
          <w:color w:val="2F5496" w:themeColor="accent1" w:themeShade="BF"/>
          <w:sz w:val="26"/>
          <w:szCs w:val="26"/>
        </w:rPr>
        <w:t>w Chmielniku”</w:t>
      </w:r>
      <w:r w:rsidR="00C33542" w:rsidRPr="00C33542">
        <w:rPr>
          <w:rFonts w:ascii="Times New Roman" w:eastAsia="Calibri" w:hAnsi="Times New Roman"/>
          <w:b/>
          <w:bCs/>
          <w:color w:val="2F5496" w:themeColor="accent1" w:themeShade="BF"/>
        </w:rPr>
        <w:t xml:space="preserve"> </w:t>
      </w:r>
    </w:p>
    <w:bookmarkEnd w:id="1"/>
    <w:p w14:paraId="5FF060F7" w14:textId="6B8F652B" w:rsidR="00BD344B" w:rsidRDefault="00BD344B" w:rsidP="000A656F">
      <w:pPr>
        <w:rPr>
          <w:rFonts w:ascii="Times New Roman" w:hAnsi="Times New Roman" w:cs="Times New Roman"/>
          <w:b/>
          <w:bCs/>
          <w:sz w:val="28"/>
          <w:szCs w:val="28"/>
        </w:rPr>
      </w:pPr>
    </w:p>
    <w:p w14:paraId="1D816104" w14:textId="018F5154" w:rsidR="0005714F" w:rsidRDefault="000A656F" w:rsidP="00F37F92">
      <w:pPr>
        <w:rPr>
          <w:rFonts w:ascii="Times New Roman" w:hAnsi="Times New Roman" w:cs="Times New Roman"/>
          <w:b/>
          <w:bCs/>
          <w:color w:val="2F5496" w:themeColor="accent1" w:themeShade="BF"/>
          <w:sz w:val="25"/>
          <w:szCs w:val="25"/>
        </w:rPr>
      </w:pPr>
      <w:r w:rsidRPr="00E13242">
        <w:rPr>
          <w:rFonts w:ascii="Times New Roman" w:hAnsi="Times New Roman" w:cs="Times New Roman"/>
          <w:b/>
          <w:bCs/>
          <w:color w:val="2F5496" w:themeColor="accent1" w:themeShade="BF"/>
          <w:sz w:val="25"/>
          <w:szCs w:val="25"/>
        </w:rPr>
        <w:t>I część zamówienia:</w:t>
      </w:r>
      <w:r w:rsidR="00E13242" w:rsidRPr="00E13242">
        <w:rPr>
          <w:rFonts w:ascii="Times New Roman" w:hAnsi="Times New Roman" w:cs="Times New Roman"/>
          <w:b/>
          <w:bCs/>
          <w:color w:val="2F5496" w:themeColor="accent1" w:themeShade="BF"/>
          <w:sz w:val="25"/>
          <w:szCs w:val="25"/>
        </w:rPr>
        <w:t xml:space="preserve"> Zakup, dostawa i montaż sprzętu komputerowego i </w:t>
      </w:r>
      <w:r w:rsidR="00F37F92">
        <w:rPr>
          <w:rFonts w:ascii="Times New Roman" w:hAnsi="Times New Roman" w:cs="Times New Roman"/>
          <w:b/>
          <w:bCs/>
          <w:color w:val="2F5496" w:themeColor="accent1" w:themeShade="BF"/>
          <w:sz w:val="25"/>
          <w:szCs w:val="25"/>
        </w:rPr>
        <w:t xml:space="preserve">          </w:t>
      </w:r>
      <w:r w:rsidR="00E13242" w:rsidRPr="00E13242">
        <w:rPr>
          <w:rFonts w:ascii="Times New Roman" w:hAnsi="Times New Roman" w:cs="Times New Roman"/>
          <w:b/>
          <w:bCs/>
          <w:color w:val="2F5496" w:themeColor="accent1" w:themeShade="BF"/>
          <w:sz w:val="25"/>
          <w:szCs w:val="25"/>
        </w:rPr>
        <w:t>fotograficznego</w:t>
      </w:r>
    </w:p>
    <w:p w14:paraId="2D9729B2" w14:textId="77777777" w:rsidR="00D00EC2" w:rsidRPr="00945A4F" w:rsidRDefault="00D00EC2" w:rsidP="00D00EC2">
      <w:pPr>
        <w:spacing w:line="276" w:lineRule="auto"/>
        <w:jc w:val="both"/>
        <w:rPr>
          <w:rFonts w:ascii="Times New Roman" w:hAnsi="Times New Roman" w:cs="Times New Roman"/>
          <w:sz w:val="24"/>
          <w:szCs w:val="24"/>
        </w:rPr>
      </w:pPr>
      <w:r w:rsidRPr="00945A4F">
        <w:rPr>
          <w:rFonts w:ascii="Times New Roman" w:hAnsi="Times New Roman" w:cs="Times New Roman"/>
          <w:sz w:val="24"/>
          <w:szCs w:val="24"/>
        </w:rPr>
        <w:t>W ramach przedmiotowego zamówienia, Zamawiający wymaga dostarczenia, sprzętu i oprogramowania systemowego, którego parametry minimalne zostały wskazane poniżej. Zamawiający akceptuje sprzęt oraz oprogramowanie o wyższych (lepszych) parametrach użytkowych lub wykonany w nowszej technologii pod warunkiem, że produkty zaoferowane przez Wykonawcę spełniają wszystkie parametry minimalne.</w:t>
      </w:r>
    </w:p>
    <w:p w14:paraId="1B275EE1" w14:textId="77777777" w:rsidR="00D00EC2" w:rsidRPr="00945A4F" w:rsidRDefault="00D00EC2" w:rsidP="00D00EC2">
      <w:pPr>
        <w:spacing w:line="276" w:lineRule="auto"/>
        <w:jc w:val="both"/>
        <w:rPr>
          <w:rFonts w:ascii="Times New Roman" w:hAnsi="Times New Roman" w:cs="Times New Roman"/>
          <w:sz w:val="24"/>
          <w:szCs w:val="24"/>
        </w:rPr>
      </w:pPr>
      <w:r w:rsidRPr="00945A4F">
        <w:rPr>
          <w:rFonts w:ascii="Times New Roman" w:hAnsi="Times New Roman" w:cs="Times New Roman"/>
          <w:sz w:val="24"/>
          <w:szCs w:val="24"/>
        </w:rPr>
        <w:t>Wszystkie oferowane przez Wykonawcę produkty muszą pochodzić z oficjalnego kanału dystrybucyjnego producenta, posiadać wszystkie wymagane certyfikaty i oznaczenia oraz spełniać wszystkie wymagane prawem normy.</w:t>
      </w:r>
    </w:p>
    <w:p w14:paraId="506FAB53" w14:textId="77777777" w:rsidR="00D00EC2" w:rsidRPr="00945A4F" w:rsidRDefault="00D00EC2" w:rsidP="00D00EC2">
      <w:pPr>
        <w:spacing w:line="276" w:lineRule="auto"/>
        <w:jc w:val="both"/>
        <w:rPr>
          <w:rFonts w:ascii="Times New Roman" w:hAnsi="Times New Roman" w:cs="Times New Roman"/>
          <w:sz w:val="24"/>
          <w:szCs w:val="24"/>
        </w:rPr>
      </w:pPr>
      <w:r w:rsidRPr="00945A4F">
        <w:rPr>
          <w:rFonts w:ascii="Times New Roman" w:hAnsi="Times New Roman" w:cs="Times New Roman"/>
          <w:sz w:val="24"/>
          <w:szCs w:val="24"/>
        </w:rPr>
        <w:t>Zamawiający wymaga, by dostarczone urządzenia były nowe oraz aby nie były używane.</w:t>
      </w:r>
    </w:p>
    <w:p w14:paraId="670C7F95" w14:textId="77777777" w:rsidR="00D00EC2" w:rsidRPr="00945A4F" w:rsidRDefault="00D00EC2" w:rsidP="00D00EC2">
      <w:pPr>
        <w:spacing w:line="276" w:lineRule="auto"/>
        <w:jc w:val="both"/>
        <w:rPr>
          <w:rFonts w:ascii="Times New Roman" w:hAnsi="Times New Roman" w:cs="Times New Roman"/>
          <w:sz w:val="24"/>
          <w:szCs w:val="24"/>
        </w:rPr>
      </w:pPr>
      <w:r w:rsidRPr="00945A4F">
        <w:rPr>
          <w:rFonts w:ascii="Times New Roman" w:hAnsi="Times New Roman" w:cs="Times New Roman"/>
          <w:sz w:val="24"/>
          <w:szCs w:val="24"/>
        </w:rPr>
        <w:t>Ogólne zasady równoważności rozwiązań</w:t>
      </w:r>
    </w:p>
    <w:p w14:paraId="658752FD" w14:textId="77777777" w:rsidR="00D00EC2" w:rsidRDefault="00D00EC2" w:rsidP="00D00EC2">
      <w:pPr>
        <w:spacing w:line="276" w:lineRule="auto"/>
        <w:jc w:val="both"/>
        <w:rPr>
          <w:rFonts w:ascii="Times New Roman" w:hAnsi="Times New Roman" w:cs="Times New Roman"/>
          <w:sz w:val="24"/>
          <w:szCs w:val="24"/>
        </w:rPr>
      </w:pPr>
      <w:r w:rsidRPr="00945A4F">
        <w:rPr>
          <w:rFonts w:ascii="Times New Roman" w:hAnsi="Times New Roman" w:cs="Times New Roman"/>
          <w:sz w:val="24"/>
          <w:szCs w:val="24"/>
        </w:rPr>
        <w:t xml:space="preserve">W celu zachowania neutralności technologicznej i konkurencyjności dopuszcza się rozwiązania równoważne do wyspecyfikowanych, przy czym za równoważne rozwiązanie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sposób,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150670B3" w14:textId="77777777" w:rsidR="00D00EC2" w:rsidRDefault="00D00EC2" w:rsidP="00D00EC2">
      <w:pPr>
        <w:spacing w:line="276" w:lineRule="auto"/>
        <w:jc w:val="both"/>
        <w:rPr>
          <w:rFonts w:ascii="Times New Roman" w:hAnsi="Times New Roman" w:cs="Times New Roman"/>
          <w:sz w:val="24"/>
          <w:szCs w:val="24"/>
        </w:rPr>
      </w:pPr>
    </w:p>
    <w:p w14:paraId="5F39BAAF" w14:textId="77777777" w:rsidR="00FE12F5" w:rsidRDefault="00FE12F5" w:rsidP="00D00EC2">
      <w:pPr>
        <w:spacing w:line="276" w:lineRule="auto"/>
        <w:jc w:val="both"/>
        <w:rPr>
          <w:rFonts w:ascii="Times New Roman" w:hAnsi="Times New Roman" w:cs="Times New Roman"/>
          <w:sz w:val="24"/>
          <w:szCs w:val="24"/>
        </w:rPr>
      </w:pPr>
    </w:p>
    <w:p w14:paraId="7140BD16" w14:textId="77777777" w:rsidR="00FE12F5" w:rsidRPr="00945A4F" w:rsidRDefault="00FE12F5" w:rsidP="00D00EC2">
      <w:pPr>
        <w:spacing w:line="276" w:lineRule="auto"/>
        <w:jc w:val="both"/>
        <w:rPr>
          <w:rFonts w:ascii="Times New Roman" w:hAnsi="Times New Roman" w:cs="Times New Roman"/>
          <w:sz w:val="24"/>
          <w:szCs w:val="24"/>
        </w:rPr>
      </w:pPr>
    </w:p>
    <w:tbl>
      <w:tblPr>
        <w:tblStyle w:val="Tabela-Siatka"/>
        <w:tblW w:w="10349" w:type="dxa"/>
        <w:tblInd w:w="-431" w:type="dxa"/>
        <w:tblLayout w:type="fixed"/>
        <w:tblLook w:val="04A0" w:firstRow="1" w:lastRow="0" w:firstColumn="1" w:lastColumn="0" w:noHBand="0" w:noVBand="1"/>
      </w:tblPr>
      <w:tblGrid>
        <w:gridCol w:w="568"/>
        <w:gridCol w:w="2552"/>
        <w:gridCol w:w="708"/>
        <w:gridCol w:w="851"/>
        <w:gridCol w:w="5670"/>
      </w:tblGrid>
      <w:tr w:rsidR="00BD344B" w:rsidRPr="00A94BCC" w14:paraId="29A27591" w14:textId="77777777" w:rsidTr="006B2BCD">
        <w:tc>
          <w:tcPr>
            <w:tcW w:w="568" w:type="dxa"/>
          </w:tcPr>
          <w:p w14:paraId="5D801AEB" w14:textId="77777777" w:rsidR="00BD344B" w:rsidRPr="00A94BCC" w:rsidRDefault="00BD344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lastRenderedPageBreak/>
              <w:t>Nr.</w:t>
            </w:r>
          </w:p>
        </w:tc>
        <w:tc>
          <w:tcPr>
            <w:tcW w:w="2552" w:type="dxa"/>
          </w:tcPr>
          <w:p w14:paraId="16958802" w14:textId="77777777" w:rsidR="00BD344B" w:rsidRPr="00A94BCC" w:rsidRDefault="00BD344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Rodzaj sprzętu</w:t>
            </w:r>
          </w:p>
        </w:tc>
        <w:tc>
          <w:tcPr>
            <w:tcW w:w="708" w:type="dxa"/>
          </w:tcPr>
          <w:p w14:paraId="018F7804" w14:textId="77777777" w:rsidR="00BD344B" w:rsidRPr="00A94BCC" w:rsidRDefault="00BD344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Ilość</w:t>
            </w:r>
          </w:p>
        </w:tc>
        <w:tc>
          <w:tcPr>
            <w:tcW w:w="851" w:type="dxa"/>
          </w:tcPr>
          <w:p w14:paraId="77FBE946" w14:textId="77777777" w:rsidR="00BD344B" w:rsidRPr="00A94BCC" w:rsidRDefault="00BD344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Jedn.</w:t>
            </w:r>
          </w:p>
        </w:tc>
        <w:tc>
          <w:tcPr>
            <w:tcW w:w="5670" w:type="dxa"/>
          </w:tcPr>
          <w:p w14:paraId="12217C19" w14:textId="69526D3F" w:rsidR="00BD344B" w:rsidRPr="00A94BCC" w:rsidRDefault="00BD344B" w:rsidP="00374E87">
            <w:pPr>
              <w:jc w:val="center"/>
              <w:rPr>
                <w:rFonts w:ascii="Times New Roman" w:hAnsi="Times New Roman" w:cs="Times New Roman"/>
                <w:b/>
                <w:bCs/>
                <w:sz w:val="24"/>
                <w:szCs w:val="24"/>
              </w:rPr>
            </w:pPr>
            <w:r>
              <w:rPr>
                <w:rFonts w:ascii="Times New Roman" w:hAnsi="Times New Roman" w:cs="Times New Roman"/>
                <w:b/>
                <w:bCs/>
                <w:sz w:val="24"/>
                <w:szCs w:val="24"/>
              </w:rPr>
              <w:t>Opis</w:t>
            </w:r>
          </w:p>
        </w:tc>
      </w:tr>
      <w:tr w:rsidR="00BD344B" w:rsidRPr="00D84923" w14:paraId="0FA5FEE1" w14:textId="77777777" w:rsidTr="006B2BCD">
        <w:trPr>
          <w:trHeight w:val="1723"/>
        </w:trPr>
        <w:tc>
          <w:tcPr>
            <w:tcW w:w="568" w:type="dxa"/>
            <w:tcBorders>
              <w:bottom w:val="single" w:sz="4" w:space="0" w:color="auto"/>
            </w:tcBorders>
          </w:tcPr>
          <w:p w14:paraId="58851524" w14:textId="77777777" w:rsidR="00BD344B" w:rsidRPr="004E5D87" w:rsidRDefault="00BD344B" w:rsidP="00FC4DDF">
            <w:pPr>
              <w:jc w:val="center"/>
              <w:rPr>
                <w:rFonts w:ascii="Times New Roman" w:hAnsi="Times New Roman" w:cs="Times New Roman"/>
                <w:sz w:val="24"/>
                <w:szCs w:val="24"/>
              </w:rPr>
            </w:pPr>
            <w:r w:rsidRPr="004E5D87">
              <w:rPr>
                <w:rFonts w:ascii="Times New Roman" w:hAnsi="Times New Roman" w:cs="Times New Roman"/>
                <w:sz w:val="24"/>
                <w:szCs w:val="24"/>
              </w:rPr>
              <w:t>1.</w:t>
            </w:r>
          </w:p>
        </w:tc>
        <w:tc>
          <w:tcPr>
            <w:tcW w:w="2552" w:type="dxa"/>
            <w:tcBorders>
              <w:bottom w:val="single" w:sz="4" w:space="0" w:color="auto"/>
            </w:tcBorders>
          </w:tcPr>
          <w:p w14:paraId="0488DB47"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 xml:space="preserve">Aparat fotograficzny wraz z osprzętem (statyw, karta pamięci, lampa) </w:t>
            </w:r>
          </w:p>
        </w:tc>
        <w:tc>
          <w:tcPr>
            <w:tcW w:w="708" w:type="dxa"/>
            <w:tcBorders>
              <w:bottom w:val="single" w:sz="4" w:space="0" w:color="auto"/>
            </w:tcBorders>
          </w:tcPr>
          <w:p w14:paraId="1150D410"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1</w:t>
            </w:r>
          </w:p>
        </w:tc>
        <w:tc>
          <w:tcPr>
            <w:tcW w:w="851" w:type="dxa"/>
            <w:tcBorders>
              <w:bottom w:val="single" w:sz="4" w:space="0" w:color="auto"/>
            </w:tcBorders>
          </w:tcPr>
          <w:p w14:paraId="64E4362A" w14:textId="77777777" w:rsidR="00BD344B" w:rsidRPr="004E5D87" w:rsidRDefault="00BD344B" w:rsidP="00374E87">
            <w:pPr>
              <w:rPr>
                <w:rFonts w:ascii="Times New Roman" w:hAnsi="Times New Roman" w:cs="Times New Roman"/>
                <w:sz w:val="24"/>
                <w:szCs w:val="24"/>
              </w:rPr>
            </w:pPr>
            <w:proofErr w:type="spellStart"/>
            <w:r w:rsidRPr="004E5D87">
              <w:rPr>
                <w:rFonts w:ascii="Times New Roman" w:hAnsi="Times New Roman" w:cs="Times New Roman"/>
                <w:sz w:val="24"/>
                <w:szCs w:val="24"/>
              </w:rPr>
              <w:t>kpl</w:t>
            </w:r>
            <w:proofErr w:type="spellEnd"/>
          </w:p>
        </w:tc>
        <w:tc>
          <w:tcPr>
            <w:tcW w:w="5670" w:type="dxa"/>
            <w:tcBorders>
              <w:bottom w:val="single" w:sz="4" w:space="0" w:color="auto"/>
            </w:tcBorders>
          </w:tcPr>
          <w:p w14:paraId="1FF8CA7B" w14:textId="77777777" w:rsidR="00D56339" w:rsidRPr="00323A7E" w:rsidRDefault="00D56339" w:rsidP="00323A7E">
            <w:pPr>
              <w:rPr>
                <w:rFonts w:ascii="Times New Roman" w:hAnsi="Times New Roman" w:cs="Times New Roman"/>
                <w:b/>
                <w:bCs/>
                <w:sz w:val="24"/>
                <w:szCs w:val="24"/>
              </w:rPr>
            </w:pPr>
            <w:r w:rsidRPr="00323A7E">
              <w:rPr>
                <w:rFonts w:ascii="Times New Roman" w:hAnsi="Times New Roman" w:cs="Times New Roman"/>
                <w:b/>
                <w:bCs/>
                <w:sz w:val="24"/>
                <w:szCs w:val="24"/>
              </w:rPr>
              <w:t xml:space="preserve">Karta pamięci   </w:t>
            </w:r>
          </w:p>
          <w:p w14:paraId="267C928C"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Pojemność: 32 GB</w:t>
            </w:r>
          </w:p>
          <w:p w14:paraId="140ED1BD" w14:textId="77777777" w:rsidR="00D56339" w:rsidRPr="00323A7E" w:rsidRDefault="00D56339" w:rsidP="00323A7E">
            <w:pPr>
              <w:spacing w:line="259" w:lineRule="auto"/>
              <w:rPr>
                <w:rFonts w:ascii="Times New Roman" w:hAnsi="Times New Roman" w:cs="Times New Roman"/>
                <w:kern w:val="2"/>
                <w:sz w:val="24"/>
                <w:szCs w:val="24"/>
                <w14:ligatures w14:val="standardContextual"/>
              </w:rPr>
            </w:pPr>
            <w:r w:rsidRPr="00323A7E">
              <w:rPr>
                <w:rFonts w:ascii="Times New Roman" w:hAnsi="Times New Roman" w:cs="Times New Roman"/>
                <w:sz w:val="24"/>
                <w:szCs w:val="24"/>
              </w:rPr>
              <w:t>Prędkość zapisu i odczytu: do 60 MB/s | do 100 MB/s</w:t>
            </w:r>
          </w:p>
          <w:p w14:paraId="0F4F281D" w14:textId="77777777" w:rsidR="00323A7E" w:rsidRPr="00323A7E" w:rsidRDefault="00323A7E" w:rsidP="00323A7E">
            <w:pPr>
              <w:rPr>
                <w:rFonts w:ascii="Times New Roman" w:hAnsi="Times New Roman" w:cs="Times New Roman"/>
                <w:sz w:val="24"/>
                <w:szCs w:val="24"/>
              </w:rPr>
            </w:pPr>
          </w:p>
          <w:p w14:paraId="30E2FF55"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b/>
                <w:bCs/>
                <w:sz w:val="24"/>
                <w:szCs w:val="24"/>
              </w:rPr>
              <w:t>Lampa  błyskowa</w:t>
            </w:r>
            <w:r w:rsidRPr="00323A7E">
              <w:rPr>
                <w:rFonts w:ascii="Times New Roman" w:hAnsi="Times New Roman" w:cs="Times New Roman"/>
                <w:sz w:val="24"/>
                <w:szCs w:val="24"/>
              </w:rPr>
              <w:t xml:space="preserve">            </w:t>
            </w:r>
          </w:p>
          <w:p w14:paraId="0F6A3A05"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Lampa błyskowa reporterska posiadająca korektę ekspozycji światła błyskowego, synchronizację z krótkimi czasami otwarcia migawki HSS, blokadę ekspozycji światła błyskowego o parametrach:</w:t>
            </w:r>
          </w:p>
          <w:p w14:paraId="3E3A5DE8"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Liczba przewodnia [LP]:60</w:t>
            </w:r>
          </w:p>
          <w:p w14:paraId="60315D14"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 xml:space="preserve">Liczba błysków: 650 (akumulator o pojemności 2000 </w:t>
            </w:r>
            <w:proofErr w:type="spellStart"/>
            <w:r w:rsidRPr="00323A7E">
              <w:rPr>
                <w:rFonts w:ascii="Times New Roman" w:hAnsi="Times New Roman" w:cs="Times New Roman"/>
                <w:sz w:val="24"/>
                <w:szCs w:val="24"/>
              </w:rPr>
              <w:t>mAh</w:t>
            </w:r>
            <w:proofErr w:type="spellEnd"/>
            <w:r w:rsidRPr="00323A7E">
              <w:rPr>
                <w:rFonts w:ascii="Times New Roman" w:hAnsi="Times New Roman" w:cs="Times New Roman"/>
                <w:sz w:val="24"/>
                <w:szCs w:val="24"/>
              </w:rPr>
              <w:t>)</w:t>
            </w:r>
          </w:p>
          <w:p w14:paraId="53BF0B72" w14:textId="77777777" w:rsidR="00323A7E" w:rsidRDefault="00323A7E" w:rsidP="00323A7E">
            <w:pPr>
              <w:spacing w:line="259" w:lineRule="auto"/>
              <w:rPr>
                <w:rFonts w:ascii="Times New Roman" w:hAnsi="Times New Roman" w:cs="Times New Roman"/>
                <w:b/>
                <w:bCs/>
                <w:kern w:val="2"/>
                <w:sz w:val="24"/>
                <w:szCs w:val="24"/>
                <w14:ligatures w14:val="standardContextual"/>
              </w:rPr>
            </w:pPr>
          </w:p>
          <w:p w14:paraId="2805F9DE" w14:textId="4E6D5768" w:rsidR="00D56339" w:rsidRPr="00323A7E" w:rsidRDefault="00D56339" w:rsidP="00323A7E">
            <w:pPr>
              <w:rPr>
                <w:rFonts w:ascii="Times New Roman" w:hAnsi="Times New Roman" w:cs="Times New Roman"/>
                <w:b/>
                <w:bCs/>
                <w:sz w:val="24"/>
                <w:szCs w:val="24"/>
              </w:rPr>
            </w:pPr>
            <w:r w:rsidRPr="00323A7E">
              <w:rPr>
                <w:rFonts w:ascii="Times New Roman" w:hAnsi="Times New Roman" w:cs="Times New Roman"/>
                <w:b/>
                <w:bCs/>
                <w:sz w:val="24"/>
                <w:szCs w:val="24"/>
              </w:rPr>
              <w:t xml:space="preserve">Aparat </w:t>
            </w:r>
            <w:proofErr w:type="spellStart"/>
            <w:r w:rsidRPr="00323A7E">
              <w:rPr>
                <w:rFonts w:ascii="Times New Roman" w:hAnsi="Times New Roman" w:cs="Times New Roman"/>
                <w:b/>
                <w:bCs/>
                <w:sz w:val="24"/>
                <w:szCs w:val="24"/>
              </w:rPr>
              <w:t>bezlusterkowy</w:t>
            </w:r>
            <w:proofErr w:type="spellEnd"/>
            <w:r w:rsidRPr="00323A7E">
              <w:rPr>
                <w:rFonts w:ascii="Times New Roman" w:hAnsi="Times New Roman" w:cs="Times New Roman"/>
                <w:b/>
                <w:bCs/>
                <w:sz w:val="24"/>
                <w:szCs w:val="24"/>
              </w:rPr>
              <w:t xml:space="preserve"> – body - o parametrach:</w:t>
            </w:r>
          </w:p>
          <w:p w14:paraId="084F7C0A"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 xml:space="preserve">Rozdzielczość matrycy: 24,2 megapiksela </w:t>
            </w:r>
          </w:p>
          <w:p w14:paraId="6C563C8F"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Rozmiar matrycy: 22.3 x 14.8 mm</w:t>
            </w:r>
          </w:p>
          <w:p w14:paraId="435E2B3E"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Rozmiar LCD [cale]: 3</w:t>
            </w:r>
          </w:p>
          <w:p w14:paraId="0EADB594"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Typ LCD: dotykowy</w:t>
            </w:r>
          </w:p>
          <w:p w14:paraId="391BB041"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Rozdzielczość LCD [piksele]: 1,62 mln</w:t>
            </w:r>
          </w:p>
          <w:p w14:paraId="76457E02"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Wizjer: OLED, 0,39 cala</w:t>
            </w:r>
          </w:p>
          <w:p w14:paraId="63000F1B" w14:textId="77777777" w:rsidR="00D56339" w:rsidRPr="00323A7E" w:rsidRDefault="00D56339" w:rsidP="00323A7E">
            <w:pPr>
              <w:rPr>
                <w:rFonts w:ascii="Times New Roman" w:hAnsi="Times New Roman" w:cs="Times New Roman"/>
                <w:sz w:val="24"/>
                <w:szCs w:val="24"/>
              </w:rPr>
            </w:pPr>
            <w:r w:rsidRPr="00323A7E">
              <w:rPr>
                <w:rFonts w:ascii="Times New Roman" w:hAnsi="Times New Roman" w:cs="Times New Roman"/>
                <w:sz w:val="24"/>
                <w:szCs w:val="24"/>
              </w:rPr>
              <w:t>Czułość ISO: 1</w:t>
            </w:r>
            <w:r w:rsidRPr="00323A7E">
              <w:rPr>
                <w:rStyle w:val="hgkelc"/>
                <w:rFonts w:ascii="Times New Roman" w:hAnsi="Times New Roman" w:cs="Times New Roman"/>
                <w:sz w:val="24"/>
                <w:szCs w:val="24"/>
              </w:rPr>
              <w:t>00-32000</w:t>
            </w:r>
          </w:p>
          <w:p w14:paraId="29A63C13" w14:textId="77777777" w:rsidR="00D56339" w:rsidRDefault="00D56339" w:rsidP="00374E87">
            <w:pPr>
              <w:rPr>
                <w:rFonts w:ascii="Times New Roman" w:hAnsi="Times New Roman" w:cs="Times New Roman"/>
                <w:sz w:val="20"/>
                <w:szCs w:val="20"/>
              </w:rPr>
            </w:pPr>
          </w:p>
          <w:p w14:paraId="53A89CF6" w14:textId="60EEB958" w:rsidR="00AA7B6E" w:rsidRDefault="002012BF" w:rsidP="002012BF">
            <w:pPr>
              <w:jc w:val="both"/>
              <w:outlineLvl w:val="2"/>
              <w:rPr>
                <w:rFonts w:ascii="Times New Roman" w:eastAsia="Times New Roman" w:hAnsi="Times New Roman" w:cs="Times New Roman"/>
                <w:b/>
                <w:bCs/>
                <w:sz w:val="24"/>
                <w:szCs w:val="24"/>
                <w:lang w:eastAsia="pl-PL"/>
              </w:rPr>
            </w:pPr>
            <w:r w:rsidRPr="002012BF">
              <w:rPr>
                <w:rFonts w:ascii="Times New Roman" w:eastAsia="Times New Roman" w:hAnsi="Times New Roman" w:cs="Times New Roman"/>
                <w:b/>
                <w:bCs/>
                <w:sz w:val="24"/>
                <w:szCs w:val="24"/>
                <w:lang w:eastAsia="pl-PL"/>
              </w:rPr>
              <w:t>Stabilny statyw</w:t>
            </w:r>
            <w:r w:rsidR="00AA7B6E">
              <w:rPr>
                <w:rFonts w:ascii="Times New Roman" w:eastAsia="Times New Roman" w:hAnsi="Times New Roman" w:cs="Times New Roman"/>
                <w:b/>
                <w:bCs/>
                <w:sz w:val="24"/>
                <w:szCs w:val="24"/>
                <w:lang w:eastAsia="pl-PL"/>
              </w:rPr>
              <w:t xml:space="preserve"> </w:t>
            </w:r>
            <w:r w:rsidRPr="002012BF">
              <w:rPr>
                <w:rFonts w:ascii="Times New Roman" w:eastAsia="Times New Roman" w:hAnsi="Times New Roman" w:cs="Times New Roman"/>
                <w:b/>
                <w:bCs/>
                <w:sz w:val="24"/>
                <w:szCs w:val="24"/>
                <w:lang w:eastAsia="pl-PL"/>
              </w:rPr>
              <w:t>trójnożny</w:t>
            </w:r>
          </w:p>
          <w:p w14:paraId="0330E1B9" w14:textId="457DFB6C" w:rsidR="002012BF" w:rsidRPr="00AA7B6E" w:rsidRDefault="00AA7B6E" w:rsidP="002012BF">
            <w:pPr>
              <w:jc w:val="both"/>
              <w:outlineLvl w:val="2"/>
              <w:rPr>
                <w:rFonts w:ascii="Times New Roman" w:eastAsia="Times New Roman" w:hAnsi="Times New Roman" w:cs="Times New Roman"/>
                <w:sz w:val="24"/>
                <w:szCs w:val="24"/>
                <w:lang w:eastAsia="pl-PL"/>
              </w:rPr>
            </w:pPr>
            <w:r w:rsidRPr="00AA7B6E">
              <w:rPr>
                <w:rFonts w:ascii="Times New Roman" w:eastAsia="Times New Roman" w:hAnsi="Times New Roman" w:cs="Times New Roman"/>
                <w:sz w:val="24"/>
                <w:szCs w:val="24"/>
                <w:lang w:eastAsia="pl-PL"/>
              </w:rPr>
              <w:t>P</w:t>
            </w:r>
            <w:r w:rsidR="002012BF" w:rsidRPr="002012BF">
              <w:rPr>
                <w:rFonts w:ascii="Times New Roman" w:eastAsia="Times New Roman" w:hAnsi="Times New Roman" w:cs="Times New Roman"/>
                <w:sz w:val="24"/>
                <w:szCs w:val="24"/>
                <w:lang w:eastAsia="pl-PL"/>
              </w:rPr>
              <w:t>łytk</w:t>
            </w:r>
            <w:r w:rsidRPr="00AA7B6E">
              <w:rPr>
                <w:rFonts w:ascii="Times New Roman" w:eastAsia="Times New Roman" w:hAnsi="Times New Roman" w:cs="Times New Roman"/>
                <w:sz w:val="24"/>
                <w:szCs w:val="24"/>
                <w:lang w:eastAsia="pl-PL"/>
              </w:rPr>
              <w:t>a</w:t>
            </w:r>
            <w:r w:rsidR="002012BF" w:rsidRPr="002012BF">
              <w:rPr>
                <w:rFonts w:ascii="Times New Roman" w:eastAsia="Times New Roman" w:hAnsi="Times New Roman" w:cs="Times New Roman"/>
                <w:sz w:val="24"/>
                <w:szCs w:val="24"/>
                <w:lang w:eastAsia="pl-PL"/>
              </w:rPr>
              <w:t xml:space="preserve"> do szybkiej wymiany kamer</w:t>
            </w:r>
            <w:r w:rsidRPr="00AA7B6E">
              <w:rPr>
                <w:rFonts w:ascii="Times New Roman" w:eastAsia="Times New Roman" w:hAnsi="Times New Roman" w:cs="Times New Roman"/>
                <w:sz w:val="24"/>
                <w:szCs w:val="24"/>
                <w:lang w:eastAsia="pl-PL"/>
              </w:rPr>
              <w:t>y,</w:t>
            </w:r>
          </w:p>
          <w:p w14:paraId="10D5D301" w14:textId="77777777"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 xml:space="preserve">Wysokość minimalna – maksymalna: 66 -166 cm </w:t>
            </w:r>
          </w:p>
          <w:p w14:paraId="35593752" w14:textId="77777777"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Maksymalne obciążenie: 4000 g</w:t>
            </w:r>
          </w:p>
          <w:p w14:paraId="3AAC1CD5" w14:textId="77777777"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Pasmo: 1/4" (6.4 mm)</w:t>
            </w:r>
          </w:p>
          <w:p w14:paraId="77DADB43" w14:textId="77777777"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 xml:space="preserve">Głowica statywu: 3D: 3-Way </w:t>
            </w:r>
            <w:proofErr w:type="spellStart"/>
            <w:r w:rsidRPr="002012BF">
              <w:rPr>
                <w:rFonts w:ascii="Times New Roman" w:eastAsia="Times New Roman" w:hAnsi="Times New Roman" w:cs="Times New Roman"/>
                <w:sz w:val="24"/>
                <w:szCs w:val="24"/>
                <w:lang w:eastAsia="pl-PL"/>
              </w:rPr>
              <w:t>Head</w:t>
            </w:r>
            <w:proofErr w:type="spellEnd"/>
          </w:p>
          <w:p w14:paraId="221A88E9" w14:textId="77777777"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Noga statywu 3 częściowa (2x rozciągana)</w:t>
            </w:r>
          </w:p>
          <w:p w14:paraId="6F0317F3" w14:textId="77777777"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Materiał: Aluminium</w:t>
            </w:r>
          </w:p>
          <w:p w14:paraId="3CF19683" w14:textId="503B5FD5" w:rsidR="002012BF" w:rsidRPr="002012BF" w:rsidRDefault="002012BF" w:rsidP="002012BF">
            <w:pPr>
              <w:jc w:val="both"/>
              <w:rPr>
                <w:rFonts w:ascii="Times New Roman" w:eastAsia="Times New Roman" w:hAnsi="Times New Roman" w:cs="Times New Roman"/>
                <w:sz w:val="24"/>
                <w:szCs w:val="24"/>
                <w:lang w:eastAsia="pl-PL"/>
              </w:rPr>
            </w:pPr>
            <w:r w:rsidRPr="002012BF">
              <w:rPr>
                <w:rFonts w:ascii="Times New Roman" w:eastAsia="Times New Roman" w:hAnsi="Times New Roman" w:cs="Times New Roman"/>
                <w:sz w:val="24"/>
                <w:szCs w:val="24"/>
                <w:lang w:eastAsia="pl-PL"/>
              </w:rPr>
              <w:t>Torba w zestawie</w:t>
            </w:r>
          </w:p>
          <w:p w14:paraId="09976262" w14:textId="097EC12E" w:rsidR="00BD344B" w:rsidRPr="00C33542" w:rsidRDefault="00AA7B6E" w:rsidP="00C33542">
            <w:pPr>
              <w:outlineLvl w:val="2"/>
              <w:rPr>
                <w:rFonts w:ascii="Times New Roman" w:eastAsia="Times New Roman" w:hAnsi="Times New Roman" w:cs="Times New Roman"/>
                <w:b/>
                <w:bCs/>
                <w:sz w:val="24"/>
                <w:szCs w:val="24"/>
                <w:lang w:eastAsia="pl-PL"/>
              </w:rPr>
            </w:pPr>
            <w:r>
              <w:rPr>
                <w:rFonts w:ascii="Times New Roman" w:hAnsi="Times New Roman" w:cs="Times New Roman"/>
                <w:sz w:val="24"/>
                <w:szCs w:val="24"/>
              </w:rPr>
              <w:t>H</w:t>
            </w:r>
            <w:r w:rsidR="002012BF" w:rsidRPr="00AA7B6E">
              <w:rPr>
                <w:rFonts w:ascii="Times New Roman" w:hAnsi="Times New Roman" w:cs="Times New Roman"/>
                <w:sz w:val="24"/>
                <w:szCs w:val="24"/>
              </w:rPr>
              <w:t xml:space="preserve">ak obciążeniowy </w:t>
            </w:r>
          </w:p>
        </w:tc>
      </w:tr>
      <w:tr w:rsidR="00BD344B" w:rsidRPr="00D84923" w14:paraId="213B2D6B" w14:textId="77777777" w:rsidTr="006B2BCD">
        <w:trPr>
          <w:trHeight w:val="1081"/>
        </w:trPr>
        <w:tc>
          <w:tcPr>
            <w:tcW w:w="568" w:type="dxa"/>
          </w:tcPr>
          <w:p w14:paraId="6E2FB6D5" w14:textId="77777777" w:rsidR="00BD344B" w:rsidRPr="004E5D87" w:rsidRDefault="00BD344B" w:rsidP="00FC4DDF">
            <w:pPr>
              <w:jc w:val="center"/>
              <w:rPr>
                <w:rFonts w:ascii="Times New Roman" w:hAnsi="Times New Roman" w:cs="Times New Roman"/>
                <w:sz w:val="24"/>
                <w:szCs w:val="24"/>
              </w:rPr>
            </w:pPr>
            <w:r w:rsidRPr="004E5D87">
              <w:rPr>
                <w:rFonts w:ascii="Times New Roman" w:hAnsi="Times New Roman" w:cs="Times New Roman"/>
                <w:sz w:val="24"/>
                <w:szCs w:val="24"/>
              </w:rPr>
              <w:t>2.</w:t>
            </w:r>
          </w:p>
        </w:tc>
        <w:tc>
          <w:tcPr>
            <w:tcW w:w="2552" w:type="dxa"/>
          </w:tcPr>
          <w:p w14:paraId="3785F2F4" w14:textId="47321CC0"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 xml:space="preserve">Laptop </w:t>
            </w:r>
            <w:r w:rsidR="006C7977">
              <w:rPr>
                <w:rFonts w:ascii="Times New Roman" w:hAnsi="Times New Roman" w:cs="Times New Roman"/>
                <w:sz w:val="24"/>
                <w:szCs w:val="24"/>
              </w:rPr>
              <w:t>z oprogramowaniem</w:t>
            </w:r>
            <w:r w:rsidR="00D00EC2">
              <w:rPr>
                <w:rFonts w:ascii="Times New Roman" w:hAnsi="Times New Roman" w:cs="Times New Roman"/>
                <w:sz w:val="24"/>
                <w:szCs w:val="24"/>
              </w:rPr>
              <w:t xml:space="preserve"> biurowym</w:t>
            </w:r>
            <w:r w:rsidRPr="004E5D87">
              <w:rPr>
                <w:rFonts w:ascii="Times New Roman" w:hAnsi="Times New Roman" w:cs="Times New Roman"/>
                <w:sz w:val="24"/>
                <w:szCs w:val="24"/>
              </w:rPr>
              <w:t xml:space="preserve"> </w:t>
            </w:r>
            <w:r>
              <w:rPr>
                <w:rFonts w:ascii="Times New Roman" w:hAnsi="Times New Roman" w:cs="Times New Roman"/>
                <w:sz w:val="24"/>
                <w:szCs w:val="24"/>
              </w:rPr>
              <w:br/>
            </w:r>
            <w:r w:rsidRPr="004E5D87">
              <w:rPr>
                <w:rFonts w:ascii="Times New Roman" w:hAnsi="Times New Roman" w:cs="Times New Roman"/>
                <w:sz w:val="24"/>
                <w:szCs w:val="24"/>
              </w:rPr>
              <w:t xml:space="preserve">+ odtwarzacz </w:t>
            </w:r>
            <w:r>
              <w:rPr>
                <w:rFonts w:ascii="Times New Roman" w:hAnsi="Times New Roman" w:cs="Times New Roman"/>
                <w:sz w:val="24"/>
                <w:szCs w:val="24"/>
              </w:rPr>
              <w:br/>
            </w:r>
            <w:proofErr w:type="spellStart"/>
            <w:r w:rsidRPr="004E5D87">
              <w:rPr>
                <w:rFonts w:ascii="Times New Roman" w:hAnsi="Times New Roman" w:cs="Times New Roman"/>
                <w:sz w:val="24"/>
                <w:szCs w:val="24"/>
              </w:rPr>
              <w:t>blu-ray</w:t>
            </w:r>
            <w:proofErr w:type="spellEnd"/>
          </w:p>
        </w:tc>
        <w:tc>
          <w:tcPr>
            <w:tcW w:w="708" w:type="dxa"/>
          </w:tcPr>
          <w:p w14:paraId="28C651EF"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1</w:t>
            </w:r>
          </w:p>
        </w:tc>
        <w:tc>
          <w:tcPr>
            <w:tcW w:w="851" w:type="dxa"/>
          </w:tcPr>
          <w:p w14:paraId="5B4208C0" w14:textId="77777777" w:rsidR="00BD344B" w:rsidRPr="004E5D87" w:rsidRDefault="00BD344B" w:rsidP="00374E87">
            <w:pPr>
              <w:rPr>
                <w:rFonts w:ascii="Times New Roman" w:hAnsi="Times New Roman" w:cs="Times New Roman"/>
                <w:sz w:val="24"/>
                <w:szCs w:val="24"/>
              </w:rPr>
            </w:pPr>
            <w:proofErr w:type="spellStart"/>
            <w:r w:rsidRPr="004E5D87">
              <w:rPr>
                <w:rFonts w:ascii="Times New Roman" w:hAnsi="Times New Roman" w:cs="Times New Roman"/>
                <w:sz w:val="24"/>
                <w:szCs w:val="24"/>
              </w:rPr>
              <w:t>kpl</w:t>
            </w:r>
            <w:proofErr w:type="spellEnd"/>
          </w:p>
        </w:tc>
        <w:tc>
          <w:tcPr>
            <w:tcW w:w="5670" w:type="dxa"/>
          </w:tcPr>
          <w:p w14:paraId="3962E014" w14:textId="6F9E1E29" w:rsidR="008A3941" w:rsidRPr="008966F4" w:rsidRDefault="008A3941" w:rsidP="00D00EC2">
            <w:pPr>
              <w:rPr>
                <w:rFonts w:ascii="Times New Roman" w:hAnsi="Times New Roman" w:cs="Times New Roman"/>
                <w:sz w:val="24"/>
                <w:szCs w:val="24"/>
              </w:rPr>
            </w:pPr>
          </w:p>
        </w:tc>
      </w:tr>
      <w:tr w:rsidR="00D00EC2" w:rsidRPr="00D84923" w14:paraId="0CD7CC18" w14:textId="77777777" w:rsidTr="009C32D9">
        <w:trPr>
          <w:trHeight w:val="1081"/>
        </w:trPr>
        <w:tc>
          <w:tcPr>
            <w:tcW w:w="10349" w:type="dxa"/>
            <w:gridSpan w:val="5"/>
          </w:tcPr>
          <w:tbl>
            <w:tblPr>
              <w:tblStyle w:val="Tabela-Siatka"/>
              <w:tblW w:w="10467" w:type="dxa"/>
              <w:tblLayout w:type="fixed"/>
              <w:tblLook w:val="04A0" w:firstRow="1" w:lastRow="0" w:firstColumn="1" w:lastColumn="0" w:noHBand="0" w:noVBand="1"/>
            </w:tblPr>
            <w:tblGrid>
              <w:gridCol w:w="2424"/>
              <w:gridCol w:w="8043"/>
            </w:tblGrid>
            <w:tr w:rsidR="00D00EC2" w:rsidRPr="00945A4F" w14:paraId="15A8384E" w14:textId="77777777" w:rsidTr="00D00EC2">
              <w:tc>
                <w:tcPr>
                  <w:tcW w:w="2424" w:type="dxa"/>
                  <w:vAlign w:val="center"/>
                </w:tcPr>
                <w:p w14:paraId="54895E0E" w14:textId="77777777" w:rsidR="00D00EC2" w:rsidRPr="00945A4F" w:rsidRDefault="00D00EC2" w:rsidP="00D00EC2">
                  <w:pPr>
                    <w:spacing w:line="360" w:lineRule="auto"/>
                    <w:jc w:val="center"/>
                    <w:rPr>
                      <w:rFonts w:ascii="Times New Roman" w:hAnsi="Times New Roman" w:cs="Times New Roman"/>
                      <w:b/>
                      <w:bCs/>
                      <w:sz w:val="24"/>
                      <w:szCs w:val="24"/>
                    </w:rPr>
                  </w:pPr>
                  <w:r w:rsidRPr="00945A4F">
                    <w:rPr>
                      <w:rFonts w:ascii="Times New Roman" w:hAnsi="Times New Roman" w:cs="Times New Roman"/>
                      <w:b/>
                      <w:bCs/>
                      <w:sz w:val="24"/>
                      <w:szCs w:val="24"/>
                    </w:rPr>
                    <w:t>Nazwa komponentu</w:t>
                  </w:r>
                </w:p>
              </w:tc>
              <w:tc>
                <w:tcPr>
                  <w:tcW w:w="8043" w:type="dxa"/>
                  <w:vAlign w:val="center"/>
                </w:tcPr>
                <w:p w14:paraId="34EA255D" w14:textId="350AF100" w:rsidR="00D00EC2" w:rsidRPr="00945A4F" w:rsidRDefault="00D00EC2" w:rsidP="00D00EC2">
                  <w:pPr>
                    <w:spacing w:line="360" w:lineRule="auto"/>
                    <w:jc w:val="center"/>
                    <w:rPr>
                      <w:rFonts w:ascii="Times New Roman" w:hAnsi="Times New Roman" w:cs="Times New Roman"/>
                      <w:b/>
                      <w:bCs/>
                      <w:sz w:val="24"/>
                      <w:szCs w:val="24"/>
                    </w:rPr>
                  </w:pPr>
                  <w:r w:rsidRPr="00945A4F">
                    <w:rPr>
                      <w:rFonts w:ascii="Times New Roman" w:hAnsi="Times New Roman" w:cs="Times New Roman"/>
                      <w:b/>
                      <w:bCs/>
                      <w:sz w:val="24"/>
                      <w:szCs w:val="24"/>
                    </w:rPr>
                    <w:t>Wymagane minimalne parametry techniczne komputer</w:t>
                  </w:r>
                  <w:r>
                    <w:rPr>
                      <w:rFonts w:ascii="Times New Roman" w:hAnsi="Times New Roman" w:cs="Times New Roman"/>
                      <w:b/>
                      <w:bCs/>
                      <w:sz w:val="24"/>
                      <w:szCs w:val="24"/>
                    </w:rPr>
                    <w:t>a</w:t>
                  </w:r>
                </w:p>
              </w:tc>
            </w:tr>
            <w:tr w:rsidR="00D00EC2" w:rsidRPr="00945A4F" w14:paraId="1BE5AA97" w14:textId="77777777" w:rsidTr="00D00EC2">
              <w:tc>
                <w:tcPr>
                  <w:tcW w:w="2424" w:type="dxa"/>
                </w:tcPr>
                <w:p w14:paraId="7184C1CE"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Procesor</w:t>
                  </w:r>
                </w:p>
              </w:tc>
              <w:tc>
                <w:tcPr>
                  <w:tcW w:w="8043" w:type="dxa"/>
                </w:tcPr>
                <w:p w14:paraId="0D0BE1E4"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Procesor wielordzeniowy ze zintegrowaną grafiką, zaprojektowany do pracy w komputerach przenośnych klasy x86, o wydajności liczonej w punktach równej lub wyższej</w:t>
                  </w:r>
                  <w:r>
                    <w:rPr>
                      <w:rFonts w:ascii="Times New Roman" w:hAnsi="Times New Roman" w:cs="Times New Roman"/>
                      <w:sz w:val="24"/>
                      <w:szCs w:val="24"/>
                    </w:rPr>
                    <w:t xml:space="preserve"> 13700</w:t>
                  </w:r>
                  <w:r w:rsidRPr="00945A4F">
                    <w:rPr>
                      <w:rFonts w:ascii="Times New Roman" w:hAnsi="Times New Roman" w:cs="Times New Roman"/>
                      <w:sz w:val="24"/>
                      <w:szCs w:val="24"/>
                    </w:rPr>
                    <w:t xml:space="preserve"> punktów</w:t>
                  </w:r>
                  <w:r w:rsidRPr="00945A4F">
                    <w:rPr>
                      <w:rFonts w:ascii="Times New Roman" w:hAnsi="Times New Roman" w:cs="Times New Roman"/>
                      <w:color w:val="FF0000"/>
                      <w:sz w:val="24"/>
                      <w:szCs w:val="24"/>
                    </w:rPr>
                    <w:t xml:space="preserve"> </w:t>
                  </w:r>
                  <w:r w:rsidRPr="00945A4F">
                    <w:rPr>
                      <w:rFonts w:ascii="Times New Roman" w:hAnsi="Times New Roman" w:cs="Times New Roman"/>
                      <w:sz w:val="24"/>
                      <w:szCs w:val="24"/>
                    </w:rPr>
                    <w:t xml:space="preserve">na podstawie </w:t>
                  </w:r>
                  <w:proofErr w:type="spellStart"/>
                  <w:r w:rsidRPr="00945A4F">
                    <w:rPr>
                      <w:rFonts w:ascii="Times New Roman" w:hAnsi="Times New Roman" w:cs="Times New Roman"/>
                      <w:sz w:val="24"/>
                      <w:szCs w:val="24"/>
                    </w:rPr>
                    <w:t>PassMark</w:t>
                  </w:r>
                  <w:proofErr w:type="spellEnd"/>
                  <w:r w:rsidRPr="00945A4F">
                    <w:rPr>
                      <w:rFonts w:ascii="Times New Roman" w:hAnsi="Times New Roman" w:cs="Times New Roman"/>
                      <w:sz w:val="24"/>
                      <w:szCs w:val="24"/>
                    </w:rPr>
                    <w:t xml:space="preserve"> </w:t>
                  </w:r>
                  <w:proofErr w:type="spellStart"/>
                  <w:r w:rsidRPr="00945A4F">
                    <w:rPr>
                      <w:rFonts w:ascii="Times New Roman" w:hAnsi="Times New Roman" w:cs="Times New Roman"/>
                      <w:sz w:val="24"/>
                      <w:szCs w:val="24"/>
                    </w:rPr>
                    <w:t>PerformanceTest</w:t>
                  </w:r>
                  <w:proofErr w:type="spellEnd"/>
                  <w:r w:rsidRPr="00945A4F">
                    <w:rPr>
                      <w:rFonts w:ascii="Times New Roman" w:hAnsi="Times New Roman" w:cs="Times New Roman"/>
                      <w:sz w:val="24"/>
                      <w:szCs w:val="24"/>
                    </w:rPr>
                    <w:t xml:space="preserve"> w teście CPU Mark według wyników </w:t>
                  </w:r>
                  <w:proofErr w:type="spellStart"/>
                  <w:r w:rsidRPr="00945A4F">
                    <w:rPr>
                      <w:rFonts w:ascii="Times New Roman" w:hAnsi="Times New Roman" w:cs="Times New Roman"/>
                      <w:sz w:val="24"/>
                      <w:szCs w:val="24"/>
                    </w:rPr>
                    <w:t>Avarage</w:t>
                  </w:r>
                  <w:proofErr w:type="spellEnd"/>
                  <w:r w:rsidRPr="00945A4F">
                    <w:rPr>
                      <w:rFonts w:ascii="Times New Roman" w:hAnsi="Times New Roman" w:cs="Times New Roman"/>
                      <w:sz w:val="24"/>
                      <w:szCs w:val="24"/>
                    </w:rPr>
                    <w:t xml:space="preserve"> CPU Mark opublikowanych na </w:t>
                  </w:r>
                  <w:hyperlink r:id="rId8" w:history="1">
                    <w:r w:rsidRPr="00945A4F">
                      <w:rPr>
                        <w:rStyle w:val="Hipercze"/>
                        <w:rFonts w:ascii="Times New Roman" w:hAnsi="Times New Roman" w:cs="Times New Roman"/>
                        <w:sz w:val="24"/>
                        <w:szCs w:val="24"/>
                      </w:rPr>
                      <w:t>http://www.cpubenchmark.net/</w:t>
                    </w:r>
                  </w:hyperlink>
                  <w:r w:rsidRPr="00945A4F">
                    <w:rPr>
                      <w:rFonts w:ascii="Times New Roman" w:hAnsi="Times New Roman" w:cs="Times New Roman"/>
                      <w:sz w:val="24"/>
                      <w:szCs w:val="24"/>
                    </w:rPr>
                    <w:t>. Wykonawca w składanej ofercie powinien podać dokładny model oferowanego podzespołu. Procesor wykonany w litografii nie większej niż 10nm. (Do oferty należy załączyć wydruk lub link do strony producenta testu z opublikowanym wynikiem).</w:t>
                  </w:r>
                </w:p>
              </w:tc>
            </w:tr>
            <w:tr w:rsidR="00D00EC2" w:rsidRPr="00945A4F" w14:paraId="0D181D7E" w14:textId="77777777" w:rsidTr="00D00EC2">
              <w:tc>
                <w:tcPr>
                  <w:tcW w:w="2424" w:type="dxa"/>
                </w:tcPr>
                <w:p w14:paraId="54CE36A0"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Pamięć operacyjna RAM</w:t>
                  </w:r>
                </w:p>
              </w:tc>
              <w:tc>
                <w:tcPr>
                  <w:tcW w:w="8043" w:type="dxa"/>
                </w:tcPr>
                <w:p w14:paraId="061274D1"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Min. 8 GB, rodzaj pamięci DDR4</w:t>
                  </w:r>
                  <w:r>
                    <w:rPr>
                      <w:rFonts w:ascii="Times New Roman" w:hAnsi="Times New Roman" w:cs="Times New Roman"/>
                      <w:sz w:val="24"/>
                      <w:szCs w:val="24"/>
                    </w:rPr>
                    <w:t>, 3200 MHz</w:t>
                  </w:r>
                </w:p>
              </w:tc>
            </w:tr>
            <w:tr w:rsidR="00D00EC2" w:rsidRPr="00945A4F" w14:paraId="5F7DB285" w14:textId="77777777" w:rsidTr="00D00EC2">
              <w:tc>
                <w:tcPr>
                  <w:tcW w:w="2424" w:type="dxa"/>
                </w:tcPr>
                <w:p w14:paraId="71301AA6" w14:textId="77777777" w:rsidR="00D00EC2" w:rsidRPr="00945A4F" w:rsidRDefault="00D00EC2" w:rsidP="00D00EC2">
                  <w:pPr>
                    <w:rPr>
                      <w:rFonts w:ascii="Times New Roman" w:hAnsi="Times New Roman" w:cs="Times New Roman"/>
                      <w:sz w:val="24"/>
                      <w:szCs w:val="24"/>
                    </w:rPr>
                  </w:pPr>
                  <w:r w:rsidRPr="00945A4F">
                    <w:rPr>
                      <w:rFonts w:ascii="Times New Roman" w:hAnsi="Times New Roman" w:cs="Times New Roman"/>
                      <w:sz w:val="24"/>
                      <w:szCs w:val="24"/>
                    </w:rPr>
                    <w:t>Parametry pamięci masowej</w:t>
                  </w:r>
                </w:p>
              </w:tc>
              <w:tc>
                <w:tcPr>
                  <w:tcW w:w="8043" w:type="dxa"/>
                </w:tcPr>
                <w:p w14:paraId="5D7B5521"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Min. 256 GB SSD </w:t>
                  </w:r>
                  <w:proofErr w:type="spellStart"/>
                  <w:r w:rsidRPr="00945A4F">
                    <w:rPr>
                      <w:rFonts w:ascii="Times New Roman" w:hAnsi="Times New Roman" w:cs="Times New Roman"/>
                      <w:sz w:val="24"/>
                      <w:szCs w:val="24"/>
                    </w:rPr>
                    <w:t>NVMe</w:t>
                  </w:r>
                  <w:proofErr w:type="spellEnd"/>
                  <w:r w:rsidRPr="00945A4F">
                    <w:rPr>
                      <w:rFonts w:ascii="Times New Roman" w:hAnsi="Times New Roman" w:cs="Times New Roman"/>
                      <w:sz w:val="24"/>
                      <w:szCs w:val="24"/>
                    </w:rPr>
                    <w:t xml:space="preserve">, zawierający partycję </w:t>
                  </w:r>
                  <w:proofErr w:type="spellStart"/>
                  <w:r w:rsidRPr="00945A4F">
                    <w:rPr>
                      <w:rFonts w:ascii="Times New Roman" w:hAnsi="Times New Roman" w:cs="Times New Roman"/>
                      <w:sz w:val="24"/>
                      <w:szCs w:val="24"/>
                    </w:rPr>
                    <w:t>Recovery</w:t>
                  </w:r>
                  <w:proofErr w:type="spellEnd"/>
                  <w:r w:rsidRPr="00945A4F">
                    <w:rPr>
                      <w:rFonts w:ascii="Times New Roman" w:hAnsi="Times New Roman" w:cs="Times New Roman"/>
                      <w:sz w:val="24"/>
                      <w:szCs w:val="24"/>
                    </w:rPr>
                    <w:t xml:space="preserve"> umożliwiające odtworzenie systemu operacyjnego fabrycznie zainstalowanego na komputerze po awarii. Możliwość rozbudowy do konfiguracji dwudyskowej w oparciu o dysk M.2 SSD oraz 2,5”. Dopuszcza się również rozwiązania posiadające 2 złącza M.2 dla dysków SSD. W Przypadku dysku 2,5” gotowa do rozbudowy zatoka umożliwiająca podłączenie dysku.</w:t>
                  </w:r>
                </w:p>
              </w:tc>
            </w:tr>
            <w:tr w:rsidR="00D00EC2" w:rsidRPr="00945A4F" w14:paraId="400B0B3A" w14:textId="77777777" w:rsidTr="00D00EC2">
              <w:tc>
                <w:tcPr>
                  <w:tcW w:w="2424" w:type="dxa"/>
                </w:tcPr>
                <w:p w14:paraId="743688DB"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Karta graficzna</w:t>
                  </w:r>
                </w:p>
              </w:tc>
              <w:tc>
                <w:tcPr>
                  <w:tcW w:w="8043" w:type="dxa"/>
                </w:tcPr>
                <w:p w14:paraId="6B2D3304"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Zintegrowana</w:t>
                  </w:r>
                </w:p>
              </w:tc>
            </w:tr>
            <w:tr w:rsidR="00D00EC2" w:rsidRPr="00945A4F" w14:paraId="5164EEC8" w14:textId="77777777" w:rsidTr="00D00EC2">
              <w:tc>
                <w:tcPr>
                  <w:tcW w:w="2424" w:type="dxa"/>
                </w:tcPr>
                <w:p w14:paraId="02BA83C5" w14:textId="77777777" w:rsidR="00D00EC2" w:rsidRPr="00945A4F" w:rsidRDefault="00D00EC2" w:rsidP="00D00EC2">
                  <w:pPr>
                    <w:rPr>
                      <w:rFonts w:ascii="Times New Roman" w:hAnsi="Times New Roman" w:cs="Times New Roman"/>
                      <w:sz w:val="24"/>
                      <w:szCs w:val="24"/>
                    </w:rPr>
                  </w:pPr>
                  <w:r w:rsidRPr="00945A4F">
                    <w:rPr>
                      <w:rFonts w:ascii="Times New Roman" w:hAnsi="Times New Roman" w:cs="Times New Roman"/>
                      <w:sz w:val="24"/>
                      <w:szCs w:val="24"/>
                    </w:rPr>
                    <w:t>Wyposażenie multimedialne</w:t>
                  </w:r>
                </w:p>
              </w:tc>
              <w:tc>
                <w:tcPr>
                  <w:tcW w:w="8043" w:type="dxa"/>
                </w:tcPr>
                <w:p w14:paraId="485DCBEC"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Wbudowana karta dźwiękowa zgodna z HD Audio, wbudowane głośniki stereo Dolby Audio min 2x1,5W, wbudowany mikrofon, sterowanie głośnością za pośrednictwem wydzielonych klawiszy funkcyjnych na komputerze, wydzielony przycisk funkcyjny do natychmiastowego wyciszania głośników, wbudowana kamera internetowa.</w:t>
                  </w:r>
                </w:p>
              </w:tc>
            </w:tr>
            <w:tr w:rsidR="00D00EC2" w:rsidRPr="00945A4F" w14:paraId="54624BD1" w14:textId="77777777" w:rsidTr="00D00EC2">
              <w:tc>
                <w:tcPr>
                  <w:tcW w:w="2424" w:type="dxa"/>
                </w:tcPr>
                <w:p w14:paraId="28295B87"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Płyta główna</w:t>
                  </w:r>
                </w:p>
              </w:tc>
              <w:tc>
                <w:tcPr>
                  <w:tcW w:w="8043" w:type="dxa"/>
                </w:tcPr>
                <w:p w14:paraId="55A920F5"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Zaprojektowana i wyprodukowana przez producenta komputera wyposażona w interfejs SATA III (6 </w:t>
                  </w:r>
                  <w:proofErr w:type="spellStart"/>
                  <w:r w:rsidRPr="00945A4F">
                    <w:rPr>
                      <w:rFonts w:ascii="Times New Roman" w:hAnsi="Times New Roman" w:cs="Times New Roman"/>
                      <w:sz w:val="24"/>
                      <w:szCs w:val="24"/>
                    </w:rPr>
                    <w:t>Gb</w:t>
                  </w:r>
                  <w:proofErr w:type="spellEnd"/>
                  <w:r w:rsidRPr="00945A4F">
                    <w:rPr>
                      <w:rFonts w:ascii="Times New Roman" w:hAnsi="Times New Roman" w:cs="Times New Roman"/>
                      <w:sz w:val="24"/>
                      <w:szCs w:val="24"/>
                    </w:rPr>
                    <w:t>/s) do obsługi dysków twardych. Płyta główna i konstrukcja laptopa wspierająca konfigurację dwu dyskową SSD M.2 + (HDD 2,5” lub SSD 2,5”)</w:t>
                  </w:r>
                </w:p>
              </w:tc>
            </w:tr>
            <w:tr w:rsidR="00D00EC2" w:rsidRPr="00945A4F" w14:paraId="3799B8D1" w14:textId="77777777" w:rsidTr="00D00EC2">
              <w:tc>
                <w:tcPr>
                  <w:tcW w:w="2424" w:type="dxa"/>
                </w:tcPr>
                <w:p w14:paraId="5A037195" w14:textId="77777777" w:rsidR="00D00EC2" w:rsidRPr="00945A4F" w:rsidRDefault="00D00EC2" w:rsidP="00D00EC2">
                  <w:pPr>
                    <w:rPr>
                      <w:rFonts w:ascii="Times New Roman" w:hAnsi="Times New Roman" w:cs="Times New Roman"/>
                      <w:sz w:val="24"/>
                      <w:szCs w:val="24"/>
                    </w:rPr>
                  </w:pPr>
                  <w:r w:rsidRPr="00945A4F">
                    <w:rPr>
                      <w:rFonts w:ascii="Times New Roman" w:hAnsi="Times New Roman" w:cs="Times New Roman"/>
                      <w:sz w:val="24"/>
                      <w:szCs w:val="24"/>
                    </w:rPr>
                    <w:t>Zgodność z systemami operacyjnymi</w:t>
                  </w:r>
                </w:p>
              </w:tc>
              <w:tc>
                <w:tcPr>
                  <w:tcW w:w="8043" w:type="dxa"/>
                </w:tcPr>
                <w:p w14:paraId="5129471B"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w:t>
                  </w:r>
                </w:p>
              </w:tc>
            </w:tr>
            <w:tr w:rsidR="00D00EC2" w:rsidRPr="00945A4F" w14:paraId="467F84F2" w14:textId="77777777" w:rsidTr="00D00EC2">
              <w:tc>
                <w:tcPr>
                  <w:tcW w:w="2424" w:type="dxa"/>
                </w:tcPr>
                <w:p w14:paraId="1F53F3E2"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Bezpieczeństwo</w:t>
                  </w:r>
                </w:p>
              </w:tc>
              <w:tc>
                <w:tcPr>
                  <w:tcW w:w="8043" w:type="dxa"/>
                </w:tcPr>
                <w:p w14:paraId="72BFE34A"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Zintegrowany układ TMP 2.0</w:t>
                  </w:r>
                </w:p>
              </w:tc>
            </w:tr>
            <w:tr w:rsidR="00D00EC2" w:rsidRPr="00945A4F" w14:paraId="2295D9DA" w14:textId="77777777" w:rsidTr="00D00EC2">
              <w:tc>
                <w:tcPr>
                  <w:tcW w:w="2424" w:type="dxa"/>
                </w:tcPr>
                <w:p w14:paraId="251C0385"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BIOS</w:t>
                  </w:r>
                </w:p>
              </w:tc>
              <w:tc>
                <w:tcPr>
                  <w:tcW w:w="8043" w:type="dxa"/>
                </w:tcPr>
                <w:p w14:paraId="3EBFC35C"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BIOS zgodny ze specyfikacją UEFI.</w:t>
                  </w:r>
                  <w:r w:rsidRPr="00945A4F">
                    <w:rPr>
                      <w:rFonts w:ascii="Times New Roman" w:hAnsi="Times New Roman" w:cs="Times New Roman"/>
                      <w:sz w:val="24"/>
                      <w:szCs w:val="24"/>
                    </w:rPr>
                    <w:br/>
                    <w:t>Możliwość odczytywania z BIOS bez utraty systemu operacyjnego z dysku twardego lub innych podłączonych do niego urządzeń zewnętrznych następujących informacji:</w:t>
                  </w:r>
                  <w:r w:rsidRPr="00945A4F">
                    <w:rPr>
                      <w:rFonts w:ascii="Times New Roman" w:hAnsi="Times New Roman" w:cs="Times New Roman"/>
                      <w:sz w:val="24"/>
                      <w:szCs w:val="24"/>
                    </w:rPr>
                    <w:br/>
                    <w:t>- wersji BIOS</w:t>
                  </w:r>
                  <w:r w:rsidRPr="00945A4F">
                    <w:rPr>
                      <w:rFonts w:ascii="Times New Roman" w:hAnsi="Times New Roman" w:cs="Times New Roman"/>
                      <w:sz w:val="24"/>
                      <w:szCs w:val="24"/>
                    </w:rPr>
                    <w:br/>
                    <w:t>- numer seryjny komputera</w:t>
                  </w:r>
                  <w:r w:rsidRPr="00945A4F">
                    <w:rPr>
                      <w:rFonts w:ascii="Times New Roman" w:hAnsi="Times New Roman" w:cs="Times New Roman"/>
                      <w:sz w:val="24"/>
                      <w:szCs w:val="24"/>
                    </w:rPr>
                    <w:br/>
                    <w:t>- ilość pamięci RAM</w:t>
                  </w:r>
                  <w:r w:rsidRPr="00945A4F">
                    <w:rPr>
                      <w:rFonts w:ascii="Times New Roman" w:hAnsi="Times New Roman" w:cs="Times New Roman"/>
                      <w:sz w:val="24"/>
                      <w:szCs w:val="24"/>
                    </w:rPr>
                    <w:br/>
                    <w:t xml:space="preserve">- typie procesora </w:t>
                  </w:r>
                  <w:r w:rsidRPr="00945A4F">
                    <w:rPr>
                      <w:rFonts w:ascii="Times New Roman" w:hAnsi="Times New Roman" w:cs="Times New Roman"/>
                      <w:sz w:val="24"/>
                      <w:szCs w:val="24"/>
                    </w:rPr>
                    <w:br/>
                    <w:t>- zainstalowanym dysku</w:t>
                  </w:r>
                  <w:r w:rsidRPr="00945A4F">
                    <w:rPr>
                      <w:rFonts w:ascii="Times New Roman" w:hAnsi="Times New Roman" w:cs="Times New Roman"/>
                      <w:sz w:val="24"/>
                      <w:szCs w:val="24"/>
                    </w:rPr>
                    <w:br/>
                    <w:t xml:space="preserve">- o zintegrowanej w BIOS nazwy producenta komputera oraz modelu lub konfiguracji zaoferowanej jednostki. Nie dopuszcza się wykonania pól </w:t>
                  </w:r>
                  <w:proofErr w:type="spellStart"/>
                  <w:r w:rsidRPr="00945A4F">
                    <w:rPr>
                      <w:rFonts w:ascii="Times New Roman" w:hAnsi="Times New Roman" w:cs="Times New Roman"/>
                      <w:sz w:val="24"/>
                      <w:szCs w:val="24"/>
                    </w:rPr>
                    <w:t>Asset</w:t>
                  </w:r>
                  <w:proofErr w:type="spellEnd"/>
                  <w:r w:rsidRPr="00945A4F">
                    <w:rPr>
                      <w:rFonts w:ascii="Times New Roman" w:hAnsi="Times New Roman" w:cs="Times New Roman"/>
                      <w:sz w:val="24"/>
                      <w:szCs w:val="24"/>
                    </w:rPr>
                    <w:t xml:space="preserve"> TAG w BIOS do propagacji w/w informacji.</w:t>
                  </w:r>
                </w:p>
                <w:p w14:paraId="5DB6632E"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Administrator z poziomu BIOS musi mieć możliwość wykonywania poniższych czynności:</w:t>
                  </w:r>
                </w:p>
                <w:p w14:paraId="3907D5D8"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lastRenderedPageBreak/>
                    <w:t>Możliwość ustawienia:</w:t>
                  </w:r>
                  <w:r w:rsidRPr="00945A4F">
                    <w:rPr>
                      <w:rFonts w:ascii="Times New Roman" w:hAnsi="Times New Roman" w:cs="Times New Roman"/>
                      <w:sz w:val="24"/>
                      <w:szCs w:val="24"/>
                    </w:rPr>
                    <w:br/>
                    <w:t>- hasła dla dysku twardego</w:t>
                  </w:r>
                  <w:r w:rsidRPr="00945A4F">
                    <w:rPr>
                      <w:rFonts w:ascii="Times New Roman" w:hAnsi="Times New Roman" w:cs="Times New Roman"/>
                      <w:sz w:val="24"/>
                      <w:szCs w:val="24"/>
                    </w:rPr>
                    <w:br/>
                    <w:t>- hasła Administratora oraz Użytkownika</w:t>
                  </w:r>
                  <w:r w:rsidRPr="00945A4F">
                    <w:rPr>
                      <w:rFonts w:ascii="Times New Roman" w:hAnsi="Times New Roman" w:cs="Times New Roman"/>
                      <w:sz w:val="24"/>
                      <w:szCs w:val="24"/>
                    </w:rPr>
                    <w:br/>
                    <w:t xml:space="preserve">- kolejności </w:t>
                  </w:r>
                  <w:proofErr w:type="spellStart"/>
                  <w:r w:rsidRPr="00945A4F">
                    <w:rPr>
                      <w:rFonts w:ascii="Times New Roman" w:hAnsi="Times New Roman" w:cs="Times New Roman"/>
                      <w:sz w:val="24"/>
                      <w:szCs w:val="24"/>
                    </w:rPr>
                    <w:t>bootowania</w:t>
                  </w:r>
                  <w:proofErr w:type="spellEnd"/>
                  <w:r w:rsidRPr="00945A4F">
                    <w:rPr>
                      <w:rFonts w:ascii="Times New Roman" w:hAnsi="Times New Roman" w:cs="Times New Roman"/>
                      <w:sz w:val="24"/>
                      <w:szCs w:val="24"/>
                    </w:rPr>
                    <w:br/>
                    <w:t xml:space="preserve">- włączania/wyłączania </w:t>
                  </w:r>
                  <w:proofErr w:type="spellStart"/>
                  <w:r w:rsidRPr="00945A4F">
                    <w:rPr>
                      <w:rFonts w:ascii="Times New Roman" w:hAnsi="Times New Roman" w:cs="Times New Roman"/>
                      <w:sz w:val="24"/>
                      <w:szCs w:val="24"/>
                    </w:rPr>
                    <w:t>WiFi</w:t>
                  </w:r>
                  <w:proofErr w:type="spellEnd"/>
                  <w:r w:rsidRPr="00945A4F">
                    <w:rPr>
                      <w:rFonts w:ascii="Times New Roman" w:hAnsi="Times New Roman" w:cs="Times New Roman"/>
                      <w:sz w:val="24"/>
                      <w:szCs w:val="24"/>
                    </w:rPr>
                    <w:br/>
                    <w:t>- włączania/wyłączania wirtualizacji</w:t>
                  </w:r>
                  <w:r w:rsidRPr="00945A4F">
                    <w:rPr>
                      <w:rFonts w:ascii="Times New Roman" w:hAnsi="Times New Roman" w:cs="Times New Roman"/>
                      <w:sz w:val="24"/>
                      <w:szCs w:val="24"/>
                    </w:rPr>
                    <w:br/>
                    <w:t>- włączania/wyłączania wgrywania starszej wersji BIOS</w:t>
                  </w:r>
                  <w:r w:rsidRPr="00945A4F">
                    <w:rPr>
                      <w:rFonts w:ascii="Times New Roman" w:hAnsi="Times New Roman" w:cs="Times New Roman"/>
                      <w:sz w:val="24"/>
                      <w:szCs w:val="24"/>
                    </w:rPr>
                    <w:br/>
                    <w:t>- sposobu działania klawiszy F1-F12 (normalna praca/skróty)</w:t>
                  </w:r>
                  <w:r w:rsidRPr="00945A4F">
                    <w:rPr>
                      <w:rFonts w:ascii="Times New Roman" w:hAnsi="Times New Roman" w:cs="Times New Roman"/>
                      <w:sz w:val="24"/>
                      <w:szCs w:val="24"/>
                    </w:rPr>
                    <w:br/>
                    <w:t>- trybu wydajności lub chłodzenia</w:t>
                  </w:r>
                </w:p>
                <w:p w14:paraId="7CA39C27"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W przypadku występowania na klawiaturze przycisku </w:t>
                  </w:r>
                  <w:proofErr w:type="spellStart"/>
                  <w:r w:rsidRPr="00945A4F">
                    <w:rPr>
                      <w:rFonts w:ascii="Times New Roman" w:hAnsi="Times New Roman" w:cs="Times New Roman"/>
                      <w:sz w:val="24"/>
                      <w:szCs w:val="24"/>
                    </w:rPr>
                    <w:t>Fn</w:t>
                  </w:r>
                  <w:proofErr w:type="spellEnd"/>
                  <w:r w:rsidRPr="00945A4F">
                    <w:rPr>
                      <w:rFonts w:ascii="Times New Roman" w:hAnsi="Times New Roman" w:cs="Times New Roman"/>
                      <w:sz w:val="24"/>
                      <w:szCs w:val="24"/>
                    </w:rPr>
                    <w:t xml:space="preserve"> wymaga się funkcjonalności w BIOS umożliwiającej zamianę funkcji pomiędzy klawiszami </w:t>
                  </w:r>
                  <w:proofErr w:type="spellStart"/>
                  <w:r w:rsidRPr="00945A4F">
                    <w:rPr>
                      <w:rFonts w:ascii="Times New Roman" w:hAnsi="Times New Roman" w:cs="Times New Roman"/>
                      <w:sz w:val="24"/>
                      <w:szCs w:val="24"/>
                    </w:rPr>
                    <w:t>Ctrl</w:t>
                  </w:r>
                  <w:proofErr w:type="spellEnd"/>
                  <w:r w:rsidRPr="00945A4F">
                    <w:rPr>
                      <w:rFonts w:ascii="Times New Roman" w:hAnsi="Times New Roman" w:cs="Times New Roman"/>
                      <w:sz w:val="24"/>
                      <w:szCs w:val="24"/>
                    </w:rPr>
                    <w:t xml:space="preserve"> i </w:t>
                  </w:r>
                  <w:proofErr w:type="spellStart"/>
                  <w:r w:rsidRPr="00945A4F">
                    <w:rPr>
                      <w:rFonts w:ascii="Times New Roman" w:hAnsi="Times New Roman" w:cs="Times New Roman"/>
                      <w:sz w:val="24"/>
                      <w:szCs w:val="24"/>
                    </w:rPr>
                    <w:t>Fn</w:t>
                  </w:r>
                  <w:proofErr w:type="spellEnd"/>
                  <w:r w:rsidRPr="00945A4F">
                    <w:rPr>
                      <w:rFonts w:ascii="Times New Roman" w:hAnsi="Times New Roman" w:cs="Times New Roman"/>
                      <w:sz w:val="24"/>
                      <w:szCs w:val="24"/>
                    </w:rPr>
                    <w:t xml:space="preserve">, tak aby użytkownik nie musiał zmieniać swoich przyzwyczajeń umiejscowienia przycisków </w:t>
                  </w:r>
                  <w:proofErr w:type="spellStart"/>
                  <w:r w:rsidRPr="00945A4F">
                    <w:rPr>
                      <w:rFonts w:ascii="Times New Roman" w:hAnsi="Times New Roman" w:cs="Times New Roman"/>
                      <w:sz w:val="24"/>
                      <w:szCs w:val="24"/>
                    </w:rPr>
                    <w:t>Ctrl</w:t>
                  </w:r>
                  <w:proofErr w:type="spellEnd"/>
                  <w:r w:rsidRPr="00945A4F">
                    <w:rPr>
                      <w:rFonts w:ascii="Times New Roman" w:hAnsi="Times New Roman" w:cs="Times New Roman"/>
                      <w:sz w:val="24"/>
                      <w:szCs w:val="24"/>
                    </w:rPr>
                    <w:t xml:space="preserve"> i </w:t>
                  </w:r>
                  <w:proofErr w:type="spellStart"/>
                  <w:r w:rsidRPr="00945A4F">
                    <w:rPr>
                      <w:rFonts w:ascii="Times New Roman" w:hAnsi="Times New Roman" w:cs="Times New Roman"/>
                      <w:sz w:val="24"/>
                      <w:szCs w:val="24"/>
                    </w:rPr>
                    <w:t>Fn</w:t>
                  </w:r>
                  <w:proofErr w:type="spellEnd"/>
                  <w:r w:rsidRPr="00945A4F">
                    <w:rPr>
                      <w:rFonts w:ascii="Times New Roman" w:hAnsi="Times New Roman" w:cs="Times New Roman"/>
                      <w:sz w:val="24"/>
                      <w:szCs w:val="24"/>
                    </w:rPr>
                    <w:t>, co wpływa na komfort obsługi.</w:t>
                  </w:r>
                </w:p>
                <w:p w14:paraId="2BAA7875"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Przy ustawionym haśle Administratora, zalogowany Użytkownik do BIOS musi mieć możliwość zmiany własnego hasła. Nie dopuszcza się możliwości edycji ustawień wpływających na bezpieczeństwo urządzenia.</w:t>
                  </w:r>
                </w:p>
                <w:p w14:paraId="45DBF6BF"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Możliwość ustawienia portów USB w trybie „no </w:t>
                  </w:r>
                  <w:proofErr w:type="spellStart"/>
                  <w:r w:rsidRPr="00945A4F">
                    <w:rPr>
                      <w:rFonts w:ascii="Times New Roman" w:hAnsi="Times New Roman" w:cs="Times New Roman"/>
                      <w:sz w:val="24"/>
                      <w:szCs w:val="24"/>
                    </w:rPr>
                    <w:t>Boot</w:t>
                  </w:r>
                  <w:proofErr w:type="spellEnd"/>
                  <w:r w:rsidRPr="00945A4F">
                    <w:rPr>
                      <w:rFonts w:ascii="Times New Roman" w:hAnsi="Times New Roman" w:cs="Times New Roman"/>
                      <w:sz w:val="24"/>
                      <w:szCs w:val="24"/>
                    </w:rPr>
                    <w:t xml:space="preserve">”, czyli podczas startu komputer nie wykrywa urządzeń </w:t>
                  </w:r>
                  <w:proofErr w:type="spellStart"/>
                  <w:r w:rsidRPr="00945A4F">
                    <w:rPr>
                      <w:rFonts w:ascii="Times New Roman" w:hAnsi="Times New Roman" w:cs="Times New Roman"/>
                      <w:sz w:val="24"/>
                      <w:szCs w:val="24"/>
                    </w:rPr>
                    <w:t>bootujących</w:t>
                  </w:r>
                  <w:proofErr w:type="spellEnd"/>
                  <w:r w:rsidRPr="00945A4F">
                    <w:rPr>
                      <w:rFonts w:ascii="Times New Roman" w:hAnsi="Times New Roman" w:cs="Times New Roman"/>
                      <w:sz w:val="24"/>
                      <w:szCs w:val="24"/>
                    </w:rPr>
                    <w:t xml:space="preserve"> typu USB, natomiast po uruchomieniu systemu operacyjnego porty USB są aktywne.</w:t>
                  </w:r>
                </w:p>
              </w:tc>
            </w:tr>
            <w:tr w:rsidR="00D00EC2" w:rsidRPr="00945A4F" w14:paraId="237CB6D5" w14:textId="77777777" w:rsidTr="00D00EC2">
              <w:tc>
                <w:tcPr>
                  <w:tcW w:w="2424" w:type="dxa"/>
                </w:tcPr>
                <w:p w14:paraId="69D33937"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Ekran</w:t>
                  </w:r>
                </w:p>
              </w:tc>
              <w:tc>
                <w:tcPr>
                  <w:tcW w:w="8043" w:type="dxa"/>
                </w:tcPr>
                <w:p w14:paraId="6746D596"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Matryca min 15,6” z podświetleniem w technologii LED, powłoka antyrefleksyjna </w:t>
                  </w:r>
                  <w:proofErr w:type="spellStart"/>
                  <w:r w:rsidRPr="00945A4F">
                    <w:rPr>
                      <w:rFonts w:ascii="Times New Roman" w:hAnsi="Times New Roman" w:cs="Times New Roman"/>
                      <w:sz w:val="24"/>
                      <w:szCs w:val="24"/>
                    </w:rPr>
                    <w:t>Anti-Glare</w:t>
                  </w:r>
                  <w:proofErr w:type="spellEnd"/>
                  <w:r w:rsidRPr="00945A4F">
                    <w:rPr>
                      <w:rFonts w:ascii="Times New Roman" w:hAnsi="Times New Roman" w:cs="Times New Roman"/>
                      <w:sz w:val="24"/>
                      <w:szCs w:val="24"/>
                    </w:rPr>
                    <w:t>, rozdzielczość: FHD 1920x1080</w:t>
                  </w:r>
                </w:p>
              </w:tc>
            </w:tr>
            <w:tr w:rsidR="00D00EC2" w:rsidRPr="00945A4F" w14:paraId="17CA767A" w14:textId="77777777" w:rsidTr="00D00EC2">
              <w:tc>
                <w:tcPr>
                  <w:tcW w:w="2424" w:type="dxa"/>
                </w:tcPr>
                <w:p w14:paraId="027ECCF8" w14:textId="77777777" w:rsidR="00D00EC2" w:rsidRPr="00945A4F" w:rsidRDefault="00D00EC2" w:rsidP="00D00EC2">
                  <w:pPr>
                    <w:rPr>
                      <w:rFonts w:ascii="Times New Roman" w:hAnsi="Times New Roman" w:cs="Times New Roman"/>
                      <w:sz w:val="24"/>
                      <w:szCs w:val="24"/>
                    </w:rPr>
                  </w:pPr>
                  <w:r w:rsidRPr="00945A4F">
                    <w:rPr>
                      <w:rFonts w:ascii="Times New Roman" w:hAnsi="Times New Roman" w:cs="Times New Roman"/>
                      <w:sz w:val="24"/>
                      <w:szCs w:val="24"/>
                    </w:rPr>
                    <w:t>Interfejsy/ komunikacja</w:t>
                  </w:r>
                </w:p>
              </w:tc>
              <w:tc>
                <w:tcPr>
                  <w:tcW w:w="8043" w:type="dxa"/>
                </w:tcPr>
                <w:p w14:paraId="5589F36D"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Min. </w:t>
                  </w:r>
                  <w:r>
                    <w:rPr>
                      <w:rFonts w:ascii="Times New Roman" w:hAnsi="Times New Roman" w:cs="Times New Roman"/>
                      <w:sz w:val="24"/>
                      <w:szCs w:val="24"/>
                    </w:rPr>
                    <w:t>3</w:t>
                  </w:r>
                  <w:r w:rsidRPr="00945A4F">
                    <w:rPr>
                      <w:rFonts w:ascii="Times New Roman" w:hAnsi="Times New Roman" w:cs="Times New Roman"/>
                      <w:sz w:val="24"/>
                      <w:szCs w:val="24"/>
                    </w:rPr>
                    <w:t xml:space="preserve"> porty USB, złącze słuchawek i złącze mikrofonu typu Combo, RJ-45, HDMI.</w:t>
                  </w:r>
                </w:p>
                <w:p w14:paraId="284C7252"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Złącze HDMI musi umożliwić podłączenie i obsługę zewnętrznego wyświetlacza w rozdzielczości min. 3840x2160 przy min. 30Hz</w:t>
                  </w:r>
                </w:p>
              </w:tc>
            </w:tr>
            <w:tr w:rsidR="00D00EC2" w:rsidRPr="00945A4F" w14:paraId="585DF917" w14:textId="77777777" w:rsidTr="00D00EC2">
              <w:tc>
                <w:tcPr>
                  <w:tcW w:w="2424" w:type="dxa"/>
                </w:tcPr>
                <w:p w14:paraId="4D2FF31F"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Karta sieciowa WLAN</w:t>
                  </w:r>
                </w:p>
              </w:tc>
              <w:tc>
                <w:tcPr>
                  <w:tcW w:w="8043" w:type="dxa"/>
                </w:tcPr>
                <w:p w14:paraId="438ECD12"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Wbudowana karta sieciowa, pracująca w standardzie AC 1x1</w:t>
                  </w:r>
                  <w:r w:rsidRPr="00945A4F">
                    <w:rPr>
                      <w:rFonts w:ascii="Times New Roman" w:hAnsi="Times New Roman" w:cs="Times New Roman"/>
                      <w:sz w:val="24"/>
                      <w:szCs w:val="24"/>
                    </w:rPr>
                    <w:br/>
                    <w:t>Bluetooth 5.0</w:t>
                  </w:r>
                </w:p>
              </w:tc>
            </w:tr>
            <w:tr w:rsidR="00D00EC2" w:rsidRPr="00945A4F" w14:paraId="6246BD3D" w14:textId="77777777" w:rsidTr="00D00EC2">
              <w:tc>
                <w:tcPr>
                  <w:tcW w:w="2424" w:type="dxa"/>
                </w:tcPr>
                <w:p w14:paraId="2829C11F"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Klawiatura</w:t>
                  </w:r>
                </w:p>
              </w:tc>
              <w:tc>
                <w:tcPr>
                  <w:tcW w:w="8043" w:type="dxa"/>
                </w:tcPr>
                <w:p w14:paraId="64E28CF7"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Klawiatura w układzie US, odporna na zalanie z wydzielonym blokiem numerycznym. </w:t>
                  </w:r>
                </w:p>
              </w:tc>
            </w:tr>
            <w:tr w:rsidR="00D00EC2" w:rsidRPr="00945A4F" w14:paraId="6F7A4562" w14:textId="77777777" w:rsidTr="00D00EC2">
              <w:tc>
                <w:tcPr>
                  <w:tcW w:w="2424" w:type="dxa"/>
                </w:tcPr>
                <w:p w14:paraId="4ED6C160" w14:textId="77777777" w:rsidR="00D00EC2" w:rsidRPr="00945A4F" w:rsidRDefault="00D00EC2" w:rsidP="00D00EC2">
                  <w:pPr>
                    <w:rPr>
                      <w:rFonts w:ascii="Times New Roman" w:hAnsi="Times New Roman" w:cs="Times New Roman"/>
                      <w:sz w:val="24"/>
                      <w:szCs w:val="24"/>
                    </w:rPr>
                  </w:pPr>
                  <w:r w:rsidRPr="00945A4F">
                    <w:rPr>
                      <w:rFonts w:ascii="Times New Roman" w:hAnsi="Times New Roman" w:cs="Times New Roman"/>
                      <w:sz w:val="24"/>
                      <w:szCs w:val="24"/>
                    </w:rPr>
                    <w:t>Wbudowany akumulator</w:t>
                  </w:r>
                </w:p>
              </w:tc>
              <w:tc>
                <w:tcPr>
                  <w:tcW w:w="8043" w:type="dxa"/>
                </w:tcPr>
                <w:p w14:paraId="1FC54F27"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Pozwalający na nieprzerwalną pracę przez min. 5,5 godziny</w:t>
                  </w:r>
                </w:p>
              </w:tc>
            </w:tr>
            <w:tr w:rsidR="00D00EC2" w:rsidRPr="0091685E" w14:paraId="0B548F13" w14:textId="77777777" w:rsidTr="00D00EC2">
              <w:tc>
                <w:tcPr>
                  <w:tcW w:w="2424" w:type="dxa"/>
                </w:tcPr>
                <w:p w14:paraId="40C4C5F9" w14:textId="77777777" w:rsidR="00D00EC2" w:rsidRPr="0091685E" w:rsidRDefault="00D00EC2" w:rsidP="00D00EC2">
                  <w:pPr>
                    <w:spacing w:line="360" w:lineRule="auto"/>
                    <w:rPr>
                      <w:rFonts w:ascii="Times New Roman" w:hAnsi="Times New Roman" w:cs="Times New Roman"/>
                      <w:sz w:val="24"/>
                      <w:szCs w:val="24"/>
                    </w:rPr>
                  </w:pPr>
                  <w:r w:rsidRPr="0091685E">
                    <w:rPr>
                      <w:rFonts w:ascii="Times New Roman" w:hAnsi="Times New Roman" w:cs="Times New Roman"/>
                      <w:sz w:val="24"/>
                      <w:szCs w:val="24"/>
                    </w:rPr>
                    <w:t>Zasilacz</w:t>
                  </w:r>
                </w:p>
              </w:tc>
              <w:tc>
                <w:tcPr>
                  <w:tcW w:w="8043" w:type="dxa"/>
                </w:tcPr>
                <w:p w14:paraId="57EBC795" w14:textId="77777777" w:rsidR="00D00EC2" w:rsidRPr="0091685E" w:rsidRDefault="00D00EC2" w:rsidP="00D00EC2">
                  <w:pPr>
                    <w:spacing w:line="276" w:lineRule="auto"/>
                    <w:rPr>
                      <w:rFonts w:ascii="Times New Roman" w:hAnsi="Times New Roman" w:cs="Times New Roman"/>
                      <w:sz w:val="24"/>
                      <w:szCs w:val="24"/>
                    </w:rPr>
                  </w:pPr>
                  <w:r w:rsidRPr="0091685E">
                    <w:rPr>
                      <w:rFonts w:ascii="Times New Roman" w:hAnsi="Times New Roman" w:cs="Times New Roman"/>
                      <w:sz w:val="24"/>
                      <w:szCs w:val="24"/>
                    </w:rPr>
                    <w:t>Zasilacz zewnętrzny 65 W</w:t>
                  </w:r>
                </w:p>
              </w:tc>
            </w:tr>
            <w:tr w:rsidR="00D00EC2" w:rsidRPr="00945A4F" w14:paraId="2EADC443" w14:textId="77777777" w:rsidTr="00D00EC2">
              <w:tc>
                <w:tcPr>
                  <w:tcW w:w="2424" w:type="dxa"/>
                </w:tcPr>
                <w:p w14:paraId="46018D9D"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Certyfikaty oświadczenia i standardy</w:t>
                  </w:r>
                </w:p>
              </w:tc>
              <w:tc>
                <w:tcPr>
                  <w:tcW w:w="8043" w:type="dxa"/>
                </w:tcPr>
                <w:p w14:paraId="44A2A557"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Certyfikat ISO9001 dla producenta sprzętu (należy dołączyć do oferty)</w:t>
                  </w:r>
                  <w:r w:rsidRPr="00945A4F">
                    <w:rPr>
                      <w:rFonts w:ascii="Times New Roman" w:hAnsi="Times New Roman" w:cs="Times New Roman"/>
                      <w:sz w:val="24"/>
                      <w:szCs w:val="24"/>
                    </w:rPr>
                    <w:br/>
                    <w:t>- Deklaracja zgodności CE (załączyć do oferty)</w:t>
                  </w:r>
                  <w:r w:rsidRPr="00945A4F">
                    <w:rPr>
                      <w:rFonts w:ascii="Times New Roman" w:hAnsi="Times New Roman" w:cs="Times New Roman"/>
                      <w:sz w:val="24"/>
                      <w:szCs w:val="24"/>
                    </w:rPr>
                    <w:br/>
                    <w:t xml:space="preserve">- </w:t>
                  </w:r>
                  <w:r w:rsidRPr="00945A4F">
                    <w:rPr>
                      <w:rFonts w:ascii="Times New Roman" w:hAnsi="Times New Roman" w:cs="Times New Roman"/>
                      <w:bCs/>
                      <w:sz w:val="24"/>
                      <w:szCs w:val="24"/>
                    </w:rPr>
                    <w:t xml:space="preserve">Zgodność z dyrektywą </w:t>
                  </w:r>
                  <w:proofErr w:type="spellStart"/>
                  <w:r w:rsidRPr="00945A4F">
                    <w:rPr>
                      <w:rFonts w:ascii="Times New Roman" w:hAnsi="Times New Roman" w:cs="Times New Roman"/>
                      <w:bCs/>
                      <w:sz w:val="24"/>
                      <w:szCs w:val="24"/>
                    </w:rPr>
                    <w:t>RoHS</w:t>
                  </w:r>
                  <w:proofErr w:type="spellEnd"/>
                  <w:r w:rsidRPr="00945A4F">
                    <w:rPr>
                      <w:rFonts w:ascii="Times New Roman" w:hAnsi="Times New Roman" w:cs="Times New Roman"/>
                      <w:bCs/>
                      <w:sz w:val="24"/>
                      <w:szCs w:val="24"/>
                    </w:rPr>
                    <w:t xml:space="preserve"> Unii Europejskiej</w:t>
                  </w:r>
                  <w:r w:rsidRPr="00945A4F">
                    <w:rPr>
                      <w:rFonts w:ascii="Times New Roman" w:hAnsi="Times New Roman" w:cs="Times New Roman"/>
                      <w:sz w:val="24"/>
                      <w:szCs w:val="24"/>
                    </w:rPr>
                    <w:t>.</w:t>
                  </w:r>
                </w:p>
              </w:tc>
            </w:tr>
            <w:tr w:rsidR="00D00EC2" w:rsidRPr="00945A4F" w14:paraId="0B6372A8" w14:textId="77777777" w:rsidTr="00D00EC2">
              <w:tc>
                <w:tcPr>
                  <w:tcW w:w="2424" w:type="dxa"/>
                </w:tcPr>
                <w:p w14:paraId="5B4F0705"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System operacyjny</w:t>
                  </w:r>
                </w:p>
              </w:tc>
              <w:tc>
                <w:tcPr>
                  <w:tcW w:w="8043" w:type="dxa"/>
                </w:tcPr>
                <w:p w14:paraId="01CD2C01"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Microsoft Windows 11 Pro 64 bit </w:t>
                  </w:r>
                  <w:r>
                    <w:rPr>
                      <w:rFonts w:ascii="Times New Roman" w:hAnsi="Times New Roman" w:cs="Times New Roman"/>
                      <w:sz w:val="24"/>
                      <w:szCs w:val="24"/>
                    </w:rPr>
                    <w:t xml:space="preserve">PL </w:t>
                  </w:r>
                  <w:r w:rsidRPr="00945A4F">
                    <w:rPr>
                      <w:rFonts w:ascii="Times New Roman" w:hAnsi="Times New Roman" w:cs="Times New Roman"/>
                      <w:sz w:val="24"/>
                      <w:szCs w:val="24"/>
                    </w:rPr>
                    <w:t>lub inny system operacyjny klasy PC, który spełnia następujące wymagania poprzez wbudowane mechanizmy, bez użycia dodatkowych aplikacji.</w:t>
                  </w:r>
                </w:p>
                <w:p w14:paraId="371DC608"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Dostępne dwa rodzaje graficznego interfejsu użytkownika</w:t>
                  </w:r>
                </w:p>
                <w:p w14:paraId="0C42E612" w14:textId="77777777" w:rsidR="00D00EC2" w:rsidRPr="00945A4F" w:rsidRDefault="00D00EC2" w:rsidP="00D00EC2">
                  <w:pPr>
                    <w:pStyle w:val="Akapitzlist"/>
                    <w:numPr>
                      <w:ilvl w:val="0"/>
                      <w:numId w:val="17"/>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Klasyczny, umożliwiający obsługę przy pomocy klawiatury i myszy,</w:t>
                  </w:r>
                </w:p>
                <w:p w14:paraId="7D80FDC1" w14:textId="77777777" w:rsidR="00D00EC2" w:rsidRPr="00945A4F" w:rsidRDefault="00D00EC2" w:rsidP="00D00EC2">
                  <w:pPr>
                    <w:pStyle w:val="Akapitzlist"/>
                    <w:numPr>
                      <w:ilvl w:val="0"/>
                      <w:numId w:val="17"/>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Dotykowy umożliwiający sterowanie dotykiem na urządzeniach typu tablet lub monitorach dotykowych</w:t>
                  </w:r>
                </w:p>
                <w:p w14:paraId="5893BE50"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Funkcje związane z obsługą komputerów typu tablet, z wbudowanym modułem „uczenia się” pisma użytkownika – obsługa języka polskiego</w:t>
                  </w:r>
                </w:p>
                <w:p w14:paraId="36F8DDCD"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Interfejs użytkownika dostępny w wielu językach do wyboru – w tym polskim i angielskim</w:t>
                  </w:r>
                </w:p>
                <w:p w14:paraId="0461DA0B"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tworzenia pulpitów wirtualnych, przenoszenia aplikacji pomiędzy pulpitami i przełączanie się pomiędzy pulpitami za pomocą skrótów klawiaturowych lub GUI.</w:t>
                  </w:r>
                </w:p>
                <w:p w14:paraId="38F67FEF"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Wbudowane w system operacyjny minimum dwie przeglądarki Internetowe</w:t>
                  </w:r>
                </w:p>
                <w:p w14:paraId="6396C68B"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A4BB0B8"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Zlokalizowane w języku polskim, co najmniej następujące elementy: menu, pomoc, komunikaty systemowe, menedżer plików.</w:t>
                  </w:r>
                </w:p>
                <w:p w14:paraId="34C73DBD"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Graficzne środowisko instalacji i konfiguracji dostępne w języku polskim.</w:t>
                  </w:r>
                </w:p>
                <w:p w14:paraId="5A984CA8"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Wbudowany system pomocy w języku polskim</w:t>
                  </w:r>
                </w:p>
                <w:p w14:paraId="1FC1B06F"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przystosowania środowiska dla osób niepełnosprawnych (np. słabo widzących)</w:t>
                  </w:r>
                </w:p>
                <w:p w14:paraId="649A5F46"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dokonywania aktualizacji i poprawek systemu poprzez mechanizm zarządzany przez Administratora systemu Zamawiającego</w:t>
                  </w:r>
                </w:p>
                <w:p w14:paraId="1145EF2D"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Możliwość dostarczania poprawek do systemu operacyjnego modelu </w:t>
                  </w:r>
                  <w:proofErr w:type="spellStart"/>
                  <w:r w:rsidRPr="00945A4F">
                    <w:rPr>
                      <w:rFonts w:ascii="Times New Roman" w:hAnsi="Times New Roman" w:cs="Times New Roman"/>
                      <w:sz w:val="24"/>
                      <w:szCs w:val="24"/>
                    </w:rPr>
                    <w:t>peer</w:t>
                  </w:r>
                  <w:proofErr w:type="spellEnd"/>
                  <w:r w:rsidRPr="00945A4F">
                    <w:rPr>
                      <w:rFonts w:ascii="Times New Roman" w:hAnsi="Times New Roman" w:cs="Times New Roman"/>
                      <w:sz w:val="24"/>
                      <w:szCs w:val="24"/>
                    </w:rPr>
                    <w:t>-to-</w:t>
                  </w:r>
                  <w:proofErr w:type="spellStart"/>
                  <w:r w:rsidRPr="00945A4F">
                    <w:rPr>
                      <w:rFonts w:ascii="Times New Roman" w:hAnsi="Times New Roman" w:cs="Times New Roman"/>
                      <w:sz w:val="24"/>
                      <w:szCs w:val="24"/>
                    </w:rPr>
                    <w:t>peer</w:t>
                  </w:r>
                  <w:proofErr w:type="spellEnd"/>
                </w:p>
                <w:p w14:paraId="42F556A8"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sterowania czasem dostarczania nowych wersji systemu operacyjnego, możliwość centralnego opóźniania dostarczania nowej wersji o minimum 4 miesiące</w:t>
                  </w:r>
                </w:p>
                <w:p w14:paraId="590A458B"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Zabezpieczony hasłem hierarchiczny dostęp do systemu, konta i profile użytkowników zarządzane zdalnie, praca systemu w trybie ochrony kont użytkowników</w:t>
                  </w:r>
                </w:p>
                <w:p w14:paraId="7A1ACF84"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dołączenia systemu do usługi katalogowej on-</w:t>
                  </w:r>
                  <w:proofErr w:type="spellStart"/>
                  <w:r w:rsidRPr="00945A4F">
                    <w:rPr>
                      <w:rFonts w:ascii="Times New Roman" w:hAnsi="Times New Roman" w:cs="Times New Roman"/>
                      <w:sz w:val="24"/>
                      <w:szCs w:val="24"/>
                    </w:rPr>
                    <w:t>premise</w:t>
                  </w:r>
                  <w:proofErr w:type="spellEnd"/>
                  <w:r w:rsidRPr="00945A4F">
                    <w:rPr>
                      <w:rFonts w:ascii="Times New Roman" w:hAnsi="Times New Roman" w:cs="Times New Roman"/>
                      <w:sz w:val="24"/>
                      <w:szCs w:val="24"/>
                    </w:rPr>
                    <w:t xml:space="preserve"> lub w chmurze</w:t>
                  </w:r>
                </w:p>
                <w:p w14:paraId="7197FBFA"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Umożliwienie zablokowania urządzenia w ramach danego konta tylko do uruchomienia wybranej aplikacji – tryb „kiosk”</w:t>
                  </w:r>
                </w:p>
                <w:p w14:paraId="6EAA9DEE"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Możliwość automatycznej synchronizacji plików i folderów roboczych znajdujących się na firmowym serwerze plików w centrum danych </w:t>
                  </w:r>
                  <w:r w:rsidRPr="00945A4F">
                    <w:rPr>
                      <w:rFonts w:ascii="Times New Roman" w:hAnsi="Times New Roman" w:cs="Times New Roman"/>
                      <w:sz w:val="24"/>
                      <w:szCs w:val="24"/>
                    </w:rPr>
                    <w:lastRenderedPageBreak/>
                    <w:t>z prywatnym urządzeniem, bez konieczności łączenia się z siecią VPN z poziomu folderu użytkownika zlokalizowanego w centrum danych firmy.</w:t>
                  </w:r>
                </w:p>
                <w:p w14:paraId="227993E5"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Zdalna pomoc i współdzielenie aplikacji – możliwość zdalnego przejęcia sesji zalogowanego użytkownika celem rozwiązania problemu z komputerem</w:t>
                  </w:r>
                </w:p>
                <w:p w14:paraId="2D2B8957"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Transakcyjny system plików pozwalający na stosowanie przydziałów (ang. </w:t>
                  </w:r>
                  <w:proofErr w:type="spellStart"/>
                  <w:r w:rsidRPr="00945A4F">
                    <w:rPr>
                      <w:rFonts w:ascii="Times New Roman" w:hAnsi="Times New Roman" w:cs="Times New Roman"/>
                      <w:sz w:val="24"/>
                      <w:szCs w:val="24"/>
                    </w:rPr>
                    <w:t>Quota</w:t>
                  </w:r>
                  <w:proofErr w:type="spellEnd"/>
                  <w:r w:rsidRPr="00945A4F">
                    <w:rPr>
                      <w:rFonts w:ascii="Times New Roman" w:hAnsi="Times New Roman" w:cs="Times New Roman"/>
                      <w:sz w:val="24"/>
                      <w:szCs w:val="24"/>
                    </w:rPr>
                    <w:t>) na dysku dla użytkowników oraz zapewniający większą niezawodność i pozwalający tworzyć kopie zapasowe.</w:t>
                  </w:r>
                </w:p>
                <w:p w14:paraId="7A409D94"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Oprogramowanie do tworzenia kopii zapasowych (Backup), automatyczne wykonywanie kopii plików z możliwością automatycznego przywracania wersji wcześniejszej.</w:t>
                  </w:r>
                </w:p>
                <w:p w14:paraId="1BEA21D7"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przywracania obrazu plików systemowych do uprzednio zapisanej postaci</w:t>
                  </w:r>
                </w:p>
                <w:p w14:paraId="0020FE51"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przywracania systemu operacyjnego do stanu początkowego  z pozostawieniem plików użytkownika</w:t>
                  </w:r>
                </w:p>
                <w:p w14:paraId="0CC9084D"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blokowania lub dopuszczania dowolnych urządzeń peryferyjnych za pomocą polityk grupowych (np. przy użyciu numerów identyfikacyjnych sprzętu).</w:t>
                  </w:r>
                </w:p>
                <w:p w14:paraId="17501F29"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Wbudowany mechanizm wirtualizacji typu </w:t>
                  </w:r>
                  <w:proofErr w:type="spellStart"/>
                  <w:r w:rsidRPr="00945A4F">
                    <w:rPr>
                      <w:rFonts w:ascii="Times New Roman" w:hAnsi="Times New Roman" w:cs="Times New Roman"/>
                      <w:sz w:val="24"/>
                      <w:szCs w:val="24"/>
                    </w:rPr>
                    <w:t>hypervisor</w:t>
                  </w:r>
                  <w:proofErr w:type="spellEnd"/>
                </w:p>
                <w:p w14:paraId="77C817B0"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Wbudowana możliwość zdalnego dostępu do systemu i pracy zdalnej z wykorzystaniem pełnego interfejsu graficznego.</w:t>
                  </w:r>
                </w:p>
                <w:p w14:paraId="5241A78C"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Dostępność bezpłatnych biuletynów bezpieczeństwa związanych z działaniem systemu operacyjnego.</w:t>
                  </w:r>
                </w:p>
                <w:p w14:paraId="3BC5779B"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Wbudowana zapora internetowa (firewall) dla ochrony połączeń internetowych, zintegrowana z systemem konsola do zarządzania uprawnieniami zapory i regułami IPv4 i IPv6</w:t>
                  </w:r>
                </w:p>
                <w:p w14:paraId="218A55AB"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53054B39"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zdefiniowania zarządzanych aplikacji w taki sposób aby automatycznie szyfrowały pliki na poziomie systemu plików. Blokowanie bezpośredniego kopiowania treści pomiędzy aplikacjami zarządzanymi a niezarządzanymi.</w:t>
                  </w:r>
                </w:p>
                <w:p w14:paraId="0D23BC33"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Wbudowany system uwierzytelniania dwuskładnikowego oparty o certyfikat lub klucz prywatny oraz PIN lub uwierzytelnianie biometryczne.</w:t>
                  </w:r>
                </w:p>
                <w:p w14:paraId="2EF7B8FC"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Wbudowane mechanizmy ochrony antywirusowej i przeciw złośliwemu oprogramowaniu z zapewnionymi bezpłatnymi aktualizacjami.</w:t>
                  </w:r>
                </w:p>
                <w:p w14:paraId="708067D2"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Wbudowany system szyfrowania dysku twardego ze wsparciem modułu TMP</w:t>
                  </w:r>
                </w:p>
                <w:p w14:paraId="091BE00C"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tworzenia i przechowywania kopii zapasowych kluczy odzyskiwania do szyfrowania dysku w usługach katalogowych.</w:t>
                  </w:r>
                </w:p>
                <w:p w14:paraId="0D6EF079"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Możliwość tworzenia wirtualnych kart inteligentnych.</w:t>
                  </w:r>
                </w:p>
                <w:p w14:paraId="740C09B3"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Wsparcie dla </w:t>
                  </w:r>
                  <w:proofErr w:type="spellStart"/>
                  <w:r w:rsidRPr="00945A4F">
                    <w:rPr>
                      <w:rFonts w:ascii="Times New Roman" w:hAnsi="Times New Roman" w:cs="Times New Roman"/>
                      <w:sz w:val="24"/>
                      <w:szCs w:val="24"/>
                    </w:rPr>
                    <w:t>firmware</w:t>
                  </w:r>
                  <w:proofErr w:type="spellEnd"/>
                  <w:r w:rsidRPr="00945A4F">
                    <w:rPr>
                      <w:rFonts w:ascii="Times New Roman" w:hAnsi="Times New Roman" w:cs="Times New Roman"/>
                      <w:sz w:val="24"/>
                      <w:szCs w:val="24"/>
                    </w:rPr>
                    <w:t xml:space="preserve"> UEFI i funkcji bezpiecznego rozruchu (</w:t>
                  </w:r>
                  <w:proofErr w:type="spellStart"/>
                  <w:r w:rsidRPr="00945A4F">
                    <w:rPr>
                      <w:rFonts w:ascii="Times New Roman" w:hAnsi="Times New Roman" w:cs="Times New Roman"/>
                      <w:sz w:val="24"/>
                      <w:szCs w:val="24"/>
                    </w:rPr>
                    <w:t>Secure</w:t>
                  </w:r>
                  <w:proofErr w:type="spellEnd"/>
                  <w:r w:rsidRPr="00945A4F">
                    <w:rPr>
                      <w:rFonts w:ascii="Times New Roman" w:hAnsi="Times New Roman" w:cs="Times New Roman"/>
                      <w:sz w:val="24"/>
                      <w:szCs w:val="24"/>
                    </w:rPr>
                    <w:t xml:space="preserve"> </w:t>
                  </w:r>
                  <w:proofErr w:type="spellStart"/>
                  <w:r w:rsidRPr="00945A4F">
                    <w:rPr>
                      <w:rFonts w:ascii="Times New Roman" w:hAnsi="Times New Roman" w:cs="Times New Roman"/>
                      <w:sz w:val="24"/>
                      <w:szCs w:val="24"/>
                    </w:rPr>
                    <w:t>Boot</w:t>
                  </w:r>
                  <w:proofErr w:type="spellEnd"/>
                  <w:r w:rsidRPr="00945A4F">
                    <w:rPr>
                      <w:rFonts w:ascii="Times New Roman" w:hAnsi="Times New Roman" w:cs="Times New Roman"/>
                      <w:sz w:val="24"/>
                      <w:szCs w:val="24"/>
                    </w:rPr>
                    <w:t>)</w:t>
                  </w:r>
                </w:p>
                <w:p w14:paraId="0CDD1DA1"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lastRenderedPageBreak/>
                    <w:t xml:space="preserve">Wbudowany w system, wykorzystywany automatycznie przez wbudowane przeglądarki filtr </w:t>
                  </w:r>
                  <w:proofErr w:type="spellStart"/>
                  <w:r w:rsidRPr="00945A4F">
                    <w:rPr>
                      <w:rFonts w:ascii="Times New Roman" w:hAnsi="Times New Roman" w:cs="Times New Roman"/>
                      <w:sz w:val="24"/>
                      <w:szCs w:val="24"/>
                    </w:rPr>
                    <w:t>reputacyjny</w:t>
                  </w:r>
                  <w:proofErr w:type="spellEnd"/>
                  <w:r w:rsidRPr="00945A4F">
                    <w:rPr>
                      <w:rFonts w:ascii="Times New Roman" w:hAnsi="Times New Roman" w:cs="Times New Roman"/>
                      <w:sz w:val="24"/>
                      <w:szCs w:val="24"/>
                    </w:rPr>
                    <w:t xml:space="preserve"> URL.</w:t>
                  </w:r>
                </w:p>
                <w:p w14:paraId="19C657DF"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Wsparcie dla IPSEC oparte na politykach – wdrożenie IPSEC oparte na zestawach reguł definiujących ustawienia zarządzanych w sposób centralny.</w:t>
                  </w:r>
                </w:p>
                <w:p w14:paraId="6925CA32"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Mechanizmy logowania w oparciu o:</w:t>
                  </w:r>
                </w:p>
                <w:p w14:paraId="69CAC53D" w14:textId="77777777" w:rsidR="00D00EC2" w:rsidRPr="00945A4F" w:rsidRDefault="00D00EC2" w:rsidP="00D00EC2">
                  <w:pPr>
                    <w:pStyle w:val="Akapitzlist"/>
                    <w:numPr>
                      <w:ilvl w:val="0"/>
                      <w:numId w:val="18"/>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Login i hasło</w:t>
                  </w:r>
                </w:p>
                <w:p w14:paraId="22FDB6A3" w14:textId="77777777" w:rsidR="00D00EC2" w:rsidRPr="00945A4F" w:rsidRDefault="00D00EC2" w:rsidP="00D00EC2">
                  <w:pPr>
                    <w:pStyle w:val="Akapitzlist"/>
                    <w:numPr>
                      <w:ilvl w:val="0"/>
                      <w:numId w:val="18"/>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Karty inteligentne i certyfikaty (</w:t>
                  </w:r>
                  <w:proofErr w:type="spellStart"/>
                  <w:r w:rsidRPr="00945A4F">
                    <w:rPr>
                      <w:rFonts w:ascii="Times New Roman" w:hAnsi="Times New Roman" w:cs="Times New Roman"/>
                      <w:sz w:val="24"/>
                      <w:szCs w:val="24"/>
                    </w:rPr>
                    <w:t>smartcard</w:t>
                  </w:r>
                  <w:proofErr w:type="spellEnd"/>
                  <w:r w:rsidRPr="00945A4F">
                    <w:rPr>
                      <w:rFonts w:ascii="Times New Roman" w:hAnsi="Times New Roman" w:cs="Times New Roman"/>
                      <w:sz w:val="24"/>
                      <w:szCs w:val="24"/>
                    </w:rPr>
                    <w:t>)</w:t>
                  </w:r>
                </w:p>
                <w:p w14:paraId="7A546041" w14:textId="77777777" w:rsidR="00D00EC2" w:rsidRPr="00945A4F" w:rsidRDefault="00D00EC2" w:rsidP="00D00EC2">
                  <w:pPr>
                    <w:pStyle w:val="Akapitzlist"/>
                    <w:numPr>
                      <w:ilvl w:val="0"/>
                      <w:numId w:val="18"/>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Wirtualne karty inteligentne i certyfikaty (logowanie w oparciu o certyfikat chronione poprzez moduł TMP)</w:t>
                  </w:r>
                </w:p>
                <w:p w14:paraId="11FDA40A" w14:textId="77777777" w:rsidR="00D00EC2" w:rsidRPr="00945A4F" w:rsidRDefault="00D00EC2" w:rsidP="00D00EC2">
                  <w:pPr>
                    <w:pStyle w:val="Akapitzlist"/>
                    <w:numPr>
                      <w:ilvl w:val="0"/>
                      <w:numId w:val="18"/>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Certyfikat/Klucz i PIN</w:t>
                  </w:r>
                </w:p>
                <w:p w14:paraId="4A8AC203" w14:textId="77777777" w:rsidR="00D00EC2" w:rsidRPr="00945A4F" w:rsidRDefault="00D00EC2" w:rsidP="00D00EC2">
                  <w:pPr>
                    <w:pStyle w:val="Akapitzlist"/>
                    <w:numPr>
                      <w:ilvl w:val="0"/>
                      <w:numId w:val="18"/>
                    </w:numPr>
                    <w:suppressAutoHyphens/>
                    <w:spacing w:afterLines="160" w:after="384" w:line="276" w:lineRule="auto"/>
                    <w:rPr>
                      <w:rFonts w:ascii="Times New Roman" w:hAnsi="Times New Roman" w:cs="Times New Roman"/>
                      <w:sz w:val="24"/>
                      <w:szCs w:val="24"/>
                    </w:rPr>
                  </w:pPr>
                  <w:r w:rsidRPr="00945A4F">
                    <w:rPr>
                      <w:rFonts w:ascii="Times New Roman" w:hAnsi="Times New Roman" w:cs="Times New Roman"/>
                      <w:sz w:val="24"/>
                      <w:szCs w:val="24"/>
                    </w:rPr>
                    <w:t>Certyfikat/Klucz i uwierzytelnianie biometryczne</w:t>
                  </w:r>
                </w:p>
                <w:p w14:paraId="4841D7A3"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Wsparcie dla uwierzytelnienia na bazie </w:t>
                  </w:r>
                  <w:proofErr w:type="spellStart"/>
                  <w:r w:rsidRPr="00945A4F">
                    <w:rPr>
                      <w:rFonts w:ascii="Times New Roman" w:hAnsi="Times New Roman" w:cs="Times New Roman"/>
                      <w:sz w:val="24"/>
                      <w:szCs w:val="24"/>
                    </w:rPr>
                    <w:t>Kerberos</w:t>
                  </w:r>
                  <w:proofErr w:type="spellEnd"/>
                  <w:r w:rsidRPr="00945A4F">
                    <w:rPr>
                      <w:rFonts w:ascii="Times New Roman" w:hAnsi="Times New Roman" w:cs="Times New Roman"/>
                      <w:sz w:val="24"/>
                      <w:szCs w:val="24"/>
                    </w:rPr>
                    <w:t xml:space="preserve"> v5</w:t>
                  </w:r>
                </w:p>
                <w:p w14:paraId="20FA6D4C"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Wbudowany agent do zbierania danych na temat zagrożeń  na stacji roboczej.</w:t>
                  </w:r>
                </w:p>
                <w:p w14:paraId="423FB15C"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Wsparcie .NET Framework 2.x, 3.x, 4.x – możliwość uruchomienia aplikacji działających we wskazanych środowiskach</w:t>
                  </w:r>
                </w:p>
                <w:p w14:paraId="2083EB78" w14:textId="77777777" w:rsidR="00D00EC2" w:rsidRPr="00945A4F" w:rsidRDefault="00D00EC2" w:rsidP="00D00EC2">
                  <w:pPr>
                    <w:pStyle w:val="Akapitzlist"/>
                    <w:numPr>
                      <w:ilvl w:val="0"/>
                      <w:numId w:val="16"/>
                    </w:numPr>
                    <w:suppressAutoHyphens/>
                    <w:spacing w:afterLines="160" w:after="384" w:line="276" w:lineRule="auto"/>
                    <w:ind w:left="311"/>
                    <w:rPr>
                      <w:rFonts w:ascii="Times New Roman" w:hAnsi="Times New Roman" w:cs="Times New Roman"/>
                      <w:sz w:val="24"/>
                      <w:szCs w:val="24"/>
                    </w:rPr>
                  </w:pPr>
                  <w:r w:rsidRPr="00945A4F">
                    <w:rPr>
                      <w:rFonts w:ascii="Times New Roman" w:hAnsi="Times New Roman" w:cs="Times New Roman"/>
                      <w:sz w:val="24"/>
                      <w:szCs w:val="24"/>
                    </w:rPr>
                    <w:t xml:space="preserve">Wsparcie dla </w:t>
                  </w:r>
                  <w:proofErr w:type="spellStart"/>
                  <w:r w:rsidRPr="00945A4F">
                    <w:rPr>
                      <w:rFonts w:ascii="Times New Roman" w:hAnsi="Times New Roman" w:cs="Times New Roman"/>
                      <w:sz w:val="24"/>
                      <w:szCs w:val="24"/>
                    </w:rPr>
                    <w:t>VBScript</w:t>
                  </w:r>
                  <w:proofErr w:type="spellEnd"/>
                  <w:r w:rsidRPr="00945A4F">
                    <w:rPr>
                      <w:rFonts w:ascii="Times New Roman" w:hAnsi="Times New Roman" w:cs="Times New Roman"/>
                      <w:sz w:val="24"/>
                      <w:szCs w:val="24"/>
                    </w:rPr>
                    <w:t xml:space="preserve"> – możliwość uruchomienia interpretera poleceń</w:t>
                  </w:r>
                </w:p>
                <w:p w14:paraId="7FED1449" w14:textId="77777777" w:rsidR="00D00EC2" w:rsidRPr="00945A4F" w:rsidRDefault="00D00EC2" w:rsidP="00D00EC2">
                  <w:pPr>
                    <w:pStyle w:val="Akapitzlist"/>
                    <w:numPr>
                      <w:ilvl w:val="0"/>
                      <w:numId w:val="16"/>
                    </w:numPr>
                    <w:suppressAutoHyphens/>
                    <w:spacing w:line="276" w:lineRule="auto"/>
                    <w:ind w:left="311"/>
                    <w:rPr>
                      <w:rFonts w:ascii="Times New Roman" w:hAnsi="Times New Roman" w:cs="Times New Roman"/>
                      <w:sz w:val="24"/>
                      <w:szCs w:val="24"/>
                    </w:rPr>
                  </w:pPr>
                  <w:r w:rsidRPr="00945A4F">
                    <w:rPr>
                      <w:rFonts w:ascii="Times New Roman" w:hAnsi="Times New Roman" w:cs="Times New Roman"/>
                      <w:sz w:val="24"/>
                      <w:szCs w:val="24"/>
                    </w:rPr>
                    <w:t>Wsparcie dla PowerShell 5.x – możliwość uruchamiania interpretera poleceń</w:t>
                  </w:r>
                </w:p>
                <w:p w14:paraId="45302F7A" w14:textId="77777777" w:rsidR="00D00EC2" w:rsidRPr="00945A4F" w:rsidRDefault="00D00EC2" w:rsidP="00D00EC2">
                  <w:pPr>
                    <w:spacing w:after="160" w:line="276" w:lineRule="auto"/>
                    <w:ind w:left="-49"/>
                    <w:rPr>
                      <w:rFonts w:ascii="Times New Roman" w:hAnsi="Times New Roman" w:cs="Times New Roman"/>
                      <w:sz w:val="24"/>
                      <w:szCs w:val="24"/>
                    </w:rPr>
                  </w:pPr>
                  <w:r w:rsidRPr="00945A4F">
                    <w:rPr>
                      <w:rFonts w:ascii="Times New Roman" w:hAnsi="Times New Roman" w:cs="Times New Roman"/>
                      <w:sz w:val="24"/>
                      <w:szCs w:val="24"/>
                    </w:rPr>
                    <w:t>Licencja systemu operacyjnego zaimplementowana w BIOS komputera, umożliwiająca instalację systemu bez podawania klucza aktywacji systemu za pośrednictwem Internetu.</w:t>
                  </w:r>
                </w:p>
                <w:p w14:paraId="649A3801" w14:textId="77777777" w:rsidR="00D00EC2" w:rsidRPr="00945A4F" w:rsidRDefault="00D00EC2" w:rsidP="00D00EC2">
                  <w:pPr>
                    <w:spacing w:after="160" w:line="276" w:lineRule="auto"/>
                    <w:ind w:left="-49"/>
                    <w:rPr>
                      <w:rFonts w:ascii="Times New Roman" w:hAnsi="Times New Roman" w:cs="Times New Roman"/>
                      <w:sz w:val="24"/>
                      <w:szCs w:val="24"/>
                    </w:rPr>
                  </w:pPr>
                  <w:r w:rsidRPr="00945A4F">
                    <w:rPr>
                      <w:rFonts w:ascii="Times New Roman" w:hAnsi="Times New Roman" w:cs="Times New Roman"/>
                      <w:sz w:val="24"/>
                      <w:szCs w:val="24"/>
                    </w:rPr>
                    <w:t xml:space="preserve">Nie dopuszcza się zaoferowania systemu operacyjnego typu </w:t>
                  </w:r>
                  <w:proofErr w:type="spellStart"/>
                  <w:r w:rsidRPr="00945A4F">
                    <w:rPr>
                      <w:rFonts w:ascii="Times New Roman" w:hAnsi="Times New Roman" w:cs="Times New Roman"/>
                      <w:sz w:val="24"/>
                      <w:szCs w:val="24"/>
                    </w:rPr>
                    <w:t>refurbished</w:t>
                  </w:r>
                  <w:proofErr w:type="spellEnd"/>
                  <w:r w:rsidRPr="00945A4F">
                    <w:rPr>
                      <w:rFonts w:ascii="Times New Roman" w:hAnsi="Times New Roman" w:cs="Times New Roman"/>
                      <w:sz w:val="24"/>
                      <w:szCs w:val="24"/>
                    </w:rPr>
                    <w:t>.</w:t>
                  </w:r>
                </w:p>
              </w:tc>
            </w:tr>
            <w:tr w:rsidR="00D00EC2" w:rsidRPr="00945A4F" w14:paraId="5B1D2C31" w14:textId="77777777" w:rsidTr="00D00EC2">
              <w:tc>
                <w:tcPr>
                  <w:tcW w:w="2424" w:type="dxa"/>
                </w:tcPr>
                <w:p w14:paraId="013246EA"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Oprogramowanie do aktualizacji sterowników</w:t>
                  </w:r>
                </w:p>
              </w:tc>
              <w:tc>
                <w:tcPr>
                  <w:tcW w:w="8043" w:type="dxa"/>
                </w:tcPr>
                <w:p w14:paraId="00D7351C"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Oprogramowanie producenta oferowanego sprzętu umożliwiające automatyczną weryfikację i instalację sterowników oraz oprogramowania dołączonego przez producenta w tym również wgranie nowszej wersji BIOS. Oprogramowanie musi automatycznie łączyć się z centralna bazą sterowników i oprogramowania producenta, sprawdzać dostępne aktualizację i zapewniać zbiorczą instalację wszystkich sterowników i aplikacji bez ingerencji użytkownika.</w:t>
                  </w:r>
                </w:p>
              </w:tc>
            </w:tr>
            <w:tr w:rsidR="00D00EC2" w:rsidRPr="00945A4F" w14:paraId="6DC16B51" w14:textId="77777777" w:rsidTr="00D00EC2">
              <w:tc>
                <w:tcPr>
                  <w:tcW w:w="2424" w:type="dxa"/>
                </w:tcPr>
                <w:p w14:paraId="093541E9"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Oprogramowanie biurowe</w:t>
                  </w:r>
                </w:p>
              </w:tc>
              <w:tc>
                <w:tcPr>
                  <w:tcW w:w="8043" w:type="dxa"/>
                </w:tcPr>
                <w:p w14:paraId="5B2E344D" w14:textId="77777777" w:rsidR="00D00EC2" w:rsidRPr="00945A4F" w:rsidRDefault="00D00EC2" w:rsidP="00D00EC2">
                  <w:pPr>
                    <w:rPr>
                      <w:rFonts w:ascii="Times New Roman" w:hAnsi="Times New Roman" w:cs="Times New Roman"/>
                      <w:bCs/>
                      <w:sz w:val="24"/>
                      <w:szCs w:val="24"/>
                    </w:rPr>
                  </w:pPr>
                  <w:r w:rsidRPr="00945A4F">
                    <w:rPr>
                      <w:rFonts w:ascii="Times New Roman" w:hAnsi="Times New Roman" w:cs="Times New Roman"/>
                      <w:bCs/>
                      <w:sz w:val="24"/>
                      <w:szCs w:val="24"/>
                    </w:rPr>
                    <w:t xml:space="preserve">Oprogramowanie biurowe MS Home &amp; Business 2021 w wersji Polskiej z licencją wieczystą lub oprogramowanie równoważne zawierające minimum: </w:t>
                  </w:r>
                </w:p>
                <w:p w14:paraId="169951B4" w14:textId="77777777" w:rsidR="00D00EC2" w:rsidRPr="00945A4F" w:rsidRDefault="00D00EC2" w:rsidP="00D00EC2">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•arkusz kalkulacyjny, </w:t>
                  </w:r>
                </w:p>
                <w:p w14:paraId="12E0372B" w14:textId="77777777" w:rsidR="00D00EC2" w:rsidRPr="00945A4F" w:rsidRDefault="00D00EC2" w:rsidP="00D00EC2">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•edytor tekstu, </w:t>
                  </w:r>
                </w:p>
                <w:p w14:paraId="3EB118C1" w14:textId="77777777" w:rsidR="00D00EC2" w:rsidRPr="00945A4F" w:rsidRDefault="00D00EC2" w:rsidP="00D00EC2">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•program do tworzenia prezentacji,</w:t>
                  </w:r>
                </w:p>
                <w:p w14:paraId="2B0F7D6E" w14:textId="77777777" w:rsidR="00D00EC2" w:rsidRPr="00945A4F" w:rsidRDefault="00D00EC2" w:rsidP="00D00EC2">
                  <w:pPr>
                    <w:spacing w:after="160" w:line="276" w:lineRule="auto"/>
                    <w:rPr>
                      <w:rFonts w:ascii="Times New Roman" w:hAnsi="Times New Roman" w:cs="Times New Roman"/>
                      <w:bCs/>
                      <w:color w:val="FF0000"/>
                      <w:sz w:val="24"/>
                      <w:szCs w:val="24"/>
                    </w:rPr>
                  </w:pPr>
                  <w:r w:rsidRPr="00945A4F">
                    <w:rPr>
                      <w:rFonts w:ascii="Times New Roman" w:hAnsi="Times New Roman" w:cs="Times New Roman"/>
                      <w:bCs/>
                      <w:sz w:val="24"/>
                      <w:szCs w:val="24"/>
                    </w:rPr>
                    <w:t xml:space="preserve">Programy wchodzące w skład pakietu muszą w 100% odwzorowywać treść i układ dokumentów </w:t>
                  </w:r>
                  <w:proofErr w:type="spellStart"/>
                  <w:r w:rsidRPr="00945A4F">
                    <w:rPr>
                      <w:rFonts w:ascii="Times New Roman" w:hAnsi="Times New Roman" w:cs="Times New Roman"/>
                      <w:bCs/>
                      <w:sz w:val="24"/>
                      <w:szCs w:val="24"/>
                    </w:rPr>
                    <w:t>doc</w:t>
                  </w:r>
                  <w:proofErr w:type="spellEnd"/>
                  <w:r w:rsidRPr="00945A4F">
                    <w:rPr>
                      <w:rFonts w:ascii="Times New Roman" w:hAnsi="Times New Roman" w:cs="Times New Roman"/>
                      <w:bCs/>
                      <w:sz w:val="24"/>
                      <w:szCs w:val="24"/>
                    </w:rPr>
                    <w:t xml:space="preserve">, </w:t>
                  </w:r>
                  <w:proofErr w:type="spellStart"/>
                  <w:r w:rsidRPr="00945A4F">
                    <w:rPr>
                      <w:rFonts w:ascii="Times New Roman" w:hAnsi="Times New Roman" w:cs="Times New Roman"/>
                      <w:bCs/>
                      <w:sz w:val="24"/>
                      <w:szCs w:val="24"/>
                    </w:rPr>
                    <w:t>docx</w:t>
                  </w:r>
                  <w:proofErr w:type="spellEnd"/>
                  <w:r w:rsidRPr="00945A4F">
                    <w:rPr>
                      <w:rFonts w:ascii="Times New Roman" w:hAnsi="Times New Roman" w:cs="Times New Roman"/>
                      <w:bCs/>
                      <w:sz w:val="24"/>
                      <w:szCs w:val="24"/>
                    </w:rPr>
                    <w:t xml:space="preserve">, rtf, xls, </w:t>
                  </w:r>
                  <w:proofErr w:type="spellStart"/>
                  <w:r w:rsidRPr="00945A4F">
                    <w:rPr>
                      <w:rFonts w:ascii="Times New Roman" w:hAnsi="Times New Roman" w:cs="Times New Roman"/>
                      <w:bCs/>
                      <w:sz w:val="24"/>
                      <w:szCs w:val="24"/>
                    </w:rPr>
                    <w:t>xlsx</w:t>
                  </w:r>
                  <w:proofErr w:type="spellEnd"/>
                  <w:r w:rsidRPr="00945A4F">
                    <w:rPr>
                      <w:rFonts w:ascii="Times New Roman" w:hAnsi="Times New Roman" w:cs="Times New Roman"/>
                      <w:bCs/>
                      <w:sz w:val="24"/>
                      <w:szCs w:val="24"/>
                    </w:rPr>
                    <w:t xml:space="preserve">, </w:t>
                  </w:r>
                  <w:proofErr w:type="spellStart"/>
                  <w:r w:rsidRPr="00945A4F">
                    <w:rPr>
                      <w:rFonts w:ascii="Times New Roman" w:hAnsi="Times New Roman" w:cs="Times New Roman"/>
                      <w:bCs/>
                      <w:sz w:val="24"/>
                      <w:szCs w:val="24"/>
                    </w:rPr>
                    <w:t>ppt</w:t>
                  </w:r>
                  <w:proofErr w:type="spellEnd"/>
                  <w:r w:rsidRPr="00945A4F">
                    <w:rPr>
                      <w:rFonts w:ascii="Times New Roman" w:hAnsi="Times New Roman" w:cs="Times New Roman"/>
                      <w:bCs/>
                      <w:sz w:val="24"/>
                      <w:szCs w:val="24"/>
                    </w:rPr>
                    <w:t xml:space="preserve">, </w:t>
                  </w:r>
                  <w:proofErr w:type="spellStart"/>
                  <w:r w:rsidRPr="00945A4F">
                    <w:rPr>
                      <w:rFonts w:ascii="Times New Roman" w:hAnsi="Times New Roman" w:cs="Times New Roman"/>
                      <w:bCs/>
                      <w:sz w:val="24"/>
                      <w:szCs w:val="24"/>
                    </w:rPr>
                    <w:t>pptx</w:t>
                  </w:r>
                  <w:proofErr w:type="spellEnd"/>
                  <w:r w:rsidRPr="00945A4F">
                    <w:rPr>
                      <w:rFonts w:ascii="Times New Roman" w:hAnsi="Times New Roman" w:cs="Times New Roman"/>
                      <w:bCs/>
                      <w:sz w:val="24"/>
                      <w:szCs w:val="24"/>
                    </w:rPr>
                    <w:t xml:space="preserve"> wytworzonych w posiadanych przez Zamawiającego pakietach Microsoft Office od wersji 2013 </w:t>
                  </w:r>
                </w:p>
                <w:p w14:paraId="0C4BAC39" w14:textId="77777777" w:rsidR="00D00EC2" w:rsidRPr="00945A4F" w:rsidRDefault="00D00EC2" w:rsidP="00D00EC2">
                  <w:pPr>
                    <w:spacing w:after="160"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Edytor tekstu musi poprawnie odwzorowywać wszystkie elementy umieszczone w nagłówkach i stopkach dokumentów DOC oraz DOCX, obsługiwać osadzanie innych dokumentów tekstowych oraz arkuszy kalkulacyjnych. Dla wstawianych obiektów typu „wykres” musi istnieć możliwość osadzenia danych służących do utworzenia tego wykresu z możliwością ich edycji bezpośrednio z edytora tekstu lub poprzez otwarcie danych w dostarczanym arkuszu kalkulacyjnym. Edycja i formatowanie tekstu w języku polskim wraz z obsługą języka polskiego w </w:t>
                  </w:r>
                  <w:r w:rsidRPr="00945A4F">
                    <w:rPr>
                      <w:rFonts w:ascii="Times New Roman" w:hAnsi="Times New Roman" w:cs="Times New Roman"/>
                      <w:bCs/>
                      <w:sz w:val="24"/>
                      <w:szCs w:val="24"/>
                    </w:rPr>
                    <w:lastRenderedPageBreak/>
                    <w:t>zakresie sprawdzania pisowni i poprawności gramatycznej oraz funkcjonalnością słownika wyrazów bliskoznacznych i autokorekty. Śledzenie zmian wprowadzonych przez użytkowników. Nagrywanie, tworzenie i edycję makr automatyzujących wykonywanie czynności. Wykonywanie korespondencji seryjnej bazując na danych adresowych pochodzących z arkusza kalkulacyjnego i z narzędzia do zarządzania informacją prywatną. Zabezpieczenie dokumentów hasłem przed odczytem oraz przed wprowadzaniem modyfikacji.</w:t>
                  </w:r>
                </w:p>
                <w:p w14:paraId="4E1AB037" w14:textId="77777777" w:rsidR="00D00EC2" w:rsidRPr="00945A4F" w:rsidRDefault="00D00EC2" w:rsidP="00D00EC2">
                  <w:pPr>
                    <w:spacing w:after="160" w:line="276" w:lineRule="auto"/>
                    <w:rPr>
                      <w:rFonts w:ascii="Times New Roman" w:hAnsi="Times New Roman" w:cs="Times New Roman"/>
                      <w:bCs/>
                      <w:sz w:val="24"/>
                      <w:szCs w:val="24"/>
                    </w:rPr>
                  </w:pPr>
                  <w:r w:rsidRPr="00945A4F">
                    <w:rPr>
                      <w:rFonts w:ascii="Times New Roman" w:hAnsi="Times New Roman" w:cs="Times New Roman"/>
                      <w:bCs/>
                      <w:sz w:val="24"/>
                      <w:szCs w:val="24"/>
                    </w:rPr>
                    <w:t>Arkusz kalkulacyjny musi umożliwiać użycie wszystkich funkcji dostępnych w posiadanym przez Zamawiającego oprogramowaniu Microsoft Excel</w:t>
                  </w:r>
                  <w:r w:rsidRPr="00945A4F">
                    <w:rPr>
                      <w:rFonts w:ascii="Times New Roman" w:hAnsi="Times New Roman" w:cs="Times New Roman"/>
                      <w:bCs/>
                      <w:color w:val="FF0000"/>
                      <w:sz w:val="24"/>
                      <w:szCs w:val="24"/>
                    </w:rPr>
                    <w:t xml:space="preserve"> </w:t>
                  </w:r>
                  <w:r w:rsidRPr="00945A4F">
                    <w:rPr>
                      <w:rFonts w:ascii="Times New Roman" w:hAnsi="Times New Roman" w:cs="Times New Roman"/>
                      <w:bCs/>
                      <w:sz w:val="24"/>
                      <w:szCs w:val="24"/>
                    </w:rPr>
                    <w:t xml:space="preserve">od wersji 2013. Arkusz kalkulacyjny musi zawierać (lub umożliwiać doinstalowanie bezpłatnego dodatku) oprogramowanie umożliwiające zoptymalizować wartość komórek zmienianych w celu uzyskania oczekiwanego rezultatu końcowego, przy jednoczesnym spełnieniu wszystkich zdefiniowanych parametrów oraz ograniczeń. Tworzenie arkuszy kalkulacyjnych zawierających teksty, dane liczbowe ora formuły przeprowadzające operacje matematyczne, logiczne, tekstowe, statystyczne oraz operacje na danych finansowych i na miarach czasu. Tworzenie raportów z zewnętrznych źródeł danych (inne arkusze kalkulacyjne, bazy danych zgodne z ODBC, pliki tekstowe, pliki XML, </w:t>
                  </w:r>
                  <w:proofErr w:type="spellStart"/>
                  <w:r w:rsidRPr="00945A4F">
                    <w:rPr>
                      <w:rFonts w:ascii="Times New Roman" w:hAnsi="Times New Roman" w:cs="Times New Roman"/>
                      <w:bCs/>
                      <w:sz w:val="24"/>
                      <w:szCs w:val="24"/>
                    </w:rPr>
                    <w:t>webservice</w:t>
                  </w:r>
                  <w:proofErr w:type="spellEnd"/>
                  <w:r w:rsidRPr="00945A4F">
                    <w:rPr>
                      <w:rFonts w:ascii="Times New Roman" w:hAnsi="Times New Roman" w:cs="Times New Roman"/>
                      <w:bCs/>
                      <w:sz w:val="24"/>
                      <w:szCs w:val="24"/>
                    </w:rPr>
                    <w:t>), obsługę kostek OLAP oraz tworzenie i edycję kwerend bazodanowych i webowych. Narzędzia wspomagające analizę statystyczną i finansową analizę wariantową i rozwiązywanie problemów optymalizacyjnych. Tworzenie raportów tabeli przestawnych umożliwiających dynamiczną zmianę wymiarów oraz wykresów bazujących na danych z tabeli przestawnych. Nazywanie komórek arkusza i odwoływanie się w formułach po takiej nazwie. Nagrywanie, tworzenie i edycję makr automatyzujących wykonywanie czynność. Formatowanie czasu, daty i wartości finansowych z polskim formatem. Zapis wielu arkuszy kalkulacyjnych w jednym pliku. Zabezpieczenie dokumentów hasłem przed odczytem oraz przed wprowadzaniem modyfikacji.</w:t>
                  </w:r>
                </w:p>
                <w:p w14:paraId="70E71FF2"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bCs/>
                      <w:sz w:val="24"/>
                      <w:szCs w:val="24"/>
                    </w:rPr>
                    <w:t>Program do prezentacji musi poprawnie obsługiwać wszystkie animacje i przejścia utworzone w posiadanym przez Zamawiającego programie Microsoft Power Point od wersji 2013. Program musi umożliwiać prezentowanie przy użyciu projektora multimedialnego. Drukowanie w formacie umożliwiającym robienie notatek. Zapisanie jako prezentacja tylko do odczytu, nagrywanie narracji i dołączanie jej do prezentacji, opatrywanie slajdów notatkami dla prezentera. Umieszczanie i formatowanie tekstów, obiektów graficznych, tabel, nagrań dźwiękowych i wideo, tabel i wykresów pochodzących z arkusza kalkulacyjnego. Odświeżenie wykresu znajdującego się w prezentacji po zmianie danych w źródłowym arkuszu kalkulacyjnym. Możliwość tworzenia animacji obiektów i całych slajdów. Prowadzenie prezentacji w trybie prezentera, gdzie slajdy są widoczne na jednym, monitorze lub projektorze, a na drugim widoczne są slajdy i notatki prezentera.</w:t>
                  </w:r>
                </w:p>
              </w:tc>
            </w:tr>
            <w:tr w:rsidR="00D00EC2" w:rsidRPr="00945A4F" w14:paraId="2E9EFC56" w14:textId="77777777" w:rsidTr="00D00EC2">
              <w:tc>
                <w:tcPr>
                  <w:tcW w:w="2424" w:type="dxa"/>
                </w:tcPr>
                <w:p w14:paraId="303EEB8D"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Gwarancja</w:t>
                  </w:r>
                </w:p>
              </w:tc>
              <w:tc>
                <w:tcPr>
                  <w:tcW w:w="8043" w:type="dxa"/>
                </w:tcPr>
                <w:p w14:paraId="78DF5410"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Minimalny czas trwania gwarancji producenta wynosi </w:t>
                  </w:r>
                  <w:r>
                    <w:rPr>
                      <w:rFonts w:ascii="Times New Roman" w:hAnsi="Times New Roman" w:cs="Times New Roman"/>
                      <w:sz w:val="24"/>
                      <w:szCs w:val="24"/>
                    </w:rPr>
                    <w:t>3</w:t>
                  </w:r>
                  <w:r w:rsidRPr="00945A4F">
                    <w:rPr>
                      <w:rFonts w:ascii="Times New Roman" w:hAnsi="Times New Roman" w:cs="Times New Roman"/>
                      <w:sz w:val="24"/>
                      <w:szCs w:val="24"/>
                    </w:rPr>
                    <w:t xml:space="preserve"> lata, świadczona w miejscu użytkowania sprzętu (on-</w:t>
                  </w:r>
                  <w:proofErr w:type="spellStart"/>
                  <w:r w:rsidRPr="00945A4F">
                    <w:rPr>
                      <w:rFonts w:ascii="Times New Roman" w:hAnsi="Times New Roman" w:cs="Times New Roman"/>
                      <w:sz w:val="24"/>
                      <w:szCs w:val="24"/>
                    </w:rPr>
                    <w:t>site</w:t>
                  </w:r>
                  <w:proofErr w:type="spellEnd"/>
                  <w:r w:rsidRPr="00945A4F">
                    <w:rPr>
                      <w:rFonts w:ascii="Times New Roman" w:hAnsi="Times New Roman" w:cs="Times New Roman"/>
                      <w:sz w:val="24"/>
                      <w:szCs w:val="24"/>
                    </w:rPr>
                    <w:t>).</w:t>
                  </w:r>
                </w:p>
                <w:p w14:paraId="2AA8F3D5" w14:textId="77777777" w:rsidR="00D00EC2" w:rsidRPr="00945A4F" w:rsidRDefault="00D00EC2" w:rsidP="00D00EC2">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Firma serwisująca musi posiadać ISO 9001 na świadczenie usług serwisowych oraz posiadać autoryzację producenta urządzeń – Zamawiający zastrzega sobie prawo do możliwości weryfikacji powyższego wymogu. W przypadku weryfikacji przez Zamawiającego, Wykonawca dostarczy stosowne dokumenty pochodzące od producenta komputera. </w:t>
                  </w:r>
                </w:p>
              </w:tc>
            </w:tr>
            <w:tr w:rsidR="00D00EC2" w:rsidRPr="00945A4F" w14:paraId="7F3478D6" w14:textId="77777777" w:rsidTr="00D00EC2">
              <w:trPr>
                <w:trHeight w:val="2560"/>
              </w:trPr>
              <w:tc>
                <w:tcPr>
                  <w:tcW w:w="2424" w:type="dxa"/>
                </w:tcPr>
                <w:p w14:paraId="24432D6F"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Wsparcie techniczne producenta</w:t>
                  </w:r>
                </w:p>
              </w:tc>
              <w:tc>
                <w:tcPr>
                  <w:tcW w:w="8043" w:type="dxa"/>
                </w:tcPr>
                <w:p w14:paraId="4032CC06" w14:textId="77777777" w:rsidR="00D00EC2" w:rsidRPr="00945A4F" w:rsidRDefault="00D00EC2" w:rsidP="00D00EC2">
                  <w:pPr>
                    <w:pStyle w:val="Akapitzlist"/>
                    <w:numPr>
                      <w:ilvl w:val="0"/>
                      <w:numId w:val="19"/>
                    </w:numPr>
                    <w:suppressAutoHyphens/>
                    <w:spacing w:line="276" w:lineRule="auto"/>
                    <w:rPr>
                      <w:rFonts w:ascii="Times New Roman" w:hAnsi="Times New Roman" w:cs="Times New Roman"/>
                      <w:sz w:val="24"/>
                      <w:szCs w:val="24"/>
                    </w:rPr>
                  </w:pPr>
                  <w:r w:rsidRPr="00945A4F">
                    <w:rPr>
                      <w:rFonts w:ascii="Times New Roman" w:hAnsi="Times New Roman" w:cs="Times New Roman"/>
                      <w:sz w:val="24"/>
                      <w:szCs w:val="24"/>
                    </w:rPr>
                    <w:t>Zaawansowana diagnostyka sprzętowa oraz oprogramowania dostępna 24h/dobę na stronie producenta komputera.</w:t>
                  </w:r>
                </w:p>
                <w:p w14:paraId="77C9CDB4" w14:textId="77777777" w:rsidR="00D00EC2" w:rsidRPr="00945A4F" w:rsidRDefault="00D00EC2" w:rsidP="00D00EC2">
                  <w:pPr>
                    <w:pStyle w:val="Akapitzlist"/>
                    <w:numPr>
                      <w:ilvl w:val="0"/>
                      <w:numId w:val="19"/>
                    </w:numPr>
                    <w:suppressAutoHyphens/>
                    <w:spacing w:line="276" w:lineRule="auto"/>
                    <w:rPr>
                      <w:rFonts w:ascii="Times New Roman" w:hAnsi="Times New Roman" w:cs="Times New Roman"/>
                      <w:sz w:val="24"/>
                      <w:szCs w:val="24"/>
                    </w:rPr>
                  </w:pPr>
                  <w:r w:rsidRPr="00945A4F">
                    <w:rPr>
                      <w:rFonts w:ascii="Times New Roman" w:hAnsi="Times New Roman" w:cs="Times New Roman"/>
                      <w:sz w:val="24"/>
                      <w:szCs w:val="24"/>
                    </w:rPr>
                    <w:t>Infolinia wsparcia technicznego dedykowana do rozwiązywania usterek oprogramowania – możliwość kontaktu przez telefon, formularz web lub chat online, dostępna w dni powszednie od 9:00 do 18:00</w:t>
                  </w:r>
                </w:p>
                <w:p w14:paraId="13E57631" w14:textId="77777777" w:rsidR="00D00EC2" w:rsidRPr="00945A4F" w:rsidRDefault="00D00EC2" w:rsidP="00D00EC2">
                  <w:pPr>
                    <w:pStyle w:val="Akapitzlist"/>
                    <w:numPr>
                      <w:ilvl w:val="0"/>
                      <w:numId w:val="19"/>
                    </w:numPr>
                    <w:suppressAutoHyphens/>
                    <w:spacing w:line="276" w:lineRule="auto"/>
                    <w:rPr>
                      <w:rFonts w:ascii="Times New Roman" w:hAnsi="Times New Roman" w:cs="Times New Roman"/>
                      <w:sz w:val="24"/>
                      <w:szCs w:val="24"/>
                    </w:rPr>
                  </w:pPr>
                  <w:r w:rsidRPr="00945A4F">
                    <w:rPr>
                      <w:rFonts w:ascii="Times New Roman" w:hAnsi="Times New Roman" w:cs="Times New Roman"/>
                      <w:sz w:val="24"/>
                      <w:szCs w:val="24"/>
                    </w:rPr>
                    <w:t>Możliwość sprawdzenia aktualnego okresu i poziomu wsparcia technicznego dla urządzeń za pośrednictwem strony internetowej producenta.</w:t>
                  </w:r>
                </w:p>
                <w:p w14:paraId="64F3FCC2" w14:textId="77777777" w:rsidR="00D00EC2" w:rsidRPr="00945A4F" w:rsidRDefault="00D00EC2" w:rsidP="00D00EC2">
                  <w:pPr>
                    <w:pStyle w:val="Akapitzlist"/>
                    <w:numPr>
                      <w:ilvl w:val="0"/>
                      <w:numId w:val="19"/>
                    </w:numPr>
                    <w:suppressAutoHyphens/>
                    <w:spacing w:line="276" w:lineRule="auto"/>
                    <w:rPr>
                      <w:rFonts w:ascii="Times New Roman" w:hAnsi="Times New Roman" w:cs="Times New Roman"/>
                      <w:sz w:val="24"/>
                      <w:szCs w:val="24"/>
                    </w:rPr>
                  </w:pPr>
                  <w:r w:rsidRPr="00945A4F">
                    <w:rPr>
                      <w:rFonts w:ascii="Times New Roman" w:hAnsi="Times New Roman" w:cs="Times New Roman"/>
                      <w:sz w:val="24"/>
                      <w:szCs w:val="24"/>
                    </w:rPr>
                    <w:t>Możliwość sprawdzenia konfiguracji sprzętowej komputera oraz warunków gwarancji po podaniu numeru seryjnego bezpośrednio na stronie producenta.</w:t>
                  </w:r>
                </w:p>
              </w:tc>
            </w:tr>
          </w:tbl>
          <w:p w14:paraId="1CD40530" w14:textId="77777777" w:rsidR="00D00EC2" w:rsidRPr="008966F4" w:rsidRDefault="00D00EC2" w:rsidP="00D00EC2">
            <w:pPr>
              <w:rPr>
                <w:rFonts w:ascii="Times New Roman" w:hAnsi="Times New Roman" w:cs="Times New Roman"/>
                <w:sz w:val="24"/>
                <w:szCs w:val="24"/>
              </w:rPr>
            </w:pPr>
          </w:p>
        </w:tc>
      </w:tr>
      <w:tr w:rsidR="00D00EC2" w:rsidRPr="00D84923" w14:paraId="1685EBED" w14:textId="77777777" w:rsidTr="009C32D9">
        <w:trPr>
          <w:trHeight w:val="1081"/>
        </w:trPr>
        <w:tc>
          <w:tcPr>
            <w:tcW w:w="10349" w:type="dxa"/>
            <w:gridSpan w:val="5"/>
          </w:tcPr>
          <w:p w14:paraId="47EBD553" w14:textId="77777777" w:rsidR="00D00EC2" w:rsidRDefault="00D00EC2" w:rsidP="00D00EC2">
            <w:pPr>
              <w:spacing w:line="360" w:lineRule="auto"/>
              <w:rPr>
                <w:rFonts w:ascii="Times New Roman" w:hAnsi="Times New Roman" w:cs="Times New Roman"/>
                <w:b/>
                <w:bCs/>
                <w:sz w:val="28"/>
                <w:szCs w:val="28"/>
              </w:rPr>
            </w:pPr>
          </w:p>
          <w:p w14:paraId="54608973" w14:textId="4002D680" w:rsidR="00D00EC2" w:rsidRPr="00D00EC2" w:rsidRDefault="00D00EC2" w:rsidP="00D00EC2">
            <w:pPr>
              <w:spacing w:line="360" w:lineRule="auto"/>
              <w:rPr>
                <w:rFonts w:ascii="Times New Roman" w:hAnsi="Times New Roman" w:cs="Times New Roman"/>
                <w:b/>
                <w:bCs/>
                <w:sz w:val="28"/>
                <w:szCs w:val="28"/>
              </w:rPr>
            </w:pPr>
            <w:r w:rsidRPr="007B6B16">
              <w:rPr>
                <w:rFonts w:ascii="Times New Roman" w:hAnsi="Times New Roman" w:cs="Times New Roman"/>
                <w:b/>
                <w:bCs/>
                <w:sz w:val="28"/>
                <w:szCs w:val="28"/>
              </w:rPr>
              <w:t xml:space="preserve">Odtwarzacz </w:t>
            </w:r>
            <w:proofErr w:type="spellStart"/>
            <w:r w:rsidRPr="007B6B16">
              <w:rPr>
                <w:rFonts w:ascii="Times New Roman" w:hAnsi="Times New Roman" w:cs="Times New Roman"/>
                <w:b/>
                <w:bCs/>
                <w:sz w:val="28"/>
                <w:szCs w:val="28"/>
              </w:rPr>
              <w:t>blu-ray</w:t>
            </w:r>
            <w:proofErr w:type="spellEnd"/>
            <w:r w:rsidRPr="007B6B16">
              <w:rPr>
                <w:rFonts w:ascii="Times New Roman" w:hAnsi="Times New Roman" w:cs="Times New Roman"/>
                <w:b/>
                <w:bCs/>
                <w:sz w:val="28"/>
                <w:szCs w:val="28"/>
              </w:rPr>
              <w:t xml:space="preserve"> – 1 szt</w:t>
            </w:r>
            <w:r>
              <w:rPr>
                <w:rFonts w:ascii="Times New Roman" w:hAnsi="Times New Roman" w:cs="Times New Roman"/>
                <w:b/>
                <w:bCs/>
                <w:sz w:val="28"/>
                <w:szCs w:val="28"/>
              </w:rPr>
              <w:t>.</w:t>
            </w:r>
          </w:p>
        </w:tc>
      </w:tr>
      <w:tr w:rsidR="00D00EC2" w:rsidRPr="00D84923" w14:paraId="1334CBA8" w14:textId="77777777" w:rsidTr="009C32D9">
        <w:trPr>
          <w:trHeight w:val="1081"/>
        </w:trPr>
        <w:tc>
          <w:tcPr>
            <w:tcW w:w="10349" w:type="dxa"/>
            <w:gridSpan w:val="5"/>
          </w:tcPr>
          <w:tbl>
            <w:tblPr>
              <w:tblStyle w:val="Tabela-Siatka"/>
              <w:tblW w:w="10231" w:type="dxa"/>
              <w:tblLayout w:type="fixed"/>
              <w:tblLook w:val="04A0" w:firstRow="1" w:lastRow="0" w:firstColumn="1" w:lastColumn="0" w:noHBand="0" w:noVBand="1"/>
            </w:tblPr>
            <w:tblGrid>
              <w:gridCol w:w="2972"/>
              <w:gridCol w:w="7259"/>
            </w:tblGrid>
            <w:tr w:rsidR="00D00EC2" w:rsidRPr="00945A4F" w14:paraId="74C6AA5B" w14:textId="77777777" w:rsidTr="00D00EC2">
              <w:tc>
                <w:tcPr>
                  <w:tcW w:w="2972" w:type="dxa"/>
                </w:tcPr>
                <w:p w14:paraId="1CA87741" w14:textId="77777777" w:rsidR="00D00EC2" w:rsidRPr="00945A4F" w:rsidRDefault="00D00EC2" w:rsidP="00D00EC2">
                  <w:pPr>
                    <w:spacing w:line="360" w:lineRule="auto"/>
                    <w:rPr>
                      <w:rFonts w:ascii="Times New Roman" w:hAnsi="Times New Roman" w:cs="Times New Roman"/>
                      <w:b/>
                      <w:bCs/>
                      <w:sz w:val="24"/>
                      <w:szCs w:val="24"/>
                    </w:rPr>
                  </w:pPr>
                  <w:r w:rsidRPr="00945A4F">
                    <w:rPr>
                      <w:rFonts w:ascii="Times New Roman" w:hAnsi="Times New Roman" w:cs="Times New Roman"/>
                      <w:b/>
                      <w:bCs/>
                      <w:sz w:val="24"/>
                      <w:szCs w:val="24"/>
                    </w:rPr>
                    <w:t>Nazwa komponentu</w:t>
                  </w:r>
                </w:p>
              </w:tc>
              <w:tc>
                <w:tcPr>
                  <w:tcW w:w="7259" w:type="dxa"/>
                </w:tcPr>
                <w:p w14:paraId="05F3CB30" w14:textId="77777777" w:rsidR="00D00EC2" w:rsidRPr="00945A4F" w:rsidRDefault="00D00EC2" w:rsidP="00D00EC2">
                  <w:pPr>
                    <w:spacing w:line="360" w:lineRule="auto"/>
                    <w:rPr>
                      <w:rFonts w:ascii="Times New Roman" w:hAnsi="Times New Roman" w:cs="Times New Roman"/>
                      <w:b/>
                      <w:bCs/>
                      <w:sz w:val="24"/>
                      <w:szCs w:val="24"/>
                    </w:rPr>
                  </w:pPr>
                  <w:r w:rsidRPr="00945A4F">
                    <w:rPr>
                      <w:rFonts w:ascii="Times New Roman" w:hAnsi="Times New Roman" w:cs="Times New Roman"/>
                      <w:b/>
                      <w:bCs/>
                      <w:sz w:val="24"/>
                      <w:szCs w:val="24"/>
                    </w:rPr>
                    <w:t>Wymagane minimalne parametry techniczne</w:t>
                  </w:r>
                </w:p>
              </w:tc>
            </w:tr>
            <w:tr w:rsidR="00D00EC2" w:rsidRPr="00945A4F" w14:paraId="7B9E309B" w14:textId="77777777" w:rsidTr="00D00EC2">
              <w:tc>
                <w:tcPr>
                  <w:tcW w:w="2972" w:type="dxa"/>
                </w:tcPr>
                <w:p w14:paraId="04824E90"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Rodzaj obudowy</w:t>
                  </w:r>
                </w:p>
              </w:tc>
              <w:tc>
                <w:tcPr>
                  <w:tcW w:w="7259" w:type="dxa"/>
                </w:tcPr>
                <w:p w14:paraId="160C9433"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Poziomy, płaski</w:t>
                  </w:r>
                </w:p>
              </w:tc>
            </w:tr>
            <w:tr w:rsidR="00D00EC2" w:rsidRPr="00945A4F" w14:paraId="71F49753" w14:textId="77777777" w:rsidTr="00D00EC2">
              <w:tc>
                <w:tcPr>
                  <w:tcW w:w="2972" w:type="dxa"/>
                </w:tcPr>
                <w:p w14:paraId="7EBBA078"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Rodzaj odtwarzanych płyt</w:t>
                  </w:r>
                </w:p>
              </w:tc>
              <w:tc>
                <w:tcPr>
                  <w:tcW w:w="7259" w:type="dxa"/>
                </w:tcPr>
                <w:p w14:paraId="7F0806AA" w14:textId="77777777" w:rsidR="00D00EC2" w:rsidRPr="00945A4F" w:rsidRDefault="00D00EC2" w:rsidP="00D00EC2">
                  <w:pPr>
                    <w:rPr>
                      <w:rFonts w:ascii="Times New Roman" w:hAnsi="Times New Roman" w:cs="Times New Roman"/>
                      <w:sz w:val="24"/>
                      <w:szCs w:val="24"/>
                    </w:rPr>
                  </w:pPr>
                  <w:r w:rsidRPr="00945A4F">
                    <w:rPr>
                      <w:rStyle w:val="product-show-specification-item"/>
                      <w:rFonts w:ascii="Times New Roman" w:hAnsi="Times New Roman" w:cs="Times New Roman"/>
                      <w:sz w:val="24"/>
                      <w:szCs w:val="24"/>
                    </w:rPr>
                    <w:t>BD BD-R BD-RE BD-ROM CD-Audio CD-R/CD-RW CD-ROM DVD DVD+R/RW DVD-R/RW DVD-ROM</w:t>
                  </w:r>
                </w:p>
              </w:tc>
            </w:tr>
            <w:tr w:rsidR="00D00EC2" w:rsidRPr="00945A4F" w14:paraId="3D0A7027" w14:textId="77777777" w:rsidTr="00D00EC2">
              <w:tc>
                <w:tcPr>
                  <w:tcW w:w="2972" w:type="dxa"/>
                </w:tcPr>
                <w:p w14:paraId="4F5E36D3" w14:textId="77777777" w:rsidR="00D00EC2" w:rsidRPr="00945A4F" w:rsidRDefault="00D00EC2" w:rsidP="00D00EC2">
                  <w:pPr>
                    <w:rPr>
                      <w:rFonts w:ascii="Times New Roman" w:hAnsi="Times New Roman" w:cs="Times New Roman"/>
                      <w:sz w:val="24"/>
                      <w:szCs w:val="24"/>
                    </w:rPr>
                  </w:pPr>
                  <w:r w:rsidRPr="00945A4F">
                    <w:rPr>
                      <w:rFonts w:ascii="Times New Roman" w:hAnsi="Times New Roman" w:cs="Times New Roman"/>
                      <w:sz w:val="24"/>
                      <w:szCs w:val="24"/>
                    </w:rPr>
                    <w:t>Obsługiwane formaty wideo:</w:t>
                  </w:r>
                </w:p>
              </w:tc>
              <w:tc>
                <w:tcPr>
                  <w:tcW w:w="7259" w:type="dxa"/>
                </w:tcPr>
                <w:p w14:paraId="6C6A173D" w14:textId="77777777" w:rsidR="00D00EC2" w:rsidRPr="00945A4F" w:rsidRDefault="00D00EC2" w:rsidP="00D00EC2">
                  <w:pPr>
                    <w:pStyle w:val="technical-attributesattribute-value"/>
                    <w:spacing w:line="360" w:lineRule="auto"/>
                    <w:rPr>
                      <w:rStyle w:val="product-show-specification-item"/>
                    </w:rPr>
                  </w:pPr>
                  <w:r w:rsidRPr="00945A4F">
                    <w:rPr>
                      <w:rStyle w:val="ng-star-inserted"/>
                    </w:rPr>
                    <w:t xml:space="preserve">AVCHD, MKV, AVI, MP4, </w:t>
                  </w:r>
                  <w:proofErr w:type="spellStart"/>
                  <w:r w:rsidRPr="00945A4F">
                    <w:rPr>
                      <w:rStyle w:val="ng-star-inserted"/>
                    </w:rPr>
                    <w:t>XviD</w:t>
                  </w:r>
                  <w:proofErr w:type="spellEnd"/>
                  <w:r w:rsidRPr="00945A4F">
                    <w:rPr>
                      <w:rStyle w:val="ng-star-inserted"/>
                    </w:rPr>
                    <w:t xml:space="preserve">, ASF, MOV, MTS </w:t>
                  </w:r>
                </w:p>
              </w:tc>
            </w:tr>
            <w:tr w:rsidR="00D00EC2" w:rsidRPr="00945A4F" w14:paraId="7305C741" w14:textId="77777777" w:rsidTr="00D00EC2">
              <w:tc>
                <w:tcPr>
                  <w:tcW w:w="2972" w:type="dxa"/>
                </w:tcPr>
                <w:p w14:paraId="547D5EB6"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Obsługiwane formaty audio:</w:t>
                  </w:r>
                </w:p>
              </w:tc>
              <w:tc>
                <w:tcPr>
                  <w:tcW w:w="7259" w:type="dxa"/>
                </w:tcPr>
                <w:p w14:paraId="68A73E16" w14:textId="77777777" w:rsidR="00D00EC2" w:rsidRPr="00945A4F" w:rsidRDefault="00D00EC2" w:rsidP="00D00EC2">
                  <w:pPr>
                    <w:pStyle w:val="technical-attributesattribute-value"/>
                    <w:spacing w:line="360" w:lineRule="auto"/>
                    <w:rPr>
                      <w:rStyle w:val="ng-star-inserted"/>
                    </w:rPr>
                  </w:pPr>
                  <w:r w:rsidRPr="00945A4F">
                    <w:rPr>
                      <w:rStyle w:val="ng-star-inserted"/>
                    </w:rPr>
                    <w:t>MP3, WMA, AAC, FLAC, WAV, LPCM, OGG, AIFF, ALAC, DSF</w:t>
                  </w:r>
                </w:p>
              </w:tc>
            </w:tr>
            <w:tr w:rsidR="00D00EC2" w:rsidRPr="00945A4F" w14:paraId="5731A8F9" w14:textId="77777777" w:rsidTr="00D00EC2">
              <w:tc>
                <w:tcPr>
                  <w:tcW w:w="2972" w:type="dxa"/>
                </w:tcPr>
                <w:p w14:paraId="3FB9ECB8"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Obsługiwane formaty zdjęć:</w:t>
                  </w:r>
                </w:p>
              </w:tc>
              <w:tc>
                <w:tcPr>
                  <w:tcW w:w="7259" w:type="dxa"/>
                </w:tcPr>
                <w:p w14:paraId="5ABB1C18" w14:textId="77777777" w:rsidR="00D00EC2" w:rsidRPr="00945A4F" w:rsidRDefault="00D00EC2" w:rsidP="00D00EC2">
                  <w:pPr>
                    <w:pStyle w:val="technical-attributesattribute-value"/>
                    <w:spacing w:line="360" w:lineRule="auto"/>
                    <w:rPr>
                      <w:rStyle w:val="ng-star-inserted"/>
                    </w:rPr>
                  </w:pPr>
                  <w:r w:rsidRPr="00945A4F">
                    <w:rPr>
                      <w:rStyle w:val="ng-star-inserted"/>
                    </w:rPr>
                    <w:t>BMP, GIF, JPEG, PNG</w:t>
                  </w:r>
                </w:p>
              </w:tc>
            </w:tr>
            <w:tr w:rsidR="00D00EC2" w:rsidRPr="00945A4F" w14:paraId="7C519893" w14:textId="77777777" w:rsidTr="00D00EC2">
              <w:tc>
                <w:tcPr>
                  <w:tcW w:w="2972" w:type="dxa"/>
                </w:tcPr>
                <w:p w14:paraId="272C33A6"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Sposób podawania płyty</w:t>
                  </w:r>
                </w:p>
              </w:tc>
              <w:tc>
                <w:tcPr>
                  <w:tcW w:w="7259" w:type="dxa"/>
                </w:tcPr>
                <w:p w14:paraId="65C61CF4"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szuflada</w:t>
                  </w:r>
                </w:p>
              </w:tc>
            </w:tr>
            <w:tr w:rsidR="00D00EC2" w:rsidRPr="00945A4F" w14:paraId="2914C96C" w14:textId="77777777" w:rsidTr="00D00EC2">
              <w:tc>
                <w:tcPr>
                  <w:tcW w:w="2972" w:type="dxa"/>
                </w:tcPr>
                <w:p w14:paraId="61573ABC"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Obsługa napisów</w:t>
                  </w:r>
                </w:p>
              </w:tc>
              <w:tc>
                <w:tcPr>
                  <w:tcW w:w="7259" w:type="dxa"/>
                </w:tcPr>
                <w:p w14:paraId="6A751789"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D00EC2" w:rsidRPr="00945A4F" w14:paraId="4F7C5D52" w14:textId="77777777" w:rsidTr="00D00EC2">
              <w:tc>
                <w:tcPr>
                  <w:tcW w:w="2972" w:type="dxa"/>
                </w:tcPr>
                <w:p w14:paraId="1D80083B"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System telewizyjny</w:t>
                  </w:r>
                </w:p>
              </w:tc>
              <w:tc>
                <w:tcPr>
                  <w:tcW w:w="7259" w:type="dxa"/>
                </w:tcPr>
                <w:p w14:paraId="53C88AA9" w14:textId="77777777" w:rsidR="00D00EC2" w:rsidRPr="00945A4F" w:rsidRDefault="00D00EC2" w:rsidP="00D00EC2">
                  <w:pPr>
                    <w:spacing w:line="360" w:lineRule="auto"/>
                    <w:rPr>
                      <w:rFonts w:ascii="Times New Roman" w:hAnsi="Times New Roman" w:cs="Times New Roman"/>
                      <w:sz w:val="24"/>
                      <w:szCs w:val="24"/>
                    </w:rPr>
                  </w:pPr>
                  <w:r w:rsidRPr="00945A4F">
                    <w:rPr>
                      <w:rStyle w:val="product-show-specification-item"/>
                      <w:rFonts w:ascii="Times New Roman" w:hAnsi="Times New Roman" w:cs="Times New Roman"/>
                      <w:sz w:val="24"/>
                      <w:szCs w:val="24"/>
                    </w:rPr>
                    <w:t>NTSC/PAL</w:t>
                  </w:r>
                </w:p>
              </w:tc>
            </w:tr>
            <w:tr w:rsidR="00D00EC2" w:rsidRPr="00945A4F" w14:paraId="0C008DF8" w14:textId="77777777" w:rsidTr="00D00EC2">
              <w:tc>
                <w:tcPr>
                  <w:tcW w:w="2972" w:type="dxa"/>
                </w:tcPr>
                <w:p w14:paraId="7114EA27"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Dekodery dźwięku</w:t>
                  </w:r>
                </w:p>
              </w:tc>
              <w:tc>
                <w:tcPr>
                  <w:tcW w:w="7259" w:type="dxa"/>
                </w:tcPr>
                <w:p w14:paraId="4A67D26D" w14:textId="77777777" w:rsidR="00D00EC2" w:rsidRPr="00945A4F" w:rsidRDefault="00D00EC2" w:rsidP="00D00EC2">
                  <w:pPr>
                    <w:spacing w:line="360" w:lineRule="auto"/>
                    <w:rPr>
                      <w:rFonts w:ascii="Times New Roman" w:hAnsi="Times New Roman" w:cs="Times New Roman"/>
                      <w:sz w:val="24"/>
                      <w:szCs w:val="24"/>
                    </w:rPr>
                  </w:pPr>
                  <w:r w:rsidRPr="00945A4F">
                    <w:rPr>
                      <w:rStyle w:val="product-show-specification-item"/>
                      <w:rFonts w:ascii="Times New Roman" w:hAnsi="Times New Roman" w:cs="Times New Roman"/>
                      <w:sz w:val="24"/>
                      <w:szCs w:val="24"/>
                    </w:rPr>
                    <w:t xml:space="preserve">Dolby </w:t>
                  </w:r>
                  <w:proofErr w:type="spellStart"/>
                  <w:r w:rsidRPr="00945A4F">
                    <w:rPr>
                      <w:rStyle w:val="product-show-specification-item"/>
                      <w:rFonts w:ascii="Times New Roman" w:hAnsi="Times New Roman" w:cs="Times New Roman"/>
                      <w:sz w:val="24"/>
                      <w:szCs w:val="24"/>
                    </w:rPr>
                    <w:t>TrueHD</w:t>
                  </w:r>
                  <w:proofErr w:type="spellEnd"/>
                  <w:r w:rsidRPr="00945A4F">
                    <w:rPr>
                      <w:rStyle w:val="product-show-specification-item"/>
                      <w:rFonts w:ascii="Times New Roman" w:hAnsi="Times New Roman" w:cs="Times New Roman"/>
                      <w:sz w:val="24"/>
                      <w:szCs w:val="24"/>
                    </w:rPr>
                    <w:t>, DTS-HD</w:t>
                  </w:r>
                </w:p>
              </w:tc>
            </w:tr>
            <w:tr w:rsidR="00D00EC2" w:rsidRPr="00945A4F" w14:paraId="500CF258" w14:textId="77777777" w:rsidTr="00D00EC2">
              <w:tc>
                <w:tcPr>
                  <w:tcW w:w="2972" w:type="dxa"/>
                </w:tcPr>
                <w:p w14:paraId="0C532BED"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Złącza</w:t>
                  </w:r>
                </w:p>
              </w:tc>
              <w:tc>
                <w:tcPr>
                  <w:tcW w:w="7259" w:type="dxa"/>
                </w:tcPr>
                <w:p w14:paraId="6DC8EBDA"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HDMI, USB, LAN, Cyfrowe złącze koaksjalne (</w:t>
                  </w:r>
                  <w:proofErr w:type="spellStart"/>
                  <w:r w:rsidRPr="00945A4F">
                    <w:rPr>
                      <w:rFonts w:ascii="Times New Roman" w:hAnsi="Times New Roman" w:cs="Times New Roman"/>
                      <w:sz w:val="24"/>
                      <w:szCs w:val="24"/>
                    </w:rPr>
                    <w:t>coaxial</w:t>
                  </w:r>
                  <w:proofErr w:type="spellEnd"/>
                  <w:r w:rsidRPr="00945A4F">
                    <w:rPr>
                      <w:rFonts w:ascii="Times New Roman" w:hAnsi="Times New Roman" w:cs="Times New Roman"/>
                      <w:sz w:val="24"/>
                      <w:szCs w:val="24"/>
                    </w:rPr>
                    <w:t>)</w:t>
                  </w:r>
                </w:p>
              </w:tc>
            </w:tr>
            <w:tr w:rsidR="00D00EC2" w:rsidRPr="00945A4F" w14:paraId="2A7C624A" w14:textId="77777777" w:rsidTr="00D00EC2">
              <w:tc>
                <w:tcPr>
                  <w:tcW w:w="2972" w:type="dxa"/>
                </w:tcPr>
                <w:p w14:paraId="1BBA0664"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Funkcje sieciowe</w:t>
                  </w:r>
                </w:p>
              </w:tc>
              <w:tc>
                <w:tcPr>
                  <w:tcW w:w="7259" w:type="dxa"/>
                </w:tcPr>
                <w:p w14:paraId="4A93FDCC" w14:textId="77777777" w:rsidR="00D00EC2" w:rsidRPr="00945A4F" w:rsidRDefault="00D00EC2" w:rsidP="00D00EC2">
                  <w:pPr>
                    <w:spacing w:line="360" w:lineRule="auto"/>
                    <w:rPr>
                      <w:rFonts w:ascii="Times New Roman" w:hAnsi="Times New Roman" w:cs="Times New Roman"/>
                      <w:sz w:val="24"/>
                      <w:szCs w:val="24"/>
                    </w:rPr>
                  </w:pPr>
                  <w:r w:rsidRPr="00945A4F">
                    <w:rPr>
                      <w:rStyle w:val="product-show-specification-item"/>
                      <w:rFonts w:ascii="Times New Roman" w:hAnsi="Times New Roman" w:cs="Times New Roman"/>
                      <w:sz w:val="24"/>
                      <w:szCs w:val="24"/>
                    </w:rPr>
                    <w:t>Strumieniowe przesyłanie audio/video z sieci</w:t>
                  </w:r>
                </w:p>
              </w:tc>
            </w:tr>
            <w:tr w:rsidR="00D00EC2" w:rsidRPr="00945A4F" w14:paraId="00518072" w14:textId="77777777" w:rsidTr="00D00EC2">
              <w:tc>
                <w:tcPr>
                  <w:tcW w:w="2972" w:type="dxa"/>
                </w:tcPr>
                <w:p w14:paraId="00D368EF"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Funkcje odtwarzania</w:t>
                  </w:r>
                </w:p>
              </w:tc>
              <w:tc>
                <w:tcPr>
                  <w:tcW w:w="7259" w:type="dxa"/>
                </w:tcPr>
                <w:p w14:paraId="496D4734" w14:textId="77777777" w:rsidR="00D00EC2" w:rsidRPr="00945A4F" w:rsidRDefault="00D00EC2" w:rsidP="00D00EC2">
                  <w:pPr>
                    <w:spacing w:line="360" w:lineRule="auto"/>
                    <w:rPr>
                      <w:rFonts w:ascii="Times New Roman" w:hAnsi="Times New Roman" w:cs="Times New Roman"/>
                      <w:sz w:val="24"/>
                      <w:szCs w:val="24"/>
                    </w:rPr>
                  </w:pPr>
                  <w:r w:rsidRPr="00945A4F">
                    <w:rPr>
                      <w:rStyle w:val="product-show-specification-item"/>
                      <w:rFonts w:ascii="Times New Roman" w:hAnsi="Times New Roman" w:cs="Times New Roman"/>
                      <w:sz w:val="24"/>
                      <w:szCs w:val="24"/>
                    </w:rPr>
                    <w:t>Pokaz slajdów z muzyką</w:t>
                  </w:r>
                </w:p>
              </w:tc>
            </w:tr>
            <w:tr w:rsidR="00D00EC2" w:rsidRPr="00945A4F" w14:paraId="19BEB721" w14:textId="77777777" w:rsidTr="00D00EC2">
              <w:tc>
                <w:tcPr>
                  <w:tcW w:w="2972" w:type="dxa"/>
                </w:tcPr>
                <w:p w14:paraId="51B9393B"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Pilot</w:t>
                  </w:r>
                </w:p>
              </w:tc>
              <w:tc>
                <w:tcPr>
                  <w:tcW w:w="7259" w:type="dxa"/>
                </w:tcPr>
                <w:p w14:paraId="49D55F88"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D00EC2" w:rsidRPr="00945A4F" w14:paraId="64236791" w14:textId="77777777" w:rsidTr="00D00EC2">
              <w:tc>
                <w:tcPr>
                  <w:tcW w:w="2972" w:type="dxa"/>
                </w:tcPr>
                <w:p w14:paraId="448434D8"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Wygaszacz ekranu</w:t>
                  </w:r>
                </w:p>
              </w:tc>
              <w:tc>
                <w:tcPr>
                  <w:tcW w:w="7259" w:type="dxa"/>
                </w:tcPr>
                <w:p w14:paraId="1EEC23BA"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D00EC2" w:rsidRPr="00945A4F" w14:paraId="080E7DBA" w14:textId="77777777" w:rsidTr="00D00EC2">
              <w:tc>
                <w:tcPr>
                  <w:tcW w:w="2972" w:type="dxa"/>
                </w:tcPr>
                <w:p w14:paraId="3D490D14"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Język menu</w:t>
                  </w:r>
                </w:p>
              </w:tc>
              <w:tc>
                <w:tcPr>
                  <w:tcW w:w="7259" w:type="dxa"/>
                </w:tcPr>
                <w:p w14:paraId="36878538"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polski</w:t>
                  </w:r>
                </w:p>
              </w:tc>
            </w:tr>
            <w:tr w:rsidR="00D00EC2" w:rsidRPr="00945A4F" w14:paraId="159AC047" w14:textId="77777777" w:rsidTr="00D00EC2">
              <w:tc>
                <w:tcPr>
                  <w:tcW w:w="2972" w:type="dxa"/>
                </w:tcPr>
                <w:p w14:paraId="2EFA0DE1"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Gwarancja</w:t>
                  </w:r>
                </w:p>
              </w:tc>
              <w:tc>
                <w:tcPr>
                  <w:tcW w:w="7259" w:type="dxa"/>
                </w:tcPr>
                <w:p w14:paraId="49F34B40" w14:textId="77777777" w:rsidR="00D00EC2" w:rsidRPr="00945A4F" w:rsidRDefault="00D00EC2" w:rsidP="00D00EC2">
                  <w:pPr>
                    <w:spacing w:line="360" w:lineRule="auto"/>
                    <w:rPr>
                      <w:rFonts w:ascii="Times New Roman" w:hAnsi="Times New Roman" w:cs="Times New Roman"/>
                      <w:sz w:val="24"/>
                      <w:szCs w:val="24"/>
                    </w:rPr>
                  </w:pPr>
                  <w:r w:rsidRPr="00945A4F">
                    <w:rPr>
                      <w:rFonts w:ascii="Times New Roman" w:hAnsi="Times New Roman" w:cs="Times New Roman"/>
                      <w:sz w:val="24"/>
                      <w:szCs w:val="24"/>
                    </w:rPr>
                    <w:t>2 lata</w:t>
                  </w:r>
                </w:p>
              </w:tc>
            </w:tr>
          </w:tbl>
          <w:p w14:paraId="00FA08EB" w14:textId="77777777" w:rsidR="00D00EC2" w:rsidRPr="00945A4F" w:rsidRDefault="00D00EC2" w:rsidP="00D00EC2">
            <w:pPr>
              <w:spacing w:line="360" w:lineRule="auto"/>
              <w:jc w:val="center"/>
              <w:rPr>
                <w:rFonts w:ascii="Times New Roman" w:hAnsi="Times New Roman" w:cs="Times New Roman"/>
                <w:b/>
                <w:bCs/>
                <w:sz w:val="24"/>
                <w:szCs w:val="24"/>
              </w:rPr>
            </w:pPr>
          </w:p>
        </w:tc>
      </w:tr>
      <w:tr w:rsidR="00D00EC2" w:rsidRPr="00D84923" w14:paraId="5159CFC8" w14:textId="77777777" w:rsidTr="00D00EC2">
        <w:trPr>
          <w:trHeight w:val="273"/>
        </w:trPr>
        <w:tc>
          <w:tcPr>
            <w:tcW w:w="10349" w:type="dxa"/>
            <w:gridSpan w:val="5"/>
          </w:tcPr>
          <w:p w14:paraId="72CA2E29" w14:textId="77777777" w:rsidR="00D00EC2" w:rsidRPr="00945A4F" w:rsidRDefault="00D00EC2" w:rsidP="00D00EC2">
            <w:pPr>
              <w:spacing w:line="360" w:lineRule="auto"/>
              <w:rPr>
                <w:rFonts w:ascii="Times New Roman" w:hAnsi="Times New Roman" w:cs="Times New Roman"/>
                <w:b/>
                <w:bCs/>
                <w:sz w:val="24"/>
                <w:szCs w:val="24"/>
              </w:rPr>
            </w:pPr>
          </w:p>
        </w:tc>
      </w:tr>
      <w:tr w:rsidR="00BD344B" w:rsidRPr="00D84923" w14:paraId="7E7E64D9" w14:textId="77777777" w:rsidTr="006B2BCD">
        <w:tc>
          <w:tcPr>
            <w:tcW w:w="568" w:type="dxa"/>
            <w:shd w:val="clear" w:color="auto" w:fill="auto"/>
          </w:tcPr>
          <w:p w14:paraId="764A26A7" w14:textId="77777777" w:rsidR="00BD344B" w:rsidRPr="004E5D87" w:rsidRDefault="00BD344B" w:rsidP="00FC4DDF">
            <w:pPr>
              <w:jc w:val="center"/>
              <w:rPr>
                <w:rFonts w:ascii="Times New Roman" w:hAnsi="Times New Roman" w:cs="Times New Roman"/>
                <w:sz w:val="24"/>
                <w:szCs w:val="24"/>
              </w:rPr>
            </w:pPr>
            <w:r w:rsidRPr="004E5D87">
              <w:rPr>
                <w:rFonts w:ascii="Times New Roman" w:hAnsi="Times New Roman" w:cs="Times New Roman"/>
                <w:sz w:val="24"/>
                <w:szCs w:val="24"/>
              </w:rPr>
              <w:t>3.</w:t>
            </w:r>
          </w:p>
        </w:tc>
        <w:tc>
          <w:tcPr>
            <w:tcW w:w="2552" w:type="dxa"/>
            <w:shd w:val="clear" w:color="auto" w:fill="auto"/>
          </w:tcPr>
          <w:p w14:paraId="15B9CB22" w14:textId="12BE6303"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 xml:space="preserve">Projektory do </w:t>
            </w:r>
            <w:r>
              <w:rPr>
                <w:rFonts w:ascii="Times New Roman" w:hAnsi="Times New Roman" w:cs="Times New Roman"/>
                <w:sz w:val="24"/>
                <w:szCs w:val="24"/>
              </w:rPr>
              <w:t>s</w:t>
            </w:r>
            <w:r w:rsidRPr="004E5D87">
              <w:rPr>
                <w:rFonts w:ascii="Times New Roman" w:hAnsi="Times New Roman" w:cs="Times New Roman"/>
                <w:sz w:val="24"/>
                <w:szCs w:val="24"/>
              </w:rPr>
              <w:t xml:space="preserve">ali wystawienniczej </w:t>
            </w:r>
          </w:p>
        </w:tc>
        <w:tc>
          <w:tcPr>
            <w:tcW w:w="708" w:type="dxa"/>
            <w:shd w:val="clear" w:color="auto" w:fill="auto"/>
          </w:tcPr>
          <w:p w14:paraId="13B29193"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11</w:t>
            </w:r>
          </w:p>
        </w:tc>
        <w:tc>
          <w:tcPr>
            <w:tcW w:w="851" w:type="dxa"/>
          </w:tcPr>
          <w:p w14:paraId="44876D0C"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5670" w:type="dxa"/>
            <w:shd w:val="clear" w:color="auto" w:fill="auto"/>
          </w:tcPr>
          <w:p w14:paraId="5BA5B0D9" w14:textId="77777777" w:rsidR="00BD344B" w:rsidRPr="008966F4" w:rsidRDefault="00BD344B" w:rsidP="006B2BCD">
            <w:pPr>
              <w:rPr>
                <w:rFonts w:ascii="Times New Roman" w:hAnsi="Times New Roman" w:cs="Times New Roman"/>
                <w:sz w:val="24"/>
                <w:szCs w:val="24"/>
              </w:rPr>
            </w:pPr>
          </w:p>
        </w:tc>
      </w:tr>
      <w:tr w:rsidR="006B2BCD" w:rsidRPr="00D84923" w14:paraId="514A2600" w14:textId="77777777" w:rsidTr="00435270">
        <w:tc>
          <w:tcPr>
            <w:tcW w:w="10349" w:type="dxa"/>
            <w:gridSpan w:val="5"/>
            <w:shd w:val="clear" w:color="auto" w:fill="auto"/>
          </w:tcPr>
          <w:tbl>
            <w:tblPr>
              <w:tblStyle w:val="Tabela-Siatka"/>
              <w:tblW w:w="10231" w:type="dxa"/>
              <w:tblLayout w:type="fixed"/>
              <w:tblLook w:val="04A0" w:firstRow="1" w:lastRow="0" w:firstColumn="1" w:lastColumn="0" w:noHBand="0" w:noVBand="1"/>
            </w:tblPr>
            <w:tblGrid>
              <w:gridCol w:w="3012"/>
              <w:gridCol w:w="7219"/>
            </w:tblGrid>
            <w:tr w:rsidR="006B2BCD" w:rsidRPr="00945A4F" w14:paraId="7468E6F5" w14:textId="77777777" w:rsidTr="00F37F92">
              <w:tc>
                <w:tcPr>
                  <w:tcW w:w="3012" w:type="dxa"/>
                </w:tcPr>
                <w:p w14:paraId="52BC3ADB" w14:textId="77777777" w:rsidR="006B2BCD" w:rsidRPr="00945A4F" w:rsidRDefault="006B2BCD" w:rsidP="006B2BCD">
                  <w:pPr>
                    <w:spacing w:line="276" w:lineRule="auto"/>
                    <w:rPr>
                      <w:rFonts w:ascii="Times New Roman" w:hAnsi="Times New Roman" w:cs="Times New Roman"/>
                      <w:b/>
                      <w:bCs/>
                      <w:sz w:val="24"/>
                      <w:szCs w:val="24"/>
                    </w:rPr>
                  </w:pPr>
                  <w:r w:rsidRPr="00945A4F">
                    <w:rPr>
                      <w:rFonts w:ascii="Times New Roman" w:hAnsi="Times New Roman" w:cs="Times New Roman"/>
                      <w:b/>
                      <w:bCs/>
                      <w:sz w:val="24"/>
                      <w:szCs w:val="24"/>
                    </w:rPr>
                    <w:t>Nazwa komponentu</w:t>
                  </w:r>
                </w:p>
              </w:tc>
              <w:tc>
                <w:tcPr>
                  <w:tcW w:w="7219" w:type="dxa"/>
                </w:tcPr>
                <w:p w14:paraId="1A2ABB87" w14:textId="77777777" w:rsidR="006B2BCD" w:rsidRPr="00945A4F" w:rsidRDefault="006B2BCD" w:rsidP="006B2BCD">
                  <w:pPr>
                    <w:spacing w:line="276" w:lineRule="auto"/>
                    <w:rPr>
                      <w:rFonts w:ascii="Times New Roman" w:hAnsi="Times New Roman" w:cs="Times New Roman"/>
                      <w:b/>
                      <w:bCs/>
                      <w:sz w:val="24"/>
                      <w:szCs w:val="24"/>
                    </w:rPr>
                  </w:pPr>
                  <w:r w:rsidRPr="00945A4F">
                    <w:rPr>
                      <w:rFonts w:ascii="Times New Roman" w:hAnsi="Times New Roman" w:cs="Times New Roman"/>
                      <w:b/>
                      <w:bCs/>
                      <w:sz w:val="24"/>
                      <w:szCs w:val="24"/>
                    </w:rPr>
                    <w:t>Wymagane minimalne parametry techniczne</w:t>
                  </w:r>
                </w:p>
              </w:tc>
            </w:tr>
            <w:tr w:rsidR="006B2BCD" w:rsidRPr="00945A4F" w14:paraId="7977F0D1" w14:textId="77777777" w:rsidTr="00F37F92">
              <w:tc>
                <w:tcPr>
                  <w:tcW w:w="3012" w:type="dxa"/>
                </w:tcPr>
                <w:p w14:paraId="777138B1"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Technologia wyświetlania</w:t>
                  </w:r>
                </w:p>
              </w:tc>
              <w:tc>
                <w:tcPr>
                  <w:tcW w:w="7219" w:type="dxa"/>
                </w:tcPr>
                <w:p w14:paraId="4D98C986"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DLP</w:t>
                  </w:r>
                </w:p>
              </w:tc>
            </w:tr>
            <w:tr w:rsidR="006B2BCD" w:rsidRPr="00945A4F" w14:paraId="67AE5DA3" w14:textId="77777777" w:rsidTr="00F37F92">
              <w:tc>
                <w:tcPr>
                  <w:tcW w:w="3012" w:type="dxa"/>
                </w:tcPr>
                <w:p w14:paraId="095E8BA6"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Rozdzielczość </w:t>
                  </w:r>
                </w:p>
              </w:tc>
              <w:tc>
                <w:tcPr>
                  <w:tcW w:w="7219" w:type="dxa"/>
                </w:tcPr>
                <w:p w14:paraId="0B200D64"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Full HD 1080p (1920x1080)</w:t>
                  </w:r>
                </w:p>
              </w:tc>
            </w:tr>
            <w:tr w:rsidR="006B2BCD" w:rsidRPr="00945A4F" w14:paraId="3CD58969" w14:textId="77777777" w:rsidTr="00F37F92">
              <w:tc>
                <w:tcPr>
                  <w:tcW w:w="3012" w:type="dxa"/>
                </w:tcPr>
                <w:p w14:paraId="274B2BC7"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Jasność</w:t>
                  </w:r>
                </w:p>
              </w:tc>
              <w:tc>
                <w:tcPr>
                  <w:tcW w:w="7219" w:type="dxa"/>
                </w:tcPr>
                <w:p w14:paraId="09DB4AE9"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3800 lumenów</w:t>
                  </w:r>
                </w:p>
              </w:tc>
            </w:tr>
            <w:tr w:rsidR="006B2BCD" w:rsidRPr="00945A4F" w14:paraId="78F4CD58" w14:textId="77777777" w:rsidTr="00F37F92">
              <w:tc>
                <w:tcPr>
                  <w:tcW w:w="3012" w:type="dxa"/>
                </w:tcPr>
                <w:p w14:paraId="670566E5"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Kontrast</w:t>
                  </w:r>
                </w:p>
              </w:tc>
              <w:tc>
                <w:tcPr>
                  <w:tcW w:w="7219" w:type="dxa"/>
                </w:tcPr>
                <w:p w14:paraId="554952A8"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30000:1</w:t>
                  </w:r>
                </w:p>
              </w:tc>
            </w:tr>
            <w:tr w:rsidR="006B2BCD" w:rsidRPr="00945A4F" w14:paraId="76F0AE4B" w14:textId="77777777" w:rsidTr="00F37F92">
              <w:tc>
                <w:tcPr>
                  <w:tcW w:w="3012" w:type="dxa"/>
                </w:tcPr>
                <w:p w14:paraId="6276B2C3"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Format obrazu standardowy</w:t>
                  </w:r>
                </w:p>
              </w:tc>
              <w:tc>
                <w:tcPr>
                  <w:tcW w:w="7219" w:type="dxa"/>
                </w:tcPr>
                <w:p w14:paraId="7EB4BE2D"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16:9</w:t>
                  </w:r>
                </w:p>
              </w:tc>
            </w:tr>
            <w:tr w:rsidR="006B2BCD" w:rsidRPr="00945A4F" w14:paraId="67ACE1C8" w14:textId="77777777" w:rsidTr="00F37F92">
              <w:tc>
                <w:tcPr>
                  <w:tcW w:w="3012" w:type="dxa"/>
                </w:tcPr>
                <w:p w14:paraId="0A5B6D75" w14:textId="77777777" w:rsidR="006B2BCD" w:rsidRPr="00945A4F" w:rsidRDefault="006B2BCD" w:rsidP="006B2BCD">
                  <w:pPr>
                    <w:rPr>
                      <w:rFonts w:ascii="Times New Roman" w:hAnsi="Times New Roman" w:cs="Times New Roman"/>
                      <w:sz w:val="24"/>
                      <w:szCs w:val="24"/>
                    </w:rPr>
                  </w:pPr>
                  <w:r w:rsidRPr="00945A4F">
                    <w:rPr>
                      <w:rFonts w:ascii="Times New Roman" w:hAnsi="Times New Roman" w:cs="Times New Roman"/>
                      <w:sz w:val="24"/>
                      <w:szCs w:val="24"/>
                    </w:rPr>
                    <w:t>Format obrazu skompresowany</w:t>
                  </w:r>
                </w:p>
              </w:tc>
              <w:tc>
                <w:tcPr>
                  <w:tcW w:w="7219" w:type="dxa"/>
                </w:tcPr>
                <w:p w14:paraId="7082DEDE"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4:3</w:t>
                  </w:r>
                </w:p>
              </w:tc>
            </w:tr>
            <w:tr w:rsidR="006B2BCD" w:rsidRPr="00945A4F" w14:paraId="0B310D42" w14:textId="77777777" w:rsidTr="00F37F92">
              <w:tc>
                <w:tcPr>
                  <w:tcW w:w="3012" w:type="dxa"/>
                </w:tcPr>
                <w:p w14:paraId="6E5EAEAA"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Korekcja trapezowa</w:t>
                  </w:r>
                </w:p>
              </w:tc>
              <w:tc>
                <w:tcPr>
                  <w:tcW w:w="7219" w:type="dxa"/>
                </w:tcPr>
                <w:p w14:paraId="415F9702"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+/- 40°</w:t>
                  </w:r>
                </w:p>
              </w:tc>
            </w:tr>
            <w:tr w:rsidR="006B2BCD" w:rsidRPr="00945A4F" w14:paraId="705F6B23" w14:textId="77777777" w:rsidTr="00F37F92">
              <w:tc>
                <w:tcPr>
                  <w:tcW w:w="3012" w:type="dxa"/>
                </w:tcPr>
                <w:p w14:paraId="73D6552C"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Minimalna odległość wyświetlania </w:t>
                  </w:r>
                </w:p>
              </w:tc>
              <w:tc>
                <w:tcPr>
                  <w:tcW w:w="7219" w:type="dxa"/>
                </w:tcPr>
                <w:p w14:paraId="008E5BAB"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1 m</w:t>
                  </w:r>
                </w:p>
              </w:tc>
            </w:tr>
            <w:tr w:rsidR="006B2BCD" w:rsidRPr="00945A4F" w14:paraId="76E313C9" w14:textId="77777777" w:rsidTr="00F37F92">
              <w:tc>
                <w:tcPr>
                  <w:tcW w:w="3012" w:type="dxa"/>
                </w:tcPr>
                <w:p w14:paraId="179E0A84"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Źródło światła</w:t>
                  </w:r>
                </w:p>
              </w:tc>
              <w:tc>
                <w:tcPr>
                  <w:tcW w:w="7219" w:type="dxa"/>
                </w:tcPr>
                <w:p w14:paraId="25061F14"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Lampa</w:t>
                  </w:r>
                </w:p>
              </w:tc>
            </w:tr>
            <w:tr w:rsidR="006B2BCD" w:rsidRPr="00945A4F" w14:paraId="16BEF97F" w14:textId="77777777" w:rsidTr="00F37F92">
              <w:tc>
                <w:tcPr>
                  <w:tcW w:w="3012" w:type="dxa"/>
                </w:tcPr>
                <w:p w14:paraId="007AF7D7"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Moc lampy</w:t>
                  </w:r>
                </w:p>
              </w:tc>
              <w:tc>
                <w:tcPr>
                  <w:tcW w:w="7219" w:type="dxa"/>
                </w:tcPr>
                <w:p w14:paraId="0882A34A"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240W</w:t>
                  </w:r>
                </w:p>
              </w:tc>
            </w:tr>
            <w:tr w:rsidR="006B2BCD" w:rsidRPr="00945A4F" w14:paraId="34B7BB49" w14:textId="77777777" w:rsidTr="00F37F92">
              <w:tc>
                <w:tcPr>
                  <w:tcW w:w="3012" w:type="dxa"/>
                </w:tcPr>
                <w:p w14:paraId="3776312D"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Żywotność lampy w trybie normalnym</w:t>
                  </w:r>
                </w:p>
              </w:tc>
              <w:tc>
                <w:tcPr>
                  <w:tcW w:w="7219" w:type="dxa"/>
                </w:tcPr>
                <w:p w14:paraId="4C4957BD"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4000 h</w:t>
                  </w:r>
                </w:p>
              </w:tc>
            </w:tr>
            <w:tr w:rsidR="006B2BCD" w:rsidRPr="00945A4F" w14:paraId="4689100D" w14:textId="77777777" w:rsidTr="00F37F92">
              <w:tc>
                <w:tcPr>
                  <w:tcW w:w="3012" w:type="dxa"/>
                </w:tcPr>
                <w:p w14:paraId="0798C041"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Powiększanie </w:t>
                  </w:r>
                </w:p>
              </w:tc>
              <w:tc>
                <w:tcPr>
                  <w:tcW w:w="7219" w:type="dxa"/>
                </w:tcPr>
                <w:p w14:paraId="0A144433"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6B2BCD" w:rsidRPr="00945A4F" w14:paraId="6B272A91" w14:textId="77777777" w:rsidTr="00F37F92">
              <w:tc>
                <w:tcPr>
                  <w:tcW w:w="3012" w:type="dxa"/>
                </w:tcPr>
                <w:p w14:paraId="13398D0E"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Rodzaj powiększania</w:t>
                  </w:r>
                </w:p>
              </w:tc>
              <w:tc>
                <w:tcPr>
                  <w:tcW w:w="7219" w:type="dxa"/>
                </w:tcPr>
                <w:p w14:paraId="21E50CC2"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Manualne</w:t>
                  </w:r>
                </w:p>
              </w:tc>
            </w:tr>
            <w:tr w:rsidR="006B2BCD" w:rsidRPr="00945A4F" w14:paraId="67DE6C8D" w14:textId="77777777" w:rsidTr="00F37F92">
              <w:tc>
                <w:tcPr>
                  <w:tcW w:w="3012" w:type="dxa"/>
                </w:tcPr>
                <w:p w14:paraId="5898F070"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Złącza</w:t>
                  </w:r>
                </w:p>
              </w:tc>
              <w:tc>
                <w:tcPr>
                  <w:tcW w:w="7219" w:type="dxa"/>
                </w:tcPr>
                <w:p w14:paraId="7E4CEAF3"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HDMI, Audio, USB</w:t>
                  </w:r>
                </w:p>
              </w:tc>
            </w:tr>
            <w:tr w:rsidR="006B2BCD" w:rsidRPr="00945A4F" w14:paraId="52F2C234" w14:textId="77777777" w:rsidTr="00F37F92">
              <w:tc>
                <w:tcPr>
                  <w:tcW w:w="3012" w:type="dxa"/>
                </w:tcPr>
                <w:p w14:paraId="5AF75C3A"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Głośnik </w:t>
                  </w:r>
                </w:p>
              </w:tc>
              <w:tc>
                <w:tcPr>
                  <w:tcW w:w="7219" w:type="dxa"/>
                </w:tcPr>
                <w:p w14:paraId="5E99F256"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6B2BCD" w:rsidRPr="00945A4F" w14:paraId="63AB5069" w14:textId="77777777" w:rsidTr="00F37F92">
              <w:tc>
                <w:tcPr>
                  <w:tcW w:w="3012" w:type="dxa"/>
                </w:tcPr>
                <w:p w14:paraId="4611337C"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Pilot</w:t>
                  </w:r>
                </w:p>
              </w:tc>
              <w:tc>
                <w:tcPr>
                  <w:tcW w:w="7219" w:type="dxa"/>
                </w:tcPr>
                <w:p w14:paraId="1CF0F9C9"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6B2BCD" w:rsidRPr="00945A4F" w14:paraId="02872137" w14:textId="77777777" w:rsidTr="00F37F92">
              <w:tc>
                <w:tcPr>
                  <w:tcW w:w="3012" w:type="dxa"/>
                </w:tcPr>
                <w:p w14:paraId="3E38B56B" w14:textId="77777777" w:rsidR="006B2BCD" w:rsidRPr="00945A4F" w:rsidRDefault="006B2BCD" w:rsidP="006B2BCD">
                  <w:pPr>
                    <w:rPr>
                      <w:rFonts w:ascii="Times New Roman" w:hAnsi="Times New Roman" w:cs="Times New Roman"/>
                      <w:sz w:val="24"/>
                      <w:szCs w:val="24"/>
                    </w:rPr>
                  </w:pPr>
                  <w:r w:rsidRPr="00945A4F">
                    <w:rPr>
                      <w:rFonts w:ascii="Times New Roman" w:hAnsi="Times New Roman" w:cs="Times New Roman"/>
                      <w:sz w:val="24"/>
                      <w:szCs w:val="24"/>
                    </w:rPr>
                    <w:t>Kompatybilność z komputerem</w:t>
                  </w:r>
                </w:p>
              </w:tc>
              <w:tc>
                <w:tcPr>
                  <w:tcW w:w="7219" w:type="dxa"/>
                </w:tcPr>
                <w:p w14:paraId="2094AB94"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Full HD, UXGA, SXGA, HD, XGA, SVGA, VGA</w:t>
                  </w:r>
                </w:p>
              </w:tc>
            </w:tr>
            <w:tr w:rsidR="006B2BCD" w:rsidRPr="00945A4F" w14:paraId="21449D09" w14:textId="77777777" w:rsidTr="00F37F92">
              <w:tc>
                <w:tcPr>
                  <w:tcW w:w="3012" w:type="dxa"/>
                </w:tcPr>
                <w:p w14:paraId="1511E34B"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Zabezpieczenia</w:t>
                  </w:r>
                </w:p>
              </w:tc>
              <w:tc>
                <w:tcPr>
                  <w:tcW w:w="7219" w:type="dxa"/>
                </w:tcPr>
                <w:p w14:paraId="6A498372" w14:textId="77777777" w:rsidR="006B2BCD" w:rsidRPr="00945A4F" w:rsidRDefault="006B2BCD" w:rsidP="006B2BCD">
                  <w:pPr>
                    <w:rPr>
                      <w:rFonts w:ascii="Times New Roman" w:hAnsi="Times New Roman" w:cs="Times New Roman"/>
                      <w:sz w:val="24"/>
                      <w:szCs w:val="24"/>
                    </w:rPr>
                  </w:pPr>
                  <w:r w:rsidRPr="00945A4F">
                    <w:rPr>
                      <w:rFonts w:ascii="Times New Roman" w:hAnsi="Times New Roman" w:cs="Times New Roman"/>
                      <w:sz w:val="24"/>
                      <w:szCs w:val="24"/>
                    </w:rPr>
                    <w:t xml:space="preserve">Zabezpieczenie antykradzieżowe, blokada </w:t>
                  </w:r>
                  <w:proofErr w:type="spellStart"/>
                  <w:r w:rsidRPr="00945A4F">
                    <w:rPr>
                      <w:rFonts w:ascii="Times New Roman" w:hAnsi="Times New Roman" w:cs="Times New Roman"/>
                      <w:sz w:val="24"/>
                      <w:szCs w:val="24"/>
                    </w:rPr>
                    <w:t>Kensington</w:t>
                  </w:r>
                  <w:proofErr w:type="spellEnd"/>
                  <w:r w:rsidRPr="00945A4F">
                    <w:rPr>
                      <w:rFonts w:ascii="Times New Roman" w:hAnsi="Times New Roman" w:cs="Times New Roman"/>
                      <w:sz w:val="24"/>
                      <w:szCs w:val="24"/>
                    </w:rPr>
                    <w:t>, ochrona hasłem</w:t>
                  </w:r>
                </w:p>
              </w:tc>
            </w:tr>
            <w:tr w:rsidR="006B2BCD" w:rsidRPr="00945A4F" w14:paraId="2398E083" w14:textId="77777777" w:rsidTr="00F37F92">
              <w:tc>
                <w:tcPr>
                  <w:tcW w:w="3012" w:type="dxa"/>
                </w:tcPr>
                <w:p w14:paraId="604915F8" w14:textId="77777777" w:rsidR="006B2BCD" w:rsidRPr="00945A4F" w:rsidRDefault="006B2BCD" w:rsidP="006B2BCD">
                  <w:pPr>
                    <w:rPr>
                      <w:rFonts w:ascii="Times New Roman" w:hAnsi="Times New Roman" w:cs="Times New Roman"/>
                      <w:sz w:val="24"/>
                      <w:szCs w:val="24"/>
                    </w:rPr>
                  </w:pPr>
                  <w:r w:rsidRPr="00945A4F">
                    <w:rPr>
                      <w:rFonts w:ascii="Times New Roman" w:hAnsi="Times New Roman" w:cs="Times New Roman"/>
                      <w:sz w:val="24"/>
                      <w:szCs w:val="24"/>
                    </w:rPr>
                    <w:t>Funkcja automatycznego wyłączania</w:t>
                  </w:r>
                </w:p>
              </w:tc>
              <w:tc>
                <w:tcPr>
                  <w:tcW w:w="7219" w:type="dxa"/>
                </w:tcPr>
                <w:p w14:paraId="6EDCB1AB"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Tak</w:t>
                  </w:r>
                </w:p>
              </w:tc>
            </w:tr>
            <w:tr w:rsidR="006B2BCD" w:rsidRPr="00945A4F" w14:paraId="4D02238C" w14:textId="77777777" w:rsidTr="00F37F92">
              <w:tc>
                <w:tcPr>
                  <w:tcW w:w="3012" w:type="dxa"/>
                </w:tcPr>
                <w:p w14:paraId="3AE9D0F1"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Język wyświetlacza</w:t>
                  </w:r>
                </w:p>
              </w:tc>
              <w:tc>
                <w:tcPr>
                  <w:tcW w:w="7219" w:type="dxa"/>
                </w:tcPr>
                <w:p w14:paraId="37016EBD"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polski</w:t>
                  </w:r>
                </w:p>
              </w:tc>
            </w:tr>
            <w:tr w:rsidR="006B2BCD" w:rsidRPr="00945A4F" w14:paraId="1FD84AF1" w14:textId="77777777" w:rsidTr="00F37F92">
              <w:tc>
                <w:tcPr>
                  <w:tcW w:w="3012" w:type="dxa"/>
                </w:tcPr>
                <w:p w14:paraId="661A985C"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Dodatkowo</w:t>
                  </w:r>
                </w:p>
              </w:tc>
              <w:tc>
                <w:tcPr>
                  <w:tcW w:w="7219" w:type="dxa"/>
                </w:tcPr>
                <w:p w14:paraId="2553EDD8"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Instrukcja obsługi w języku polskim</w:t>
                  </w:r>
                  <w:r w:rsidRPr="00945A4F">
                    <w:rPr>
                      <w:rFonts w:ascii="Times New Roman" w:hAnsi="Times New Roman" w:cs="Times New Roman"/>
                      <w:sz w:val="24"/>
                      <w:szCs w:val="24"/>
                    </w:rPr>
                    <w:br/>
                    <w:t>Przewód zasilający</w:t>
                  </w:r>
                </w:p>
              </w:tc>
            </w:tr>
            <w:tr w:rsidR="006B2BCD" w:rsidRPr="00945A4F" w14:paraId="14B2E8E9" w14:textId="77777777" w:rsidTr="00F37F92">
              <w:tc>
                <w:tcPr>
                  <w:tcW w:w="3012" w:type="dxa"/>
                </w:tcPr>
                <w:p w14:paraId="47BFC05D" w14:textId="77777777" w:rsidR="006B2BCD" w:rsidRPr="00945A4F"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Gwarancja</w:t>
                  </w:r>
                </w:p>
              </w:tc>
              <w:tc>
                <w:tcPr>
                  <w:tcW w:w="7219" w:type="dxa"/>
                </w:tcPr>
                <w:p w14:paraId="2C3FFBF0" w14:textId="77777777" w:rsidR="006B2BCD" w:rsidRDefault="006B2BCD" w:rsidP="006B2BCD">
                  <w:pPr>
                    <w:spacing w:line="276" w:lineRule="auto"/>
                    <w:rPr>
                      <w:rFonts w:ascii="Times New Roman" w:hAnsi="Times New Roman" w:cs="Times New Roman"/>
                      <w:sz w:val="24"/>
                      <w:szCs w:val="24"/>
                    </w:rPr>
                  </w:pPr>
                  <w:r w:rsidRPr="00945A4F">
                    <w:rPr>
                      <w:rFonts w:ascii="Times New Roman" w:hAnsi="Times New Roman" w:cs="Times New Roman"/>
                      <w:sz w:val="24"/>
                      <w:szCs w:val="24"/>
                    </w:rPr>
                    <w:t>2 lata</w:t>
                  </w:r>
                </w:p>
                <w:p w14:paraId="22438E32" w14:textId="77777777" w:rsidR="00F37F92" w:rsidRPr="00945A4F" w:rsidRDefault="00F37F92" w:rsidP="006B2BCD">
                  <w:pPr>
                    <w:spacing w:line="276" w:lineRule="auto"/>
                    <w:rPr>
                      <w:rFonts w:ascii="Times New Roman" w:hAnsi="Times New Roman" w:cs="Times New Roman"/>
                      <w:sz w:val="24"/>
                      <w:szCs w:val="24"/>
                    </w:rPr>
                  </w:pPr>
                </w:p>
              </w:tc>
            </w:tr>
          </w:tbl>
          <w:p w14:paraId="05F2DE63" w14:textId="77777777" w:rsidR="006B2BCD" w:rsidRPr="008966F4" w:rsidRDefault="006B2BCD" w:rsidP="006B2BCD">
            <w:pPr>
              <w:rPr>
                <w:rFonts w:ascii="Times New Roman" w:hAnsi="Times New Roman" w:cs="Times New Roman"/>
                <w:sz w:val="24"/>
                <w:szCs w:val="24"/>
              </w:rPr>
            </w:pPr>
          </w:p>
        </w:tc>
      </w:tr>
      <w:tr w:rsidR="00BD344B" w:rsidRPr="00D84923" w14:paraId="4783E8FA" w14:textId="77777777" w:rsidTr="006B2BCD">
        <w:tc>
          <w:tcPr>
            <w:tcW w:w="568" w:type="dxa"/>
            <w:shd w:val="clear" w:color="auto" w:fill="auto"/>
          </w:tcPr>
          <w:p w14:paraId="51EFC7E0" w14:textId="77777777" w:rsidR="00BD344B" w:rsidRPr="004E5D87" w:rsidRDefault="00BD344B" w:rsidP="00FC4DDF">
            <w:pPr>
              <w:jc w:val="center"/>
              <w:rPr>
                <w:rFonts w:ascii="Times New Roman" w:hAnsi="Times New Roman" w:cs="Times New Roman"/>
                <w:sz w:val="24"/>
                <w:szCs w:val="24"/>
              </w:rPr>
            </w:pPr>
            <w:r w:rsidRPr="004E5D87">
              <w:rPr>
                <w:rFonts w:ascii="Times New Roman" w:hAnsi="Times New Roman" w:cs="Times New Roman"/>
                <w:sz w:val="24"/>
                <w:szCs w:val="24"/>
              </w:rPr>
              <w:t>4.</w:t>
            </w:r>
          </w:p>
        </w:tc>
        <w:tc>
          <w:tcPr>
            <w:tcW w:w="2552" w:type="dxa"/>
            <w:shd w:val="clear" w:color="auto" w:fill="auto"/>
          </w:tcPr>
          <w:p w14:paraId="76D3BDB4" w14:textId="77777777" w:rsidR="00BD344B" w:rsidRPr="004E5D87" w:rsidRDefault="00BD344B" w:rsidP="00374E87">
            <w:pPr>
              <w:rPr>
                <w:rFonts w:ascii="Times New Roman" w:hAnsi="Times New Roman" w:cs="Times New Roman"/>
                <w:sz w:val="24"/>
                <w:szCs w:val="24"/>
              </w:rPr>
            </w:pPr>
            <w:proofErr w:type="spellStart"/>
            <w:r w:rsidRPr="004E5D87">
              <w:rPr>
                <w:rFonts w:ascii="Times New Roman" w:hAnsi="Times New Roman" w:cs="Times New Roman"/>
                <w:sz w:val="24"/>
                <w:szCs w:val="24"/>
              </w:rPr>
              <w:t>Pendrivy</w:t>
            </w:r>
            <w:proofErr w:type="spellEnd"/>
            <w:r w:rsidRPr="004E5D87">
              <w:rPr>
                <w:rFonts w:ascii="Times New Roman" w:hAnsi="Times New Roman" w:cs="Times New Roman"/>
                <w:sz w:val="24"/>
                <w:szCs w:val="24"/>
              </w:rPr>
              <w:t xml:space="preserve"> do projektorów</w:t>
            </w:r>
          </w:p>
        </w:tc>
        <w:tc>
          <w:tcPr>
            <w:tcW w:w="708" w:type="dxa"/>
            <w:shd w:val="clear" w:color="auto" w:fill="auto"/>
          </w:tcPr>
          <w:p w14:paraId="3421A0B9"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11</w:t>
            </w:r>
          </w:p>
        </w:tc>
        <w:tc>
          <w:tcPr>
            <w:tcW w:w="851" w:type="dxa"/>
          </w:tcPr>
          <w:p w14:paraId="091F9647"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5670" w:type="dxa"/>
            <w:shd w:val="clear" w:color="auto" w:fill="auto"/>
          </w:tcPr>
          <w:p w14:paraId="7818CCF8" w14:textId="12B253AB" w:rsidR="00BD344B" w:rsidRPr="008966F4" w:rsidRDefault="00BD344B" w:rsidP="00374E87">
            <w:pPr>
              <w:rPr>
                <w:rFonts w:ascii="Times New Roman" w:hAnsi="Times New Roman" w:cs="Times New Roman"/>
                <w:sz w:val="24"/>
                <w:szCs w:val="24"/>
                <w:lang w:val="en-GB"/>
              </w:rPr>
            </w:pPr>
            <w:proofErr w:type="spellStart"/>
            <w:r w:rsidRPr="008966F4">
              <w:rPr>
                <w:rFonts w:ascii="Times New Roman" w:hAnsi="Times New Roman" w:cs="Times New Roman"/>
                <w:sz w:val="24"/>
                <w:szCs w:val="24"/>
                <w:lang w:val="en-GB"/>
              </w:rPr>
              <w:t>Pendrive</w:t>
            </w:r>
            <w:proofErr w:type="spellEnd"/>
            <w:r w:rsidRPr="008966F4">
              <w:rPr>
                <w:rFonts w:ascii="Times New Roman" w:hAnsi="Times New Roman" w:cs="Times New Roman"/>
                <w:sz w:val="24"/>
                <w:szCs w:val="24"/>
                <w:lang w:val="en-GB"/>
              </w:rPr>
              <w:t xml:space="preserve"> –</w:t>
            </w:r>
            <w:r w:rsidR="00C55C39" w:rsidRPr="008966F4">
              <w:rPr>
                <w:rFonts w:ascii="Times New Roman" w:hAnsi="Times New Roman" w:cs="Times New Roman"/>
                <w:sz w:val="24"/>
                <w:szCs w:val="24"/>
                <w:lang w:val="en-GB"/>
              </w:rPr>
              <w:t xml:space="preserve"> </w:t>
            </w:r>
            <w:proofErr w:type="spellStart"/>
            <w:r w:rsidR="00C55C39" w:rsidRPr="008966F4">
              <w:rPr>
                <w:rFonts w:ascii="Times New Roman" w:hAnsi="Times New Roman" w:cs="Times New Roman"/>
                <w:sz w:val="24"/>
                <w:szCs w:val="24"/>
                <w:lang w:val="en-GB"/>
              </w:rPr>
              <w:t>pojemnoś</w:t>
            </w:r>
            <w:r w:rsidR="002012BF" w:rsidRPr="008966F4">
              <w:rPr>
                <w:rFonts w:ascii="Times New Roman" w:hAnsi="Times New Roman" w:cs="Times New Roman"/>
                <w:sz w:val="24"/>
                <w:szCs w:val="24"/>
                <w:lang w:val="en-GB"/>
              </w:rPr>
              <w:t>ć</w:t>
            </w:r>
            <w:proofErr w:type="spellEnd"/>
            <w:r w:rsidR="002012BF" w:rsidRPr="008966F4">
              <w:rPr>
                <w:rFonts w:ascii="Times New Roman" w:hAnsi="Times New Roman" w:cs="Times New Roman"/>
                <w:sz w:val="24"/>
                <w:szCs w:val="24"/>
                <w:lang w:val="en-GB"/>
              </w:rPr>
              <w:t xml:space="preserve"> </w:t>
            </w:r>
            <w:r w:rsidR="00C55C39" w:rsidRPr="008966F4">
              <w:rPr>
                <w:rFonts w:ascii="Times New Roman" w:hAnsi="Times New Roman" w:cs="Times New Roman"/>
                <w:sz w:val="24"/>
                <w:szCs w:val="24"/>
                <w:lang w:val="en-GB"/>
              </w:rPr>
              <w:t xml:space="preserve">co </w:t>
            </w:r>
            <w:proofErr w:type="spellStart"/>
            <w:r w:rsidR="00C55C39" w:rsidRPr="008966F4">
              <w:rPr>
                <w:rFonts w:ascii="Times New Roman" w:hAnsi="Times New Roman" w:cs="Times New Roman"/>
                <w:sz w:val="24"/>
                <w:szCs w:val="24"/>
                <w:lang w:val="en-GB"/>
              </w:rPr>
              <w:t>najmniej</w:t>
            </w:r>
            <w:proofErr w:type="spellEnd"/>
            <w:r w:rsidR="00C55C39" w:rsidRPr="008966F4">
              <w:rPr>
                <w:rFonts w:ascii="Times New Roman" w:hAnsi="Times New Roman" w:cs="Times New Roman"/>
                <w:sz w:val="24"/>
                <w:szCs w:val="24"/>
                <w:lang w:val="en-GB"/>
              </w:rPr>
              <w:t xml:space="preserve"> 16GB, </w:t>
            </w:r>
            <w:proofErr w:type="spellStart"/>
            <w:r w:rsidR="00C55C39" w:rsidRPr="008966F4">
              <w:rPr>
                <w:rFonts w:ascii="Times New Roman" w:hAnsi="Times New Roman" w:cs="Times New Roman"/>
                <w:sz w:val="24"/>
                <w:szCs w:val="24"/>
                <w:lang w:val="en-GB"/>
              </w:rPr>
              <w:t>interfejs</w:t>
            </w:r>
            <w:proofErr w:type="spellEnd"/>
            <w:r w:rsidR="00C55C39" w:rsidRPr="008966F4">
              <w:rPr>
                <w:rFonts w:ascii="Times New Roman" w:hAnsi="Times New Roman" w:cs="Times New Roman"/>
                <w:sz w:val="24"/>
                <w:szCs w:val="24"/>
                <w:lang w:val="en-GB"/>
              </w:rPr>
              <w:t xml:space="preserve"> USB 2.0</w:t>
            </w:r>
          </w:p>
          <w:p w14:paraId="3BF52B1E" w14:textId="77777777" w:rsidR="00BD344B" w:rsidRPr="008966F4" w:rsidRDefault="00BD344B" w:rsidP="00C55C39">
            <w:pPr>
              <w:rPr>
                <w:rFonts w:ascii="Times New Roman" w:hAnsi="Times New Roman" w:cs="Times New Roman"/>
                <w:sz w:val="24"/>
                <w:szCs w:val="24"/>
                <w:lang w:val="en-GB"/>
              </w:rPr>
            </w:pPr>
          </w:p>
        </w:tc>
      </w:tr>
      <w:tr w:rsidR="00BD344B" w:rsidRPr="00D84923" w14:paraId="64640A2D" w14:textId="77777777" w:rsidTr="006B2BCD">
        <w:tc>
          <w:tcPr>
            <w:tcW w:w="568" w:type="dxa"/>
          </w:tcPr>
          <w:p w14:paraId="2A8D98D0" w14:textId="183CBA36" w:rsidR="00BD344B" w:rsidRPr="004E5D87" w:rsidRDefault="00BD344B" w:rsidP="00FC4DDF">
            <w:pPr>
              <w:jc w:val="center"/>
              <w:rPr>
                <w:rFonts w:ascii="Times New Roman" w:hAnsi="Times New Roman" w:cs="Times New Roman"/>
                <w:sz w:val="24"/>
                <w:szCs w:val="24"/>
                <w:lang w:val="en-GB"/>
              </w:rPr>
            </w:pPr>
            <w:r w:rsidRPr="004E5D87">
              <w:rPr>
                <w:rFonts w:ascii="Times New Roman" w:hAnsi="Times New Roman" w:cs="Times New Roman"/>
                <w:sz w:val="24"/>
                <w:szCs w:val="24"/>
                <w:lang w:val="en-GB"/>
              </w:rPr>
              <w:t>5.</w:t>
            </w:r>
          </w:p>
        </w:tc>
        <w:tc>
          <w:tcPr>
            <w:tcW w:w="2552" w:type="dxa"/>
          </w:tcPr>
          <w:p w14:paraId="152C1CD0" w14:textId="77777777" w:rsidR="00BD344B" w:rsidRPr="004E5D87" w:rsidRDefault="00BD344B" w:rsidP="00374E87">
            <w:pPr>
              <w:rPr>
                <w:rFonts w:ascii="Times New Roman" w:hAnsi="Times New Roman" w:cs="Times New Roman"/>
                <w:sz w:val="24"/>
                <w:szCs w:val="24"/>
                <w:lang w:val="en-GB"/>
              </w:rPr>
            </w:pPr>
            <w:proofErr w:type="spellStart"/>
            <w:r w:rsidRPr="004E5D87">
              <w:rPr>
                <w:rFonts w:ascii="Times New Roman" w:hAnsi="Times New Roman" w:cs="Times New Roman"/>
                <w:sz w:val="24"/>
                <w:szCs w:val="24"/>
                <w:lang w:val="en-GB"/>
              </w:rPr>
              <w:t>Reflektor</w:t>
            </w:r>
            <w:proofErr w:type="spellEnd"/>
            <w:r w:rsidRPr="004E5D87">
              <w:rPr>
                <w:rFonts w:ascii="Times New Roman" w:hAnsi="Times New Roman" w:cs="Times New Roman"/>
                <w:sz w:val="24"/>
                <w:szCs w:val="24"/>
                <w:lang w:val="en-GB"/>
              </w:rPr>
              <w:t xml:space="preserve"> / </w:t>
            </w:r>
            <w:proofErr w:type="spellStart"/>
            <w:r w:rsidRPr="004E5D87">
              <w:rPr>
                <w:rFonts w:ascii="Times New Roman" w:hAnsi="Times New Roman" w:cs="Times New Roman"/>
                <w:sz w:val="24"/>
                <w:szCs w:val="24"/>
                <w:lang w:val="en-GB"/>
              </w:rPr>
              <w:t>naświetlacz</w:t>
            </w:r>
            <w:proofErr w:type="spellEnd"/>
            <w:r w:rsidRPr="004E5D87">
              <w:rPr>
                <w:rFonts w:ascii="Times New Roman" w:hAnsi="Times New Roman" w:cs="Times New Roman"/>
                <w:sz w:val="24"/>
                <w:szCs w:val="24"/>
                <w:lang w:val="en-GB"/>
              </w:rPr>
              <w:t xml:space="preserve"> </w:t>
            </w:r>
            <w:proofErr w:type="spellStart"/>
            <w:r w:rsidRPr="004E5D87">
              <w:rPr>
                <w:rFonts w:ascii="Times New Roman" w:hAnsi="Times New Roman" w:cs="Times New Roman"/>
                <w:sz w:val="24"/>
                <w:szCs w:val="24"/>
                <w:lang w:val="en-GB"/>
              </w:rPr>
              <w:t>sceniczny</w:t>
            </w:r>
            <w:proofErr w:type="spellEnd"/>
          </w:p>
        </w:tc>
        <w:tc>
          <w:tcPr>
            <w:tcW w:w="708" w:type="dxa"/>
          </w:tcPr>
          <w:p w14:paraId="585A0258" w14:textId="77777777" w:rsidR="00BD344B" w:rsidRPr="004E5D87" w:rsidRDefault="00BD344B" w:rsidP="00374E87">
            <w:pPr>
              <w:jc w:val="center"/>
              <w:rPr>
                <w:rFonts w:ascii="Times New Roman" w:hAnsi="Times New Roman" w:cs="Times New Roman"/>
                <w:sz w:val="24"/>
                <w:szCs w:val="24"/>
                <w:lang w:val="en-GB"/>
              </w:rPr>
            </w:pPr>
            <w:r w:rsidRPr="004E5D87">
              <w:rPr>
                <w:rFonts w:ascii="Times New Roman" w:hAnsi="Times New Roman" w:cs="Times New Roman"/>
                <w:sz w:val="24"/>
                <w:szCs w:val="24"/>
                <w:lang w:val="en-GB"/>
              </w:rPr>
              <w:t>2</w:t>
            </w:r>
          </w:p>
        </w:tc>
        <w:tc>
          <w:tcPr>
            <w:tcW w:w="851" w:type="dxa"/>
          </w:tcPr>
          <w:p w14:paraId="1018DF4F" w14:textId="77777777" w:rsidR="00BD344B" w:rsidRPr="004E5D87" w:rsidRDefault="00BD344B" w:rsidP="00374E87">
            <w:pPr>
              <w:rPr>
                <w:rFonts w:ascii="Times New Roman" w:hAnsi="Times New Roman" w:cs="Times New Roman"/>
                <w:sz w:val="24"/>
                <w:szCs w:val="24"/>
                <w:lang w:val="en-GB"/>
              </w:rPr>
            </w:pPr>
            <w:r w:rsidRPr="004E5D87">
              <w:rPr>
                <w:rFonts w:ascii="Times New Roman" w:hAnsi="Times New Roman" w:cs="Times New Roman"/>
                <w:sz w:val="24"/>
                <w:szCs w:val="24"/>
              </w:rPr>
              <w:t>szt.</w:t>
            </w:r>
          </w:p>
        </w:tc>
        <w:tc>
          <w:tcPr>
            <w:tcW w:w="5670" w:type="dxa"/>
          </w:tcPr>
          <w:p w14:paraId="4E5A1EF4" w14:textId="35C4A8DC" w:rsidR="00F276B3" w:rsidRPr="008966F4" w:rsidRDefault="00F276B3" w:rsidP="00F276B3">
            <w:pPr>
              <w:rPr>
                <w:rFonts w:ascii="Times New Roman" w:hAnsi="Times New Roman" w:cs="Times New Roman"/>
                <w:b/>
                <w:sz w:val="24"/>
                <w:szCs w:val="24"/>
                <w:lang w:eastAsia="pl-PL"/>
              </w:rPr>
            </w:pPr>
            <w:r w:rsidRPr="008966F4">
              <w:rPr>
                <w:rFonts w:ascii="Times New Roman" w:hAnsi="Times New Roman" w:cs="Times New Roman"/>
                <w:b/>
                <w:sz w:val="24"/>
                <w:szCs w:val="24"/>
                <w:lang w:eastAsia="pl-PL"/>
              </w:rPr>
              <w:t>NAŚWIETLACZ wraz ze statywem i adapterem</w:t>
            </w:r>
          </w:p>
          <w:p w14:paraId="7262459D" w14:textId="7AD9794E" w:rsidR="00F276B3" w:rsidRPr="00F276B3" w:rsidRDefault="00F276B3" w:rsidP="00F276B3">
            <w:pPr>
              <w:rPr>
                <w:rFonts w:ascii="Times New Roman" w:hAnsi="Times New Roman" w:cs="Times New Roman"/>
                <w:sz w:val="24"/>
                <w:szCs w:val="24"/>
                <w:lang w:eastAsia="pl-PL"/>
              </w:rPr>
            </w:pPr>
            <w:r w:rsidRPr="00F276B3">
              <w:rPr>
                <w:rFonts w:ascii="Times New Roman" w:hAnsi="Times New Roman" w:cs="Times New Roman"/>
                <w:sz w:val="24"/>
                <w:szCs w:val="24"/>
                <w:lang w:eastAsia="pl-PL"/>
              </w:rPr>
              <w:t>Oświetlenie powierzchniowe z ciepłymi białymi diodami LED i DMX</w:t>
            </w:r>
          </w:p>
          <w:p w14:paraId="3F158E92" w14:textId="1AEBAACC"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Wysokiej jakości światło powierzchniowe z </w:t>
            </w:r>
            <w:r w:rsidR="008966F4">
              <w:rPr>
                <w:rFonts w:ascii="Times New Roman" w:eastAsia="Times New Roman" w:hAnsi="Times New Roman" w:cs="Times New Roman"/>
                <w:sz w:val="24"/>
                <w:szCs w:val="24"/>
                <w:lang w:eastAsia="pl-PL"/>
              </w:rPr>
              <w:t xml:space="preserve"> ok. </w:t>
            </w:r>
            <w:r w:rsidRPr="00F276B3">
              <w:rPr>
                <w:rFonts w:ascii="Times New Roman" w:eastAsia="Times New Roman" w:hAnsi="Times New Roman" w:cs="Times New Roman"/>
                <w:sz w:val="24"/>
                <w:szCs w:val="24"/>
                <w:lang w:eastAsia="pl-PL"/>
              </w:rPr>
              <w:t>360 super jasnymi, białymi diodami LED</w:t>
            </w:r>
          </w:p>
          <w:p w14:paraId="390B5EAA" w14:textId="1B2E2F42" w:rsidR="00F276B3" w:rsidRPr="00F276B3" w:rsidRDefault="008966F4" w:rsidP="00DC6D3A">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F276B3" w:rsidRPr="00F276B3">
              <w:rPr>
                <w:rFonts w:ascii="Times New Roman" w:eastAsia="Times New Roman" w:hAnsi="Times New Roman" w:cs="Times New Roman"/>
                <w:sz w:val="24"/>
                <w:szCs w:val="24"/>
                <w:lang w:eastAsia="pl-PL"/>
              </w:rPr>
              <w:t>o oświetlenia fotograficznego, filmowego, scenicznego i targowego</w:t>
            </w:r>
          </w:p>
          <w:p w14:paraId="043B819E" w14:textId="55D7C3DA"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 xml:space="preserve">Energooszczędny, </w:t>
            </w:r>
          </w:p>
          <w:p w14:paraId="79E8466A" w14:textId="6CCB3EE2"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Mleczny dyfuzor</w:t>
            </w:r>
            <w:r w:rsidR="008966F4">
              <w:rPr>
                <w:rFonts w:ascii="Times New Roman" w:eastAsia="Times New Roman" w:hAnsi="Times New Roman" w:cs="Times New Roman"/>
                <w:sz w:val="24"/>
                <w:szCs w:val="24"/>
                <w:lang w:eastAsia="pl-PL"/>
              </w:rPr>
              <w:t>,</w:t>
            </w:r>
          </w:p>
          <w:p w14:paraId="5EE23D4D" w14:textId="4C38649A"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 xml:space="preserve">Skrzydełka kadrujące, </w:t>
            </w:r>
          </w:p>
          <w:p w14:paraId="2856A949" w14:textId="2A785591"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Możliwość ciągłego przyciemniania</w:t>
            </w:r>
            <w:r w:rsidR="008966F4">
              <w:rPr>
                <w:rFonts w:ascii="Times New Roman" w:eastAsia="Times New Roman" w:hAnsi="Times New Roman" w:cs="Times New Roman"/>
                <w:sz w:val="24"/>
                <w:szCs w:val="24"/>
                <w:lang w:eastAsia="pl-PL"/>
              </w:rPr>
              <w:t>,</w:t>
            </w:r>
          </w:p>
          <w:p w14:paraId="1FA92818" w14:textId="65776B8C"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4 prędkości ściemniacza do wyboru</w:t>
            </w:r>
            <w:r w:rsidR="008966F4">
              <w:rPr>
                <w:rFonts w:ascii="Times New Roman" w:eastAsia="Times New Roman" w:hAnsi="Times New Roman" w:cs="Times New Roman"/>
                <w:sz w:val="24"/>
                <w:szCs w:val="24"/>
                <w:lang w:eastAsia="pl-PL"/>
              </w:rPr>
              <w:t>,</w:t>
            </w:r>
          </w:p>
          <w:p w14:paraId="3773DAA4"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Sterowanie ręczne lub sterowanie DMX512</w:t>
            </w:r>
          </w:p>
          <w:p w14:paraId="729788B6" w14:textId="3165CBD4"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CRI &gt;90</w:t>
            </w:r>
            <w:r w:rsidR="008966F4">
              <w:rPr>
                <w:rFonts w:ascii="Times New Roman" w:eastAsia="Times New Roman" w:hAnsi="Times New Roman" w:cs="Times New Roman"/>
                <w:sz w:val="24"/>
                <w:szCs w:val="24"/>
                <w:lang w:eastAsia="pl-PL"/>
              </w:rPr>
              <w:t>,</w:t>
            </w:r>
          </w:p>
          <w:p w14:paraId="3A64A4BB" w14:textId="2949420F"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Adresowanie i ustawianie za pomocą panelu sterowania z wyświetlaczem LCD</w:t>
            </w:r>
            <w:r w:rsidR="008966F4">
              <w:rPr>
                <w:rFonts w:ascii="Times New Roman" w:eastAsia="Times New Roman" w:hAnsi="Times New Roman" w:cs="Times New Roman"/>
                <w:sz w:val="24"/>
                <w:szCs w:val="24"/>
                <w:lang w:eastAsia="pl-PL"/>
              </w:rPr>
              <w:t>,</w:t>
            </w:r>
          </w:p>
          <w:p w14:paraId="42106217" w14:textId="7A77FC35"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Ręczna regulacja jasności za pomocą pokrętła</w:t>
            </w:r>
            <w:r w:rsidR="008966F4">
              <w:rPr>
                <w:rFonts w:ascii="Times New Roman" w:eastAsia="Times New Roman" w:hAnsi="Times New Roman" w:cs="Times New Roman"/>
                <w:sz w:val="24"/>
                <w:szCs w:val="24"/>
                <w:lang w:eastAsia="pl-PL"/>
              </w:rPr>
              <w:t>,</w:t>
            </w:r>
          </w:p>
          <w:p w14:paraId="098FE320" w14:textId="68137763"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Funkcja Master/</w:t>
            </w:r>
            <w:proofErr w:type="spellStart"/>
            <w:r w:rsidRPr="00F276B3">
              <w:rPr>
                <w:rFonts w:ascii="Times New Roman" w:eastAsia="Times New Roman" w:hAnsi="Times New Roman" w:cs="Times New Roman"/>
                <w:sz w:val="24"/>
                <w:szCs w:val="24"/>
                <w:lang w:eastAsia="pl-PL"/>
              </w:rPr>
              <w:t>Slave</w:t>
            </w:r>
            <w:proofErr w:type="spellEnd"/>
            <w:r w:rsidR="008966F4">
              <w:rPr>
                <w:rFonts w:ascii="Times New Roman" w:eastAsia="Times New Roman" w:hAnsi="Times New Roman" w:cs="Times New Roman"/>
                <w:sz w:val="24"/>
                <w:szCs w:val="24"/>
                <w:lang w:eastAsia="pl-PL"/>
              </w:rPr>
              <w:t>,</w:t>
            </w:r>
          </w:p>
          <w:p w14:paraId="24CA3E9E" w14:textId="08BCFE70" w:rsidR="00F276B3" w:rsidRPr="008966F4"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Efekt stroboskopowy</w:t>
            </w:r>
            <w:r w:rsidR="008966F4">
              <w:rPr>
                <w:rFonts w:ascii="Times New Roman" w:eastAsia="Times New Roman" w:hAnsi="Times New Roman" w:cs="Times New Roman"/>
                <w:sz w:val="24"/>
                <w:szCs w:val="24"/>
                <w:lang w:eastAsia="pl-PL"/>
              </w:rPr>
              <w:t>,</w:t>
            </w:r>
          </w:p>
          <w:p w14:paraId="743C1247"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Montaż na stojaku lub na belce poprzecznej</w:t>
            </w:r>
          </w:p>
          <w:p w14:paraId="3F961C8A"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Zaciski IEC do podłączenia zasilania do 8 jednostek</w:t>
            </w:r>
          </w:p>
          <w:p w14:paraId="1C0BD00E" w14:textId="331F942F" w:rsidR="00F276B3" w:rsidRPr="008966F4"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Może pracować w trybie 3 CH</w:t>
            </w:r>
          </w:p>
          <w:p w14:paraId="0C396B67"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Sterowanie przez DMX</w:t>
            </w:r>
          </w:p>
          <w:p w14:paraId="721A7049" w14:textId="77777777" w:rsid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Projekcja bez migotania</w:t>
            </w:r>
          </w:p>
          <w:p w14:paraId="79A4816C" w14:textId="77777777" w:rsidR="00DC6D3A" w:rsidRPr="00F276B3" w:rsidRDefault="00DC6D3A" w:rsidP="00DC6D3A">
            <w:pPr>
              <w:rPr>
                <w:rFonts w:ascii="Times New Roman" w:eastAsia="Times New Roman" w:hAnsi="Times New Roman" w:cs="Times New Roman"/>
                <w:sz w:val="24"/>
                <w:szCs w:val="24"/>
                <w:lang w:eastAsia="pl-PL"/>
              </w:rPr>
            </w:pPr>
          </w:p>
          <w:p w14:paraId="7B52928F" w14:textId="77777777" w:rsidR="00F276B3" w:rsidRPr="00F276B3" w:rsidRDefault="00F276B3" w:rsidP="00F276B3">
            <w:pPr>
              <w:rPr>
                <w:rFonts w:ascii="Times New Roman" w:hAnsi="Times New Roman" w:cs="Times New Roman"/>
                <w:sz w:val="24"/>
                <w:szCs w:val="24"/>
                <w:lang w:eastAsia="pl-PL"/>
              </w:rPr>
            </w:pPr>
            <w:r w:rsidRPr="00F276B3">
              <w:rPr>
                <w:rFonts w:ascii="Times New Roman" w:hAnsi="Times New Roman" w:cs="Times New Roman"/>
                <w:sz w:val="24"/>
                <w:szCs w:val="24"/>
                <w:lang w:eastAsia="pl-PL"/>
              </w:rPr>
              <w:t>STATYW</w:t>
            </w:r>
          </w:p>
          <w:p w14:paraId="29CD6379"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Stabilny stojak oświetleniowy do użytku mobilnego</w:t>
            </w:r>
          </w:p>
          <w:p w14:paraId="476DE59C"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Regulowana wysokość: 145-315 cm, z kołkiem blokującym</w:t>
            </w:r>
          </w:p>
          <w:p w14:paraId="5E0E648B"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Stabilna wersja stalowo-magnezowa</w:t>
            </w:r>
          </w:p>
          <w:p w14:paraId="6933FE49"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Obciążenie centryczne: 30 kg</w:t>
            </w:r>
          </w:p>
          <w:p w14:paraId="0AAF35E7"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Adapter: Ø 28 mm</w:t>
            </w:r>
          </w:p>
          <w:p w14:paraId="48CD8C55" w14:textId="77777777" w:rsid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Drążek T, adapter i torba transportowa dostępne jako akcesoria</w:t>
            </w:r>
          </w:p>
          <w:p w14:paraId="7DE158D0" w14:textId="77777777" w:rsidR="00DC6D3A" w:rsidRPr="00F276B3" w:rsidRDefault="00DC6D3A" w:rsidP="00DC6D3A">
            <w:pPr>
              <w:rPr>
                <w:rFonts w:ascii="Times New Roman" w:eastAsia="Times New Roman" w:hAnsi="Times New Roman" w:cs="Times New Roman"/>
                <w:sz w:val="24"/>
                <w:szCs w:val="24"/>
                <w:lang w:eastAsia="pl-PL"/>
              </w:rPr>
            </w:pPr>
          </w:p>
          <w:p w14:paraId="1B20E96B" w14:textId="77777777" w:rsidR="00F276B3" w:rsidRPr="00F276B3" w:rsidRDefault="00F276B3" w:rsidP="00F276B3">
            <w:pPr>
              <w:rPr>
                <w:rFonts w:ascii="Times New Roman" w:hAnsi="Times New Roman" w:cs="Times New Roman"/>
                <w:sz w:val="24"/>
                <w:szCs w:val="24"/>
                <w:lang w:eastAsia="pl-PL"/>
              </w:rPr>
            </w:pPr>
            <w:r w:rsidRPr="00F276B3">
              <w:rPr>
                <w:rFonts w:ascii="Times New Roman" w:hAnsi="Times New Roman" w:cs="Times New Roman"/>
                <w:sz w:val="24"/>
                <w:szCs w:val="24"/>
                <w:lang w:eastAsia="pl-PL"/>
              </w:rPr>
              <w:t>ADAPTER</w:t>
            </w:r>
          </w:p>
          <w:p w14:paraId="58A76E15" w14:textId="77777777" w:rsidR="00F276B3" w:rsidRPr="00F276B3" w:rsidRDefault="00F276B3" w:rsidP="00F276B3">
            <w:pPr>
              <w:rPr>
                <w:rFonts w:ascii="Times New Roman" w:hAnsi="Times New Roman" w:cs="Times New Roman"/>
                <w:sz w:val="24"/>
                <w:szCs w:val="24"/>
                <w:lang w:eastAsia="pl-PL"/>
              </w:rPr>
            </w:pPr>
            <w:r w:rsidRPr="00F276B3">
              <w:rPr>
                <w:rFonts w:ascii="Times New Roman" w:hAnsi="Times New Roman" w:cs="Times New Roman"/>
                <w:sz w:val="24"/>
                <w:szCs w:val="24"/>
                <w:lang w:eastAsia="pl-PL"/>
              </w:rPr>
              <w:t>Uniwersalny adapter do stojaków oświetleniowych LS-1 i LS-1T</w:t>
            </w:r>
          </w:p>
          <w:p w14:paraId="2A370F05" w14:textId="77777777" w:rsidR="00F276B3" w:rsidRPr="00F276B3" w:rsidRDefault="00F276B3" w:rsidP="00DC6D3A">
            <w:pPr>
              <w:rPr>
                <w:rFonts w:ascii="Times New Roman" w:eastAsia="Times New Roman" w:hAnsi="Times New Roman" w:cs="Times New Roman"/>
                <w:sz w:val="24"/>
                <w:szCs w:val="24"/>
                <w:lang w:eastAsia="pl-PL"/>
              </w:rPr>
            </w:pPr>
            <w:r w:rsidRPr="00F276B3">
              <w:rPr>
                <w:rFonts w:ascii="Times New Roman" w:eastAsia="Times New Roman" w:hAnsi="Times New Roman" w:cs="Times New Roman"/>
                <w:sz w:val="24"/>
                <w:szCs w:val="24"/>
                <w:lang w:eastAsia="pl-PL"/>
              </w:rPr>
              <w:t>Uniwersalny adapter pozwalający na zamontowanie pojedynczego reflektora</w:t>
            </w:r>
          </w:p>
          <w:p w14:paraId="05493432" w14:textId="6743DE6B" w:rsidR="00F276B3" w:rsidRPr="00F276B3" w:rsidRDefault="008966F4" w:rsidP="00DC6D3A">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F276B3" w:rsidRPr="00F276B3">
              <w:rPr>
                <w:rFonts w:ascii="Times New Roman" w:eastAsia="Times New Roman" w:hAnsi="Times New Roman" w:cs="Times New Roman"/>
                <w:sz w:val="24"/>
                <w:szCs w:val="24"/>
                <w:lang w:eastAsia="pl-PL"/>
              </w:rPr>
              <w:t>wint M8</w:t>
            </w:r>
          </w:p>
        </w:tc>
      </w:tr>
      <w:tr w:rsidR="00BD344B" w:rsidRPr="00D84923" w14:paraId="1BCDAD3E" w14:textId="77777777" w:rsidTr="006B2BCD">
        <w:tc>
          <w:tcPr>
            <w:tcW w:w="568" w:type="dxa"/>
          </w:tcPr>
          <w:p w14:paraId="5CDEB36F" w14:textId="708185B7" w:rsidR="00BD344B" w:rsidRPr="004E5D87" w:rsidRDefault="00BD344B" w:rsidP="00FC4DDF">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Pr="004E5D87">
              <w:rPr>
                <w:rFonts w:ascii="Times New Roman" w:hAnsi="Times New Roman" w:cs="Times New Roman"/>
                <w:sz w:val="24"/>
                <w:szCs w:val="24"/>
              </w:rPr>
              <w:t>.</w:t>
            </w:r>
          </w:p>
        </w:tc>
        <w:tc>
          <w:tcPr>
            <w:tcW w:w="2552" w:type="dxa"/>
          </w:tcPr>
          <w:p w14:paraId="66968F73"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Przenośny zestaw nagłośnieniowy</w:t>
            </w:r>
          </w:p>
        </w:tc>
        <w:tc>
          <w:tcPr>
            <w:tcW w:w="708" w:type="dxa"/>
          </w:tcPr>
          <w:p w14:paraId="390A1EB9" w14:textId="77777777" w:rsidR="00BD344B" w:rsidRPr="004E5D87" w:rsidRDefault="00BD344B" w:rsidP="00374E87">
            <w:pPr>
              <w:jc w:val="center"/>
              <w:rPr>
                <w:rFonts w:ascii="Times New Roman" w:hAnsi="Times New Roman" w:cs="Times New Roman"/>
                <w:sz w:val="24"/>
                <w:szCs w:val="24"/>
              </w:rPr>
            </w:pPr>
            <w:r w:rsidRPr="004E5D87">
              <w:rPr>
                <w:rFonts w:ascii="Times New Roman" w:hAnsi="Times New Roman" w:cs="Times New Roman"/>
                <w:sz w:val="24"/>
                <w:szCs w:val="24"/>
              </w:rPr>
              <w:t>1</w:t>
            </w:r>
          </w:p>
        </w:tc>
        <w:tc>
          <w:tcPr>
            <w:tcW w:w="851" w:type="dxa"/>
          </w:tcPr>
          <w:p w14:paraId="544960EB"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5670" w:type="dxa"/>
          </w:tcPr>
          <w:p w14:paraId="0EC5DFB1" w14:textId="77777777" w:rsidR="00CB1FFD" w:rsidRPr="00CB1FFD" w:rsidRDefault="00CB1FFD" w:rsidP="00CB1FFD">
            <w:pPr>
              <w:rPr>
                <w:rFonts w:ascii="Times New Roman" w:eastAsia="Times New Roman" w:hAnsi="Times New Roman" w:cs="Times New Roman"/>
                <w:sz w:val="24"/>
                <w:szCs w:val="24"/>
                <w:lang w:eastAsia="pl-PL"/>
              </w:rPr>
            </w:pPr>
            <w:r w:rsidRPr="00CB1FFD">
              <w:rPr>
                <w:rFonts w:ascii="Times New Roman" w:eastAsia="Times New Roman" w:hAnsi="Times New Roman" w:cs="Times New Roman"/>
                <w:noProof/>
                <w:sz w:val="24"/>
                <w:szCs w:val="24"/>
                <w:lang w:eastAsia="pl-PL"/>
              </w:rPr>
              <w:drawing>
                <wp:inline distT="0" distB="0" distL="0" distR="0" wp14:anchorId="563FC5FA" wp14:editId="67D04A5D">
                  <wp:extent cx="1725433" cy="1306811"/>
                  <wp:effectExtent l="0" t="0" r="8255" b="8255"/>
                  <wp:docPr id="7" name="Obraz 7" descr="RDUCH ZESTAW PRZENOŚNY ZP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UCH ZESTAW PRZENOŚNY ZP1-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366" cy="1323423"/>
                          </a:xfrm>
                          <a:prstGeom prst="rect">
                            <a:avLst/>
                          </a:prstGeom>
                          <a:noFill/>
                          <a:ln>
                            <a:noFill/>
                          </a:ln>
                        </pic:spPr>
                      </pic:pic>
                    </a:graphicData>
                  </a:graphic>
                </wp:inline>
              </w:drawing>
            </w:r>
            <w:r w:rsidRPr="00CB1FFD">
              <w:rPr>
                <w:rFonts w:ascii="Times New Roman" w:eastAsia="Times New Roman" w:hAnsi="Times New Roman" w:cs="Times New Roman"/>
                <w:sz w:val="24"/>
                <w:szCs w:val="24"/>
                <w:lang w:eastAsia="pl-PL"/>
              </w:rPr>
              <w:fldChar w:fldCharType="begin"/>
            </w:r>
            <w:r w:rsidRPr="00CB1FFD">
              <w:rPr>
                <w:rFonts w:ascii="Times New Roman" w:eastAsia="Times New Roman" w:hAnsi="Times New Roman" w:cs="Times New Roman"/>
                <w:sz w:val="24"/>
                <w:szCs w:val="24"/>
                <w:lang w:eastAsia="pl-PL"/>
              </w:rPr>
              <w:instrText xml:space="preserve"> HYPERLINK "https://www.elektronika.bialystok.pl/product/RDUCH-ZESTAW-PRZENOSNY-ZP1-T-s14776" \l "carousel" </w:instrText>
            </w:r>
            <w:r w:rsidRPr="00CB1FFD">
              <w:rPr>
                <w:rFonts w:ascii="Times New Roman" w:eastAsia="Times New Roman" w:hAnsi="Times New Roman" w:cs="Times New Roman"/>
                <w:sz w:val="24"/>
                <w:szCs w:val="24"/>
                <w:lang w:eastAsia="pl-PL"/>
              </w:rPr>
            </w:r>
            <w:r w:rsidRPr="00CB1FFD">
              <w:rPr>
                <w:rFonts w:ascii="Times New Roman" w:eastAsia="Times New Roman" w:hAnsi="Times New Roman" w:cs="Times New Roman"/>
                <w:sz w:val="24"/>
                <w:szCs w:val="24"/>
                <w:lang w:eastAsia="pl-PL"/>
              </w:rPr>
              <w:fldChar w:fldCharType="separate"/>
            </w:r>
          </w:p>
          <w:p w14:paraId="6AA77A28" w14:textId="286A3D1B" w:rsidR="00CB1FFD" w:rsidRPr="00CB1FFD" w:rsidRDefault="00CB1FFD" w:rsidP="008966F4">
            <w:pPr>
              <w:rPr>
                <w:rFonts w:ascii="Times New Roman" w:eastAsia="Times New Roman" w:hAnsi="Times New Roman" w:cs="Times New Roman"/>
                <w:sz w:val="24"/>
                <w:szCs w:val="24"/>
                <w:lang w:eastAsia="pl-PL"/>
              </w:rPr>
            </w:pPr>
            <w:r w:rsidRPr="00CB1FFD">
              <w:rPr>
                <w:rFonts w:ascii="Times New Roman" w:eastAsia="Times New Roman" w:hAnsi="Times New Roman" w:cs="Times New Roman"/>
                <w:sz w:val="24"/>
                <w:szCs w:val="24"/>
                <w:lang w:eastAsia="pl-PL"/>
              </w:rPr>
              <w:fldChar w:fldCharType="end"/>
            </w:r>
          </w:p>
          <w:p w14:paraId="40DD20AC" w14:textId="3082242D" w:rsidR="00CB1FFD" w:rsidRPr="00CB1FFD" w:rsidRDefault="00CB1FFD" w:rsidP="00CB1FFD">
            <w:pPr>
              <w:spacing w:line="360" w:lineRule="auto"/>
              <w:rPr>
                <w:rFonts w:ascii="Times New Roman" w:eastAsia="Times New Roman" w:hAnsi="Times New Roman" w:cs="Times New Roman"/>
                <w:sz w:val="24"/>
                <w:szCs w:val="24"/>
                <w:lang w:eastAsia="pl-PL"/>
              </w:rPr>
            </w:pPr>
            <w:r w:rsidRPr="00CB1FFD">
              <w:rPr>
                <w:rFonts w:ascii="Times New Roman" w:eastAsia="Times New Roman" w:hAnsi="Times New Roman" w:cs="Times New Roman"/>
                <w:b/>
                <w:bCs/>
                <w:sz w:val="24"/>
                <w:szCs w:val="24"/>
                <w:lang w:eastAsia="pl-PL"/>
              </w:rPr>
              <w:t xml:space="preserve">Przenośny zestaw nagłaśniający </w:t>
            </w:r>
          </w:p>
          <w:p w14:paraId="4383F1CA" w14:textId="641DF8F6" w:rsidR="00CB1FFD" w:rsidRPr="00CB1FFD" w:rsidRDefault="00CB1FFD" w:rsidP="00CB1FFD">
            <w:pPr>
              <w:jc w:val="both"/>
              <w:rPr>
                <w:rFonts w:ascii="Times New Roman" w:eastAsia="Times New Roman" w:hAnsi="Times New Roman" w:cs="Times New Roman"/>
                <w:sz w:val="24"/>
                <w:szCs w:val="24"/>
                <w:lang w:eastAsia="pl-PL"/>
              </w:rPr>
            </w:pPr>
            <w:r w:rsidRPr="00CB1FFD">
              <w:rPr>
                <w:rFonts w:ascii="Times New Roman" w:eastAsia="Times New Roman" w:hAnsi="Times New Roman" w:cs="Times New Roman"/>
                <w:sz w:val="24"/>
                <w:szCs w:val="24"/>
                <w:lang w:eastAsia="pl-PL"/>
              </w:rPr>
              <w:t xml:space="preserve">Przenośny zestaw nagłaśniający ZP1-T przeznaczony jest do nagłaśniania małych przestrzeni oraz do nagłaśniania pomieszczeń. Zasilany z wewnętrznego żelowego akumulatora 12V. </w:t>
            </w:r>
            <w:r w:rsidR="00152C07">
              <w:rPr>
                <w:rFonts w:ascii="Times New Roman" w:eastAsia="Times New Roman" w:hAnsi="Times New Roman" w:cs="Times New Roman"/>
                <w:sz w:val="24"/>
                <w:szCs w:val="24"/>
                <w:lang w:eastAsia="pl-PL"/>
              </w:rPr>
              <w:t>W</w:t>
            </w:r>
            <w:r w:rsidRPr="00CB1FFD">
              <w:rPr>
                <w:rFonts w:ascii="Times New Roman" w:eastAsia="Times New Roman" w:hAnsi="Times New Roman" w:cs="Times New Roman"/>
                <w:sz w:val="24"/>
                <w:szCs w:val="24"/>
                <w:lang w:eastAsia="pl-PL"/>
              </w:rPr>
              <w:t xml:space="preserve">budowany układ kontroli </w:t>
            </w:r>
            <w:r w:rsidRPr="00CB1FFD">
              <w:rPr>
                <w:rFonts w:ascii="Times New Roman" w:eastAsia="Times New Roman" w:hAnsi="Times New Roman" w:cs="Times New Roman"/>
                <w:sz w:val="24"/>
                <w:szCs w:val="24"/>
                <w:lang w:eastAsia="pl-PL"/>
              </w:rPr>
              <w:lastRenderedPageBreak/>
              <w:t xml:space="preserve">i sygnalizacji stanu akumulatora. </w:t>
            </w:r>
            <w:r w:rsidR="00152C07">
              <w:rPr>
                <w:rFonts w:ascii="Times New Roman" w:eastAsia="Times New Roman" w:hAnsi="Times New Roman" w:cs="Times New Roman"/>
                <w:sz w:val="24"/>
                <w:szCs w:val="24"/>
                <w:lang w:eastAsia="pl-PL"/>
              </w:rPr>
              <w:t>G</w:t>
            </w:r>
            <w:r w:rsidRPr="00CB1FFD">
              <w:rPr>
                <w:rFonts w:ascii="Times New Roman" w:eastAsia="Times New Roman" w:hAnsi="Times New Roman" w:cs="Times New Roman"/>
                <w:sz w:val="24"/>
                <w:szCs w:val="24"/>
                <w:lang w:eastAsia="pl-PL"/>
              </w:rPr>
              <w:t xml:space="preserve">niazda do podłączenia: mikrofonu i zasilacza do ładowania akumulatora. </w:t>
            </w:r>
            <w:r w:rsidR="00152C07">
              <w:rPr>
                <w:rFonts w:ascii="Times New Roman" w:eastAsia="Times New Roman" w:hAnsi="Times New Roman" w:cs="Times New Roman"/>
                <w:sz w:val="24"/>
                <w:szCs w:val="24"/>
                <w:lang w:eastAsia="pl-PL"/>
              </w:rPr>
              <w:t>R</w:t>
            </w:r>
            <w:r w:rsidRPr="00CB1FFD">
              <w:rPr>
                <w:rFonts w:ascii="Times New Roman" w:eastAsia="Times New Roman" w:hAnsi="Times New Roman" w:cs="Times New Roman"/>
                <w:sz w:val="24"/>
                <w:szCs w:val="24"/>
                <w:lang w:eastAsia="pl-PL"/>
              </w:rPr>
              <w:t>egulacj</w:t>
            </w:r>
            <w:r w:rsidR="00152C07">
              <w:rPr>
                <w:rFonts w:ascii="Times New Roman" w:eastAsia="Times New Roman" w:hAnsi="Times New Roman" w:cs="Times New Roman"/>
                <w:sz w:val="24"/>
                <w:szCs w:val="24"/>
                <w:lang w:eastAsia="pl-PL"/>
              </w:rPr>
              <w:t>a</w:t>
            </w:r>
            <w:r w:rsidRPr="00CB1FFD">
              <w:rPr>
                <w:rFonts w:ascii="Times New Roman" w:eastAsia="Times New Roman" w:hAnsi="Times New Roman" w:cs="Times New Roman"/>
                <w:sz w:val="24"/>
                <w:szCs w:val="24"/>
                <w:lang w:eastAsia="pl-PL"/>
              </w:rPr>
              <w:t xml:space="preserve"> głośności mikrofonu, regulacj</w:t>
            </w:r>
            <w:r w:rsidR="00152C07">
              <w:rPr>
                <w:rFonts w:ascii="Times New Roman" w:eastAsia="Times New Roman" w:hAnsi="Times New Roman" w:cs="Times New Roman"/>
                <w:sz w:val="24"/>
                <w:szCs w:val="24"/>
                <w:lang w:eastAsia="pl-PL"/>
              </w:rPr>
              <w:t xml:space="preserve">a </w:t>
            </w:r>
            <w:r w:rsidRPr="00CB1FFD">
              <w:rPr>
                <w:rFonts w:ascii="Times New Roman" w:eastAsia="Times New Roman" w:hAnsi="Times New Roman" w:cs="Times New Roman"/>
                <w:sz w:val="24"/>
                <w:szCs w:val="24"/>
                <w:lang w:eastAsia="pl-PL"/>
              </w:rPr>
              <w:t>barwy (bas, sopran ) oraz sygnalizacj</w:t>
            </w:r>
            <w:r w:rsidR="00152C07">
              <w:rPr>
                <w:rFonts w:ascii="Times New Roman" w:eastAsia="Times New Roman" w:hAnsi="Times New Roman" w:cs="Times New Roman"/>
                <w:sz w:val="24"/>
                <w:szCs w:val="24"/>
                <w:lang w:eastAsia="pl-PL"/>
              </w:rPr>
              <w:t>a</w:t>
            </w:r>
            <w:r w:rsidRPr="00CB1FFD">
              <w:rPr>
                <w:rFonts w:ascii="Times New Roman" w:eastAsia="Times New Roman" w:hAnsi="Times New Roman" w:cs="Times New Roman"/>
                <w:sz w:val="24"/>
                <w:szCs w:val="24"/>
                <w:lang w:eastAsia="pl-PL"/>
              </w:rPr>
              <w:t xml:space="preserve"> włączenia. Czas pracy </w:t>
            </w:r>
            <w:r w:rsidR="00152C07">
              <w:rPr>
                <w:rFonts w:ascii="Times New Roman" w:eastAsia="Times New Roman" w:hAnsi="Times New Roman" w:cs="Times New Roman"/>
                <w:sz w:val="24"/>
                <w:szCs w:val="24"/>
                <w:lang w:eastAsia="pl-PL"/>
              </w:rPr>
              <w:t xml:space="preserve">co najmniej </w:t>
            </w:r>
            <w:r w:rsidRPr="00CB1FFD">
              <w:rPr>
                <w:rFonts w:ascii="Times New Roman" w:eastAsia="Times New Roman" w:hAnsi="Times New Roman" w:cs="Times New Roman"/>
                <w:sz w:val="24"/>
                <w:szCs w:val="24"/>
                <w:lang w:eastAsia="pl-PL"/>
              </w:rPr>
              <w:t>3 godziny. Obudowa z kształtownika aluminiowego malowanego farbą proszkową.</w:t>
            </w:r>
          </w:p>
          <w:p w14:paraId="37DF9FA2" w14:textId="77777777" w:rsidR="00CB1FFD" w:rsidRPr="00CB1FFD" w:rsidRDefault="00CB1FFD" w:rsidP="00CB1FFD">
            <w:pPr>
              <w:rPr>
                <w:rFonts w:ascii="Times New Roman" w:hAnsi="Times New Roman" w:cs="Times New Roman"/>
                <w:b/>
                <w:sz w:val="24"/>
                <w:szCs w:val="24"/>
              </w:rPr>
            </w:pPr>
            <w:r w:rsidRPr="00CB1FFD">
              <w:rPr>
                <w:rFonts w:ascii="Times New Roman" w:hAnsi="Times New Roman" w:cs="Times New Roman"/>
                <w:b/>
                <w:sz w:val="24"/>
                <w:szCs w:val="24"/>
              </w:rPr>
              <w:t>Dane techniczne:</w:t>
            </w:r>
          </w:p>
          <w:p w14:paraId="18FBEE1C"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Moc znamionowa zestawu 20 W</w:t>
            </w:r>
          </w:p>
          <w:p w14:paraId="13EA5D00"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 xml:space="preserve">Napięcie zasilania (akumulator wewnętrzny) </w:t>
            </w:r>
            <w:r w:rsidRPr="00CB1FFD">
              <w:rPr>
                <w:rFonts w:ascii="Times New Roman" w:eastAsia="Times New Roman" w:hAnsi="Times New Roman" w:cs="Times New Roman"/>
                <w:sz w:val="24"/>
                <w:szCs w:val="24"/>
                <w:lang w:eastAsia="pl-PL"/>
              </w:rPr>
              <w:t>12V 1,2Ah</w:t>
            </w:r>
          </w:p>
          <w:p w14:paraId="20FE7EA7" w14:textId="77777777" w:rsidR="00CB1FFD" w:rsidRPr="00CB1FFD" w:rsidRDefault="00CB1FFD" w:rsidP="00CB1FFD">
            <w:pPr>
              <w:rPr>
                <w:rFonts w:ascii="Times New Roman" w:eastAsia="Times New Roman" w:hAnsi="Times New Roman" w:cs="Times New Roman"/>
                <w:sz w:val="24"/>
                <w:szCs w:val="24"/>
                <w:lang w:eastAsia="pl-PL"/>
              </w:rPr>
            </w:pPr>
            <w:r w:rsidRPr="00CB1FFD">
              <w:rPr>
                <w:rFonts w:ascii="Times New Roman" w:hAnsi="Times New Roman" w:cs="Times New Roman"/>
                <w:sz w:val="24"/>
                <w:szCs w:val="24"/>
              </w:rPr>
              <w:t xml:space="preserve">Efektywność (1W/1m) </w:t>
            </w:r>
            <w:r w:rsidRPr="00CB1FFD">
              <w:rPr>
                <w:rFonts w:ascii="Times New Roman" w:eastAsia="Times New Roman" w:hAnsi="Times New Roman" w:cs="Times New Roman"/>
                <w:sz w:val="24"/>
                <w:szCs w:val="24"/>
                <w:lang w:eastAsia="pl-PL"/>
              </w:rPr>
              <w:t xml:space="preserve">92 </w:t>
            </w:r>
            <w:proofErr w:type="spellStart"/>
            <w:r w:rsidRPr="00CB1FFD">
              <w:rPr>
                <w:rFonts w:ascii="Times New Roman" w:eastAsia="Times New Roman" w:hAnsi="Times New Roman" w:cs="Times New Roman"/>
                <w:sz w:val="24"/>
                <w:szCs w:val="24"/>
                <w:lang w:eastAsia="pl-PL"/>
              </w:rPr>
              <w:t>dB</w:t>
            </w:r>
            <w:proofErr w:type="spellEnd"/>
          </w:p>
          <w:p w14:paraId="5E4D823D"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 xml:space="preserve">Efektywność max. </w:t>
            </w:r>
            <w:r w:rsidRPr="00CB1FFD">
              <w:rPr>
                <w:rFonts w:ascii="Times New Roman" w:eastAsia="Times New Roman" w:hAnsi="Times New Roman" w:cs="Times New Roman"/>
                <w:sz w:val="24"/>
                <w:szCs w:val="24"/>
                <w:lang w:eastAsia="pl-PL"/>
              </w:rPr>
              <w:t xml:space="preserve">105 </w:t>
            </w:r>
            <w:proofErr w:type="spellStart"/>
            <w:r w:rsidRPr="00CB1FFD">
              <w:rPr>
                <w:rFonts w:ascii="Times New Roman" w:eastAsia="Times New Roman" w:hAnsi="Times New Roman" w:cs="Times New Roman"/>
                <w:sz w:val="24"/>
                <w:szCs w:val="24"/>
                <w:lang w:eastAsia="pl-PL"/>
              </w:rPr>
              <w:t>dB</w:t>
            </w:r>
            <w:proofErr w:type="spellEnd"/>
          </w:p>
          <w:p w14:paraId="5E8A597E"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 xml:space="preserve">Pasmo przenoszenia kolumny </w:t>
            </w:r>
            <w:r w:rsidRPr="00CB1FFD">
              <w:rPr>
                <w:rFonts w:ascii="Times New Roman" w:eastAsia="Times New Roman" w:hAnsi="Times New Roman" w:cs="Times New Roman"/>
                <w:sz w:val="24"/>
                <w:szCs w:val="24"/>
                <w:lang w:eastAsia="pl-PL"/>
              </w:rPr>
              <w:t xml:space="preserve">150 - 15 000 </w:t>
            </w:r>
            <w:proofErr w:type="spellStart"/>
            <w:r w:rsidRPr="00CB1FFD">
              <w:rPr>
                <w:rFonts w:ascii="Times New Roman" w:eastAsia="Times New Roman" w:hAnsi="Times New Roman" w:cs="Times New Roman"/>
                <w:sz w:val="24"/>
                <w:szCs w:val="24"/>
                <w:lang w:eastAsia="pl-PL"/>
              </w:rPr>
              <w:t>Hz</w:t>
            </w:r>
            <w:proofErr w:type="spellEnd"/>
          </w:p>
          <w:p w14:paraId="7C980FDC"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 xml:space="preserve">Czas pracy ciągłej akumulatora w pełnym cyklu po naładowaniu </w:t>
            </w:r>
            <w:r w:rsidRPr="00CB1FFD">
              <w:rPr>
                <w:rFonts w:ascii="Times New Roman" w:eastAsia="Times New Roman" w:hAnsi="Times New Roman" w:cs="Times New Roman"/>
                <w:sz w:val="24"/>
                <w:szCs w:val="24"/>
                <w:lang w:eastAsia="pl-PL"/>
              </w:rPr>
              <w:t>3 godz.</w:t>
            </w:r>
          </w:p>
          <w:p w14:paraId="70A569FF"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 xml:space="preserve">Zasięg słyszalności [m] </w:t>
            </w:r>
            <w:r w:rsidRPr="00CB1FFD">
              <w:rPr>
                <w:rFonts w:ascii="Times New Roman" w:eastAsia="Times New Roman" w:hAnsi="Times New Roman" w:cs="Times New Roman"/>
                <w:sz w:val="24"/>
                <w:szCs w:val="24"/>
                <w:lang w:eastAsia="pl-PL"/>
              </w:rPr>
              <w:t>50m</w:t>
            </w:r>
          </w:p>
          <w:p w14:paraId="14E05E3D" w14:textId="77777777" w:rsidR="00CB1FFD" w:rsidRPr="00CB1FFD" w:rsidRDefault="00CB1FFD" w:rsidP="00CB1FFD">
            <w:pPr>
              <w:rPr>
                <w:rFonts w:ascii="Times New Roman" w:hAnsi="Times New Roman" w:cs="Times New Roman"/>
                <w:sz w:val="24"/>
                <w:szCs w:val="24"/>
              </w:rPr>
            </w:pPr>
            <w:r w:rsidRPr="00CB1FFD">
              <w:rPr>
                <w:rFonts w:ascii="Times New Roman" w:hAnsi="Times New Roman" w:cs="Times New Roman"/>
                <w:sz w:val="24"/>
                <w:szCs w:val="24"/>
              </w:rPr>
              <w:t>Mikrofon przewodowy dynamiczny</w:t>
            </w:r>
            <w:r w:rsidRPr="00CB1FFD">
              <w:rPr>
                <w:rFonts w:ascii="Times New Roman" w:eastAsia="Times New Roman" w:hAnsi="Times New Roman" w:cs="Times New Roman"/>
                <w:sz w:val="24"/>
                <w:szCs w:val="24"/>
                <w:lang w:eastAsia="pl-PL"/>
              </w:rPr>
              <w:t xml:space="preserve"> MD-56</w:t>
            </w:r>
          </w:p>
          <w:p w14:paraId="713510AD" w14:textId="6CE4DF8A" w:rsidR="00CB1FFD" w:rsidRPr="00CB1FFD" w:rsidRDefault="00CB1FFD" w:rsidP="00CB1FFD">
            <w:pPr>
              <w:rPr>
                <w:rFonts w:cstheme="minorHAnsi"/>
                <w:sz w:val="24"/>
                <w:szCs w:val="24"/>
              </w:rPr>
            </w:pPr>
          </w:p>
        </w:tc>
      </w:tr>
      <w:tr w:rsidR="00BD344B" w:rsidRPr="00C92938" w14:paraId="3F6DF37E" w14:textId="77777777" w:rsidTr="006B2BCD">
        <w:tc>
          <w:tcPr>
            <w:tcW w:w="568" w:type="dxa"/>
          </w:tcPr>
          <w:p w14:paraId="44F39007" w14:textId="277EC2CF" w:rsidR="00BD344B" w:rsidRPr="004E5D87" w:rsidRDefault="00BD344B" w:rsidP="00FC4DDF">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Pr="004E5D87">
              <w:rPr>
                <w:rFonts w:ascii="Times New Roman" w:hAnsi="Times New Roman" w:cs="Times New Roman"/>
                <w:sz w:val="24"/>
                <w:szCs w:val="24"/>
              </w:rPr>
              <w:t>.</w:t>
            </w:r>
          </w:p>
        </w:tc>
        <w:tc>
          <w:tcPr>
            <w:tcW w:w="2552" w:type="dxa"/>
          </w:tcPr>
          <w:p w14:paraId="49131935" w14:textId="77777777" w:rsidR="00BD344B"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 xml:space="preserve">Mini komputery  do </w:t>
            </w:r>
            <w:proofErr w:type="spellStart"/>
            <w:r w:rsidRPr="004E5D87">
              <w:rPr>
                <w:rFonts w:ascii="Times New Roman" w:hAnsi="Times New Roman" w:cs="Times New Roman"/>
                <w:sz w:val="24"/>
                <w:szCs w:val="24"/>
              </w:rPr>
              <w:t>infokiosków</w:t>
            </w:r>
            <w:proofErr w:type="spellEnd"/>
          </w:p>
          <w:p w14:paraId="4EE93449" w14:textId="77777777" w:rsidR="00F37F92" w:rsidRPr="004E5D87" w:rsidRDefault="00F37F92" w:rsidP="00374E87">
            <w:pPr>
              <w:rPr>
                <w:rFonts w:ascii="Times New Roman" w:hAnsi="Times New Roman" w:cs="Times New Roman"/>
                <w:sz w:val="24"/>
                <w:szCs w:val="24"/>
              </w:rPr>
            </w:pPr>
          </w:p>
        </w:tc>
        <w:tc>
          <w:tcPr>
            <w:tcW w:w="708" w:type="dxa"/>
          </w:tcPr>
          <w:p w14:paraId="6387A2E5" w14:textId="77777777" w:rsidR="00BD344B" w:rsidRPr="004E5D87" w:rsidRDefault="00BD344B" w:rsidP="00374E87">
            <w:pPr>
              <w:jc w:val="center"/>
              <w:rPr>
                <w:rFonts w:ascii="Times New Roman" w:hAnsi="Times New Roman" w:cs="Times New Roman"/>
                <w:sz w:val="24"/>
                <w:szCs w:val="24"/>
              </w:rPr>
            </w:pPr>
            <w:r w:rsidRPr="004E5D87">
              <w:rPr>
                <w:rFonts w:ascii="Times New Roman" w:hAnsi="Times New Roman" w:cs="Times New Roman"/>
                <w:sz w:val="24"/>
                <w:szCs w:val="24"/>
              </w:rPr>
              <w:t xml:space="preserve">6 </w:t>
            </w:r>
          </w:p>
        </w:tc>
        <w:tc>
          <w:tcPr>
            <w:tcW w:w="851" w:type="dxa"/>
          </w:tcPr>
          <w:p w14:paraId="658104E1" w14:textId="77777777" w:rsidR="00BD344B" w:rsidRPr="004E5D87" w:rsidRDefault="00BD344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5670" w:type="dxa"/>
          </w:tcPr>
          <w:p w14:paraId="1C9FF45A" w14:textId="7DC53B92" w:rsidR="00BD344B" w:rsidRPr="00C92938" w:rsidRDefault="00BD344B" w:rsidP="00374E87">
            <w:pPr>
              <w:rPr>
                <w:rFonts w:ascii="Times New Roman" w:hAnsi="Times New Roman" w:cs="Times New Roman"/>
                <w:sz w:val="20"/>
                <w:szCs w:val="20"/>
              </w:rPr>
            </w:pPr>
          </w:p>
        </w:tc>
      </w:tr>
      <w:tr w:rsidR="009E6DED" w:rsidRPr="00C92938" w14:paraId="63A548B3" w14:textId="77777777" w:rsidTr="00560C5B">
        <w:tc>
          <w:tcPr>
            <w:tcW w:w="10349" w:type="dxa"/>
            <w:gridSpan w:val="5"/>
          </w:tcPr>
          <w:tbl>
            <w:tblPr>
              <w:tblStyle w:val="Tabela-Siatka"/>
              <w:tblW w:w="10339" w:type="dxa"/>
              <w:tblLayout w:type="fixed"/>
              <w:tblLook w:val="04A0" w:firstRow="1" w:lastRow="0" w:firstColumn="1" w:lastColumn="0" w:noHBand="0" w:noVBand="1"/>
            </w:tblPr>
            <w:tblGrid>
              <w:gridCol w:w="2161"/>
              <w:gridCol w:w="8178"/>
            </w:tblGrid>
            <w:tr w:rsidR="009E6DED" w:rsidRPr="00945A4F" w14:paraId="5616044D" w14:textId="77777777" w:rsidTr="00F37F92">
              <w:tc>
                <w:tcPr>
                  <w:tcW w:w="2161" w:type="dxa"/>
                </w:tcPr>
                <w:p w14:paraId="712A07AD" w14:textId="77777777" w:rsidR="009E6DED" w:rsidRPr="00945A4F" w:rsidRDefault="009E6DED" w:rsidP="009E6DED">
                  <w:pPr>
                    <w:jc w:val="center"/>
                    <w:rPr>
                      <w:rFonts w:ascii="Times New Roman" w:hAnsi="Times New Roman" w:cs="Times New Roman"/>
                      <w:b/>
                      <w:bCs/>
                      <w:sz w:val="24"/>
                      <w:szCs w:val="24"/>
                    </w:rPr>
                  </w:pPr>
                  <w:r w:rsidRPr="00945A4F">
                    <w:rPr>
                      <w:rFonts w:ascii="Times New Roman" w:hAnsi="Times New Roman" w:cs="Times New Roman"/>
                      <w:b/>
                      <w:bCs/>
                      <w:sz w:val="24"/>
                      <w:szCs w:val="24"/>
                    </w:rPr>
                    <w:t>Nazwa komponentu</w:t>
                  </w:r>
                </w:p>
              </w:tc>
              <w:tc>
                <w:tcPr>
                  <w:tcW w:w="8178" w:type="dxa"/>
                </w:tcPr>
                <w:p w14:paraId="747560F8" w14:textId="77777777" w:rsidR="009E6DED" w:rsidRPr="00945A4F" w:rsidRDefault="009E6DED" w:rsidP="009E6DED">
                  <w:pPr>
                    <w:spacing w:line="360" w:lineRule="auto"/>
                    <w:jc w:val="center"/>
                    <w:rPr>
                      <w:rFonts w:ascii="Times New Roman" w:hAnsi="Times New Roman" w:cs="Times New Roman"/>
                      <w:b/>
                      <w:bCs/>
                      <w:sz w:val="24"/>
                      <w:szCs w:val="24"/>
                    </w:rPr>
                  </w:pPr>
                  <w:r w:rsidRPr="00945A4F">
                    <w:rPr>
                      <w:rFonts w:ascii="Times New Roman" w:hAnsi="Times New Roman" w:cs="Times New Roman"/>
                      <w:b/>
                      <w:bCs/>
                      <w:sz w:val="24"/>
                      <w:szCs w:val="24"/>
                    </w:rPr>
                    <w:t>Wymagane minimalne parametry techniczne</w:t>
                  </w:r>
                </w:p>
              </w:tc>
            </w:tr>
            <w:tr w:rsidR="009E6DED" w:rsidRPr="00945A4F" w14:paraId="2FB828C1" w14:textId="77777777" w:rsidTr="00F37F92">
              <w:tc>
                <w:tcPr>
                  <w:tcW w:w="2161" w:type="dxa"/>
                </w:tcPr>
                <w:p w14:paraId="25AFE1B4"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Komputer</w:t>
                  </w:r>
                </w:p>
              </w:tc>
              <w:tc>
                <w:tcPr>
                  <w:tcW w:w="8178" w:type="dxa"/>
                  <w:shd w:val="clear" w:color="auto" w:fill="auto"/>
                </w:tcPr>
                <w:p w14:paraId="67728729"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Komputer będzie wykorzystywany na potrzeby aplikacji biurowych, dostępu do Internetu. W ofercie należy podać nazwę producenta, typ, model, oraz numer katalogowy oferowanego sprzętu.</w:t>
                  </w:r>
                </w:p>
              </w:tc>
            </w:tr>
            <w:tr w:rsidR="009E6DED" w:rsidRPr="00945A4F" w14:paraId="2110FB10" w14:textId="77777777" w:rsidTr="00F37F92">
              <w:tc>
                <w:tcPr>
                  <w:tcW w:w="2161" w:type="dxa"/>
                </w:tcPr>
                <w:p w14:paraId="47004D6D"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Obudowa</w:t>
                  </w:r>
                </w:p>
              </w:tc>
              <w:tc>
                <w:tcPr>
                  <w:tcW w:w="8178" w:type="dxa"/>
                </w:tcPr>
                <w:p w14:paraId="71A73C37"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Typu mini-PC (niewielki rozmiar)</w:t>
                  </w:r>
                </w:p>
                <w:p w14:paraId="37BE0038"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Wbudowany głośnik</w:t>
                  </w:r>
                </w:p>
                <w:p w14:paraId="0F1B3019"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Obudowa trwale oznaczona nazwą producenta, nazwą komputera, PN, numerem seryjnym</w:t>
                  </w:r>
                </w:p>
              </w:tc>
            </w:tr>
            <w:tr w:rsidR="009E6DED" w:rsidRPr="00945A4F" w14:paraId="52D8D2B2" w14:textId="77777777" w:rsidTr="00F37F92">
              <w:tc>
                <w:tcPr>
                  <w:tcW w:w="2161" w:type="dxa"/>
                </w:tcPr>
                <w:p w14:paraId="237C4F55"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Chipset</w:t>
                  </w:r>
                </w:p>
              </w:tc>
              <w:tc>
                <w:tcPr>
                  <w:tcW w:w="8178" w:type="dxa"/>
                </w:tcPr>
                <w:p w14:paraId="72FC4465"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Dostosowany do zaoferowanego procesora</w:t>
                  </w:r>
                </w:p>
              </w:tc>
            </w:tr>
            <w:tr w:rsidR="009E6DED" w:rsidRPr="00945A4F" w14:paraId="6CA0349B" w14:textId="77777777" w:rsidTr="00F37F92">
              <w:tc>
                <w:tcPr>
                  <w:tcW w:w="2161" w:type="dxa"/>
                </w:tcPr>
                <w:p w14:paraId="6317E82E"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Płyta główna</w:t>
                  </w:r>
                </w:p>
              </w:tc>
              <w:tc>
                <w:tcPr>
                  <w:tcW w:w="8178" w:type="dxa"/>
                </w:tcPr>
                <w:p w14:paraId="27330DAC"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Zaprojektowana i wyprodukowana przez producenta komputera. </w:t>
                  </w:r>
                </w:p>
              </w:tc>
            </w:tr>
            <w:tr w:rsidR="009E6DED" w:rsidRPr="00945A4F" w14:paraId="042BDC1F" w14:textId="77777777" w:rsidTr="00F37F92">
              <w:trPr>
                <w:trHeight w:val="2388"/>
              </w:trPr>
              <w:tc>
                <w:tcPr>
                  <w:tcW w:w="2161" w:type="dxa"/>
                </w:tcPr>
                <w:p w14:paraId="590F1631" w14:textId="77777777" w:rsidR="009E6DED"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Procesor</w:t>
                  </w:r>
                </w:p>
                <w:p w14:paraId="32D3479E" w14:textId="77777777" w:rsidR="009E6DED" w:rsidRPr="0091685E" w:rsidRDefault="009E6DED" w:rsidP="009E6DED">
                  <w:pPr>
                    <w:rPr>
                      <w:rFonts w:ascii="Times New Roman" w:hAnsi="Times New Roman" w:cs="Times New Roman"/>
                      <w:sz w:val="24"/>
                      <w:szCs w:val="24"/>
                    </w:rPr>
                  </w:pPr>
                </w:p>
                <w:p w14:paraId="6E6F4EDD" w14:textId="77777777" w:rsidR="009E6DED" w:rsidRPr="0091685E" w:rsidRDefault="009E6DED" w:rsidP="009E6DED">
                  <w:pPr>
                    <w:rPr>
                      <w:rFonts w:ascii="Times New Roman" w:hAnsi="Times New Roman" w:cs="Times New Roman"/>
                      <w:sz w:val="24"/>
                      <w:szCs w:val="24"/>
                    </w:rPr>
                  </w:pPr>
                </w:p>
                <w:p w14:paraId="3F3165A7" w14:textId="77777777" w:rsidR="009E6DED" w:rsidRPr="0091685E" w:rsidRDefault="009E6DED" w:rsidP="009E6DED">
                  <w:pPr>
                    <w:rPr>
                      <w:rFonts w:ascii="Times New Roman" w:hAnsi="Times New Roman" w:cs="Times New Roman"/>
                      <w:sz w:val="24"/>
                      <w:szCs w:val="24"/>
                    </w:rPr>
                  </w:pPr>
                </w:p>
                <w:p w14:paraId="65158AC3" w14:textId="77777777" w:rsidR="009E6DED" w:rsidRPr="0091685E" w:rsidRDefault="009E6DED" w:rsidP="009E6DED">
                  <w:pPr>
                    <w:rPr>
                      <w:rFonts w:ascii="Times New Roman" w:hAnsi="Times New Roman" w:cs="Times New Roman"/>
                      <w:sz w:val="24"/>
                      <w:szCs w:val="24"/>
                    </w:rPr>
                  </w:pPr>
                </w:p>
                <w:p w14:paraId="0679458B" w14:textId="77777777" w:rsidR="009E6DED" w:rsidRPr="0091685E" w:rsidRDefault="009E6DED" w:rsidP="009E6DED">
                  <w:pPr>
                    <w:rPr>
                      <w:rFonts w:ascii="Times New Roman" w:hAnsi="Times New Roman" w:cs="Times New Roman"/>
                      <w:sz w:val="24"/>
                      <w:szCs w:val="24"/>
                    </w:rPr>
                  </w:pPr>
                </w:p>
                <w:p w14:paraId="3D9D5C85" w14:textId="77777777" w:rsidR="009E6DED" w:rsidRDefault="009E6DED" w:rsidP="009E6DED">
                  <w:pPr>
                    <w:rPr>
                      <w:rFonts w:ascii="Times New Roman" w:hAnsi="Times New Roman" w:cs="Times New Roman"/>
                      <w:sz w:val="24"/>
                      <w:szCs w:val="24"/>
                    </w:rPr>
                  </w:pPr>
                </w:p>
                <w:p w14:paraId="58F323D2" w14:textId="77777777" w:rsidR="009E6DED" w:rsidRPr="0091685E" w:rsidRDefault="009E6DED" w:rsidP="009E6DED">
                  <w:pPr>
                    <w:jc w:val="center"/>
                    <w:rPr>
                      <w:rFonts w:ascii="Times New Roman" w:hAnsi="Times New Roman" w:cs="Times New Roman"/>
                      <w:sz w:val="24"/>
                      <w:szCs w:val="24"/>
                    </w:rPr>
                  </w:pPr>
                </w:p>
              </w:tc>
              <w:tc>
                <w:tcPr>
                  <w:tcW w:w="8178" w:type="dxa"/>
                </w:tcPr>
                <w:p w14:paraId="02B21066"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Procesor wielordzeniowy ze zintegrowaną grafiką, zaprojektowany do pracy w komputerach stacjonarnych klasy x86, o wydajności liczonej w punktach równej lub wyższej 13600 punktów na podstawie </w:t>
                  </w:r>
                  <w:proofErr w:type="spellStart"/>
                  <w:r w:rsidRPr="00945A4F">
                    <w:rPr>
                      <w:rFonts w:ascii="Times New Roman" w:hAnsi="Times New Roman" w:cs="Times New Roman"/>
                      <w:sz w:val="24"/>
                      <w:szCs w:val="24"/>
                    </w:rPr>
                    <w:t>PassMark</w:t>
                  </w:r>
                  <w:proofErr w:type="spellEnd"/>
                  <w:r w:rsidRPr="00945A4F">
                    <w:rPr>
                      <w:rFonts w:ascii="Times New Roman" w:hAnsi="Times New Roman" w:cs="Times New Roman"/>
                      <w:sz w:val="24"/>
                      <w:szCs w:val="24"/>
                    </w:rPr>
                    <w:t xml:space="preserve"> </w:t>
                  </w:r>
                  <w:proofErr w:type="spellStart"/>
                  <w:r w:rsidRPr="00945A4F">
                    <w:rPr>
                      <w:rFonts w:ascii="Times New Roman" w:hAnsi="Times New Roman" w:cs="Times New Roman"/>
                      <w:sz w:val="24"/>
                      <w:szCs w:val="24"/>
                    </w:rPr>
                    <w:t>PerformanceTest</w:t>
                  </w:r>
                  <w:proofErr w:type="spellEnd"/>
                  <w:r w:rsidRPr="00945A4F">
                    <w:rPr>
                      <w:rFonts w:ascii="Times New Roman" w:hAnsi="Times New Roman" w:cs="Times New Roman"/>
                      <w:sz w:val="24"/>
                      <w:szCs w:val="24"/>
                    </w:rPr>
                    <w:t xml:space="preserve"> w teście CPU Mark według wyników </w:t>
                  </w:r>
                  <w:proofErr w:type="spellStart"/>
                  <w:r w:rsidRPr="00945A4F">
                    <w:rPr>
                      <w:rFonts w:ascii="Times New Roman" w:hAnsi="Times New Roman" w:cs="Times New Roman"/>
                      <w:sz w:val="24"/>
                      <w:szCs w:val="24"/>
                    </w:rPr>
                    <w:t>Avarage</w:t>
                  </w:r>
                  <w:proofErr w:type="spellEnd"/>
                  <w:r w:rsidRPr="00945A4F">
                    <w:rPr>
                      <w:rFonts w:ascii="Times New Roman" w:hAnsi="Times New Roman" w:cs="Times New Roman"/>
                      <w:sz w:val="24"/>
                      <w:szCs w:val="24"/>
                    </w:rPr>
                    <w:t xml:space="preserve"> CPU Mark opublikowanych na </w:t>
                  </w:r>
                  <w:hyperlink r:id="rId10" w:history="1">
                    <w:r w:rsidRPr="00945A4F">
                      <w:rPr>
                        <w:rStyle w:val="Hipercze"/>
                        <w:rFonts w:ascii="Times New Roman" w:hAnsi="Times New Roman" w:cs="Times New Roman"/>
                        <w:sz w:val="24"/>
                        <w:szCs w:val="24"/>
                      </w:rPr>
                      <w:t>http://www.cpubenchmark.net/</w:t>
                    </w:r>
                  </w:hyperlink>
                  <w:r w:rsidRPr="00945A4F">
                    <w:rPr>
                      <w:rFonts w:ascii="Times New Roman" w:hAnsi="Times New Roman" w:cs="Times New Roman"/>
                      <w:sz w:val="24"/>
                      <w:szCs w:val="24"/>
                    </w:rPr>
                    <w:t>. Wykonawca w składanej ofercie winien podać dokładny model oferowanego p</w:t>
                  </w:r>
                  <w:r>
                    <w:rPr>
                      <w:rFonts w:ascii="Times New Roman" w:hAnsi="Times New Roman" w:cs="Times New Roman"/>
                      <w:sz w:val="24"/>
                      <w:szCs w:val="24"/>
                    </w:rPr>
                    <w:t>rocesora</w:t>
                  </w:r>
                  <w:r w:rsidRPr="00945A4F">
                    <w:rPr>
                      <w:rFonts w:ascii="Times New Roman" w:hAnsi="Times New Roman" w:cs="Times New Roman"/>
                      <w:sz w:val="24"/>
                      <w:szCs w:val="24"/>
                    </w:rPr>
                    <w:t xml:space="preserve">. </w:t>
                  </w:r>
                  <w:r>
                    <w:rPr>
                      <w:rFonts w:ascii="Times New Roman" w:hAnsi="Times New Roman" w:cs="Times New Roman"/>
                      <w:sz w:val="24"/>
                      <w:szCs w:val="24"/>
                    </w:rPr>
                    <w:t>(</w:t>
                  </w:r>
                  <w:r w:rsidRPr="00945A4F">
                    <w:rPr>
                      <w:rFonts w:ascii="Times New Roman" w:hAnsi="Times New Roman" w:cs="Times New Roman"/>
                      <w:sz w:val="24"/>
                      <w:szCs w:val="24"/>
                    </w:rPr>
                    <w:t>Do oferty należy załączyć wydruk lub link do strony producenta testu z opublikowanym wynikiem)</w:t>
                  </w:r>
                </w:p>
              </w:tc>
            </w:tr>
            <w:tr w:rsidR="009E6DED" w:rsidRPr="00945A4F" w14:paraId="485DC0C1" w14:textId="77777777" w:rsidTr="00F37F92">
              <w:tc>
                <w:tcPr>
                  <w:tcW w:w="2161" w:type="dxa"/>
                </w:tcPr>
                <w:p w14:paraId="21A8342F"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Pamięć operacyjna</w:t>
                  </w:r>
                </w:p>
              </w:tc>
              <w:tc>
                <w:tcPr>
                  <w:tcW w:w="8178" w:type="dxa"/>
                </w:tcPr>
                <w:p w14:paraId="4CE6ABE8"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Minimum 8 GB DDR4 z możliwością rozszerzenia do 64 GB Ilość banków pamięci min. 2 szt. Ilość wolnych banków pamięci min. 1 szt.</w:t>
                  </w:r>
                </w:p>
              </w:tc>
            </w:tr>
            <w:tr w:rsidR="009E6DED" w:rsidRPr="00945A4F" w14:paraId="79212217" w14:textId="77777777" w:rsidTr="00F37F92">
              <w:tc>
                <w:tcPr>
                  <w:tcW w:w="2161" w:type="dxa"/>
                </w:tcPr>
                <w:p w14:paraId="4FB889A0"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Dysk twardy</w:t>
                  </w:r>
                </w:p>
              </w:tc>
              <w:tc>
                <w:tcPr>
                  <w:tcW w:w="8178" w:type="dxa"/>
                </w:tcPr>
                <w:p w14:paraId="75848CF9"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Minimum 256 SSD </w:t>
                  </w:r>
                  <w:proofErr w:type="spellStart"/>
                  <w:r w:rsidRPr="00945A4F">
                    <w:rPr>
                      <w:rFonts w:ascii="Times New Roman" w:hAnsi="Times New Roman" w:cs="Times New Roman"/>
                      <w:sz w:val="24"/>
                      <w:szCs w:val="24"/>
                    </w:rPr>
                    <w:t>PCIe</w:t>
                  </w:r>
                  <w:proofErr w:type="spellEnd"/>
                  <w:r w:rsidRPr="00945A4F">
                    <w:rPr>
                      <w:rFonts w:ascii="Times New Roman" w:hAnsi="Times New Roman" w:cs="Times New Roman"/>
                      <w:sz w:val="24"/>
                      <w:szCs w:val="24"/>
                    </w:rPr>
                    <w:t xml:space="preserve"> </w:t>
                  </w:r>
                  <w:proofErr w:type="spellStart"/>
                  <w:r w:rsidRPr="00945A4F">
                    <w:rPr>
                      <w:rFonts w:ascii="Times New Roman" w:hAnsi="Times New Roman" w:cs="Times New Roman"/>
                      <w:sz w:val="24"/>
                      <w:szCs w:val="24"/>
                    </w:rPr>
                    <w:t>NVMe</w:t>
                  </w:r>
                  <w:proofErr w:type="spellEnd"/>
                  <w:r w:rsidRPr="00945A4F">
                    <w:rPr>
                      <w:rFonts w:ascii="Times New Roman" w:hAnsi="Times New Roman" w:cs="Times New Roman"/>
                      <w:sz w:val="24"/>
                      <w:szCs w:val="24"/>
                    </w:rPr>
                    <w:t xml:space="preserve">, zawierający partycję </w:t>
                  </w:r>
                  <w:proofErr w:type="spellStart"/>
                  <w:r w:rsidRPr="00945A4F">
                    <w:rPr>
                      <w:rFonts w:ascii="Times New Roman" w:hAnsi="Times New Roman" w:cs="Times New Roman"/>
                      <w:sz w:val="24"/>
                      <w:szCs w:val="24"/>
                    </w:rPr>
                    <w:t>Recovery</w:t>
                  </w:r>
                  <w:proofErr w:type="spellEnd"/>
                  <w:r w:rsidRPr="00945A4F">
                    <w:rPr>
                      <w:rFonts w:ascii="Times New Roman" w:hAnsi="Times New Roman" w:cs="Times New Roman"/>
                      <w:sz w:val="24"/>
                      <w:szCs w:val="24"/>
                    </w:rPr>
                    <w:t xml:space="preserve"> umożliwiającą odtworzenie systemu operacyjnego fabrycznie zainstalowanego na komputerze po awarii</w:t>
                  </w:r>
                </w:p>
              </w:tc>
            </w:tr>
            <w:tr w:rsidR="009E6DED" w:rsidRPr="00945A4F" w14:paraId="6589A9F6" w14:textId="77777777" w:rsidTr="00F37F92">
              <w:tc>
                <w:tcPr>
                  <w:tcW w:w="2161" w:type="dxa"/>
                </w:tcPr>
                <w:p w14:paraId="0725D374"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Karta graficzna</w:t>
                  </w:r>
                </w:p>
              </w:tc>
              <w:tc>
                <w:tcPr>
                  <w:tcW w:w="8178" w:type="dxa"/>
                </w:tcPr>
                <w:p w14:paraId="512DCFCC"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Zintegrowana karta graficzna</w:t>
                  </w:r>
                </w:p>
              </w:tc>
            </w:tr>
            <w:tr w:rsidR="009E6DED" w:rsidRPr="00945A4F" w14:paraId="21263C28" w14:textId="77777777" w:rsidTr="00F37F92">
              <w:tc>
                <w:tcPr>
                  <w:tcW w:w="2161" w:type="dxa"/>
                </w:tcPr>
                <w:p w14:paraId="6D4A2EF0"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Dźwięk</w:t>
                  </w:r>
                </w:p>
              </w:tc>
              <w:tc>
                <w:tcPr>
                  <w:tcW w:w="8178" w:type="dxa"/>
                </w:tcPr>
                <w:p w14:paraId="51F78E98"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Karta dźwiękowa zintegrowana z płyta główną, zgodna z High Definition</w:t>
                  </w:r>
                </w:p>
              </w:tc>
            </w:tr>
            <w:tr w:rsidR="009E6DED" w:rsidRPr="00945A4F" w14:paraId="4C9254AE" w14:textId="77777777" w:rsidTr="00F37F92">
              <w:tc>
                <w:tcPr>
                  <w:tcW w:w="2161" w:type="dxa"/>
                </w:tcPr>
                <w:p w14:paraId="52DE8353"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Zasilacz</w:t>
                  </w:r>
                </w:p>
              </w:tc>
              <w:tc>
                <w:tcPr>
                  <w:tcW w:w="8178" w:type="dxa"/>
                </w:tcPr>
                <w:p w14:paraId="3D60FB37"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65 W</w:t>
                  </w:r>
                </w:p>
              </w:tc>
            </w:tr>
            <w:tr w:rsidR="009E6DED" w:rsidRPr="00945A4F" w14:paraId="3598A337" w14:textId="77777777" w:rsidTr="00F37F92">
              <w:tc>
                <w:tcPr>
                  <w:tcW w:w="2161" w:type="dxa"/>
                </w:tcPr>
                <w:p w14:paraId="24C7800A"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Karta sieciowa</w:t>
                  </w:r>
                </w:p>
              </w:tc>
              <w:tc>
                <w:tcPr>
                  <w:tcW w:w="8178" w:type="dxa"/>
                </w:tcPr>
                <w:p w14:paraId="1487B788"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LAN 10/100/1000 </w:t>
                  </w:r>
                  <w:proofErr w:type="spellStart"/>
                  <w:r w:rsidRPr="00945A4F">
                    <w:rPr>
                      <w:rFonts w:ascii="Times New Roman" w:hAnsi="Times New Roman" w:cs="Times New Roman"/>
                      <w:sz w:val="24"/>
                      <w:szCs w:val="24"/>
                    </w:rPr>
                    <w:t>Mbit</w:t>
                  </w:r>
                  <w:proofErr w:type="spellEnd"/>
                  <w:r w:rsidRPr="00945A4F">
                    <w:rPr>
                      <w:rFonts w:ascii="Times New Roman" w:hAnsi="Times New Roman" w:cs="Times New Roman"/>
                      <w:sz w:val="24"/>
                      <w:szCs w:val="24"/>
                    </w:rPr>
                    <w:t xml:space="preserve">/s, karta </w:t>
                  </w:r>
                  <w:proofErr w:type="spellStart"/>
                  <w:r w:rsidRPr="00945A4F">
                    <w:rPr>
                      <w:rFonts w:ascii="Times New Roman" w:hAnsi="Times New Roman" w:cs="Times New Roman"/>
                      <w:sz w:val="24"/>
                      <w:szCs w:val="24"/>
                    </w:rPr>
                    <w:t>WiFi</w:t>
                  </w:r>
                  <w:proofErr w:type="spellEnd"/>
                  <w:r w:rsidRPr="00945A4F">
                    <w:rPr>
                      <w:rFonts w:ascii="Times New Roman" w:hAnsi="Times New Roman" w:cs="Times New Roman"/>
                      <w:sz w:val="24"/>
                      <w:szCs w:val="24"/>
                    </w:rPr>
                    <w:t xml:space="preserve"> AC, BT 5.0</w:t>
                  </w:r>
                </w:p>
              </w:tc>
            </w:tr>
            <w:tr w:rsidR="009E6DED" w:rsidRPr="00945A4F" w14:paraId="4CC712B7" w14:textId="77777777" w:rsidTr="00F37F92">
              <w:tc>
                <w:tcPr>
                  <w:tcW w:w="2161" w:type="dxa"/>
                </w:tcPr>
                <w:p w14:paraId="3BBA4168"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Porty/złącza</w:t>
                  </w:r>
                </w:p>
              </w:tc>
              <w:tc>
                <w:tcPr>
                  <w:tcW w:w="8178" w:type="dxa"/>
                </w:tcPr>
                <w:p w14:paraId="736C171B"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Wbudowane porty/złącza:</w:t>
                  </w:r>
                </w:p>
                <w:p w14:paraId="14BF6F55"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Wideo umożliwiające podłączenie urządzenia bez stosowania przejściówek lub adapterów za pomocą min:</w:t>
                  </w:r>
                </w:p>
                <w:p w14:paraId="0F1EC18F"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- 1 x HDMI,</w:t>
                  </w:r>
                </w:p>
                <w:p w14:paraId="29F44ED6"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- 1 x </w:t>
                  </w:r>
                  <w:proofErr w:type="spellStart"/>
                  <w:r w:rsidRPr="00945A4F">
                    <w:rPr>
                      <w:rFonts w:ascii="Times New Roman" w:hAnsi="Times New Roman" w:cs="Times New Roman"/>
                      <w:sz w:val="24"/>
                      <w:szCs w:val="24"/>
                    </w:rPr>
                    <w:t>DisplayPort</w:t>
                  </w:r>
                  <w:proofErr w:type="spellEnd"/>
                </w:p>
                <w:p w14:paraId="1C8130F3"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Pozostałe porty/złącza:</w:t>
                  </w:r>
                </w:p>
                <w:p w14:paraId="233F9F83"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minimum 4 x USB (w tym min. 1 szt. USB 3.2 z przodu obudowy)</w:t>
                  </w:r>
                </w:p>
                <w:p w14:paraId="5AD73822"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port sieciowy Rj-45</w:t>
                  </w:r>
                </w:p>
                <w:p w14:paraId="0D915E80"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port słuchawek i mikrofonu na przednim panelu lub tylnym panelu obudowy</w:t>
                  </w:r>
                </w:p>
                <w:p w14:paraId="1CE3086E"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Wymagana ilość i rozmieszczenie (na zewnątrz obudowy komputera) portów USB nie może być osiągnięta w wyniku stosowania konwerterów, przejściówek, itp.</w:t>
                  </w:r>
                </w:p>
              </w:tc>
            </w:tr>
            <w:tr w:rsidR="009E6DED" w:rsidRPr="00945A4F" w14:paraId="21E87404" w14:textId="77777777" w:rsidTr="00F37F92">
              <w:tc>
                <w:tcPr>
                  <w:tcW w:w="2161" w:type="dxa"/>
                </w:tcPr>
                <w:p w14:paraId="0C25DD83"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Klawiatura/mysz</w:t>
                  </w:r>
                </w:p>
              </w:tc>
              <w:tc>
                <w:tcPr>
                  <w:tcW w:w="8178" w:type="dxa"/>
                </w:tcPr>
                <w:p w14:paraId="23AF94B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Klawiatura przewodowa w układzie US z wydzielonym blokiem klawiszy numerycznych. Mysz przewodowa (</w:t>
                  </w:r>
                  <w:proofErr w:type="spellStart"/>
                  <w:r w:rsidRPr="00945A4F">
                    <w:rPr>
                      <w:rFonts w:ascii="Times New Roman" w:hAnsi="Times New Roman" w:cs="Times New Roman"/>
                      <w:sz w:val="24"/>
                      <w:szCs w:val="24"/>
                    </w:rPr>
                    <w:t>scroll</w:t>
                  </w:r>
                  <w:proofErr w:type="spellEnd"/>
                  <w:r w:rsidRPr="00945A4F">
                    <w:rPr>
                      <w:rFonts w:ascii="Times New Roman" w:hAnsi="Times New Roman" w:cs="Times New Roman"/>
                      <w:sz w:val="24"/>
                      <w:szCs w:val="24"/>
                    </w:rPr>
                    <w:t>).</w:t>
                  </w:r>
                </w:p>
              </w:tc>
            </w:tr>
            <w:tr w:rsidR="009E6DED" w:rsidRPr="00945A4F" w14:paraId="4499BC29" w14:textId="77777777" w:rsidTr="00F37F92">
              <w:tc>
                <w:tcPr>
                  <w:tcW w:w="2161" w:type="dxa"/>
                </w:tcPr>
                <w:p w14:paraId="6DB780E3"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System operacyjny</w:t>
                  </w:r>
                </w:p>
              </w:tc>
              <w:tc>
                <w:tcPr>
                  <w:tcW w:w="8178" w:type="dxa"/>
                </w:tcPr>
                <w:p w14:paraId="33D87096"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System operacyjny Windows 11 Pro 64-bit lub równoważny klasy PC. Musi spełniać następujące wymagania poprzez wbudowane mechanizmy, bez użycia dodatkowych aplikacji:</w:t>
                  </w:r>
                </w:p>
                <w:p w14:paraId="11640888"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1. Dostępne dwa rodzaje graficznego interfejsu użytkownika:</w:t>
                  </w:r>
                </w:p>
                <w:p w14:paraId="45A7FB4F"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a. Klasyczny, umożliwiający obsługę przy pomocy klawiatury i myszy,</w:t>
                  </w:r>
                </w:p>
                <w:p w14:paraId="5860DE7D"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b. Dotykowy umożliwiający sterowanie dotykiem na urządzeniach typu tablet lub monitorach dotykowych</w:t>
                  </w:r>
                </w:p>
                <w:p w14:paraId="1744449E"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 Funkcje związane z obsługą komputerów typu tablet, z wbudowanym modułem „uczenia się” pisma użytkownika – obsługa języka polskiego</w:t>
                  </w:r>
                </w:p>
                <w:p w14:paraId="310927C2"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3. Interfejs użytkownika dostępny w wielu językach do wyboru – w tym polskim i angielskim</w:t>
                  </w:r>
                </w:p>
                <w:p w14:paraId="47470675"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4. Możliwość tworzenia pulpitów wirtualnych, przenoszenia aplikacji pomiędzy pulpitami i przełączanie się pomiędzy pulpitami za pomocą skrótów klawiaturowych lub GUI.</w:t>
                  </w:r>
                </w:p>
                <w:p w14:paraId="0ACF8D33"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5. Wbudowane w system operacyjny minimum dwie przeglądarki Internetowe</w:t>
                  </w:r>
                </w:p>
                <w:p w14:paraId="57689712"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2787A8F"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7. Zlokalizowane w języku polskim, co najmniej następujące elementy: menu, pomoc, komunikaty systemowe, menedżer plików.</w:t>
                  </w:r>
                </w:p>
                <w:p w14:paraId="4302A4CE"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8. Graficzne środowisko instalacji i konfiguracji dostępne w języku polskim</w:t>
                  </w:r>
                </w:p>
                <w:p w14:paraId="5779390B"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lastRenderedPageBreak/>
                    <w:t>9. Wbudowany system pomocy w języku polskim.</w:t>
                  </w:r>
                </w:p>
                <w:p w14:paraId="608E3C67"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10. Możliwość przystosowania stanowiska dla osób niepełnosprawnych (np. słabo widzących).</w:t>
                  </w:r>
                </w:p>
                <w:p w14:paraId="4BB01A5A"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11. Możliwość dokonywania aktualizacji i poprawek systemu poprzez mechanizm zarządzany przez administratora systemu Zamawiającego.</w:t>
                  </w:r>
                </w:p>
                <w:p w14:paraId="3DEFCDDB"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12. Możliwość dostarczania poprawek do systemu operacyjnego w modelu </w:t>
                  </w:r>
                  <w:proofErr w:type="spellStart"/>
                  <w:r w:rsidRPr="00945A4F">
                    <w:rPr>
                      <w:rFonts w:ascii="Times New Roman" w:hAnsi="Times New Roman" w:cs="Times New Roman"/>
                      <w:sz w:val="24"/>
                      <w:szCs w:val="24"/>
                    </w:rPr>
                    <w:t>peer</w:t>
                  </w:r>
                  <w:proofErr w:type="spellEnd"/>
                  <w:r w:rsidRPr="00945A4F">
                    <w:rPr>
                      <w:rFonts w:ascii="Times New Roman" w:hAnsi="Times New Roman" w:cs="Times New Roman"/>
                      <w:sz w:val="24"/>
                      <w:szCs w:val="24"/>
                    </w:rPr>
                    <w:t>-to-</w:t>
                  </w:r>
                  <w:proofErr w:type="spellStart"/>
                  <w:r w:rsidRPr="00945A4F">
                    <w:rPr>
                      <w:rFonts w:ascii="Times New Roman" w:hAnsi="Times New Roman" w:cs="Times New Roman"/>
                      <w:sz w:val="24"/>
                      <w:szCs w:val="24"/>
                    </w:rPr>
                    <w:t>peer</w:t>
                  </w:r>
                  <w:proofErr w:type="spellEnd"/>
                  <w:r w:rsidRPr="00945A4F">
                    <w:rPr>
                      <w:rFonts w:ascii="Times New Roman" w:hAnsi="Times New Roman" w:cs="Times New Roman"/>
                      <w:sz w:val="24"/>
                      <w:szCs w:val="24"/>
                    </w:rPr>
                    <w:t>.</w:t>
                  </w:r>
                </w:p>
                <w:p w14:paraId="33B91843"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13. Możliwość sterowania czasem dostarczania nowych wersji systemu operacyjnego, możliwość centralnego opóźniania dostarczania nowej wersji </w:t>
                  </w:r>
                  <w:r w:rsidRPr="00945A4F">
                    <w:rPr>
                      <w:rFonts w:ascii="Times New Roman" w:hAnsi="Times New Roman" w:cs="Times New Roman"/>
                      <w:sz w:val="24"/>
                      <w:szCs w:val="24"/>
                    </w:rPr>
                    <w:br/>
                    <w:t>o minimum 4 miesiące.</w:t>
                  </w:r>
                </w:p>
                <w:p w14:paraId="5EE483AD"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14. Zabezpieczony hasłem hierarchiczny dostęp do systemu, konta i profile użytkowników zarządzane zdalnie; praca systemu w trybie ochrony kont użytkowników.</w:t>
                  </w:r>
                </w:p>
                <w:p w14:paraId="7F9C6CAB"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15. Możliwość dołączenia systemu do usługi katalogowej on-</w:t>
                  </w:r>
                  <w:proofErr w:type="spellStart"/>
                  <w:r w:rsidRPr="00945A4F">
                    <w:rPr>
                      <w:rFonts w:ascii="Times New Roman" w:hAnsi="Times New Roman" w:cs="Times New Roman"/>
                      <w:sz w:val="24"/>
                      <w:szCs w:val="24"/>
                    </w:rPr>
                    <w:t>premise</w:t>
                  </w:r>
                  <w:proofErr w:type="spellEnd"/>
                  <w:r w:rsidRPr="00945A4F">
                    <w:rPr>
                      <w:rFonts w:ascii="Times New Roman" w:hAnsi="Times New Roman" w:cs="Times New Roman"/>
                      <w:sz w:val="24"/>
                      <w:szCs w:val="24"/>
                    </w:rPr>
                    <w:t xml:space="preserve"> lub </w:t>
                  </w:r>
                  <w:r w:rsidRPr="00945A4F">
                    <w:rPr>
                      <w:rFonts w:ascii="Times New Roman" w:hAnsi="Times New Roman" w:cs="Times New Roman"/>
                      <w:sz w:val="24"/>
                      <w:szCs w:val="24"/>
                    </w:rPr>
                    <w:br/>
                    <w:t>w chmurze.</w:t>
                  </w:r>
                </w:p>
                <w:p w14:paraId="2F01E0BF"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16. Umożliwienie zablokowania urządzenia w ramach danego konta tylko do uruchamiania wybranej aplikacji - tryb "kiosk".</w:t>
                  </w:r>
                </w:p>
                <w:p w14:paraId="7617C657"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920F856"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18. Zdalna pomoc i współdzielenie aplikacji – możliwość zdalnego przejęcia sesji zalogowanego użytkownika celem rozwiązania problemu z komputerem.</w:t>
                  </w:r>
                </w:p>
                <w:p w14:paraId="50E3B11D"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19. Transakcyjny system plików pozwalający na stosowanie przydziałów (ang. </w:t>
                  </w:r>
                  <w:proofErr w:type="spellStart"/>
                  <w:r w:rsidRPr="00945A4F">
                    <w:rPr>
                      <w:rFonts w:ascii="Times New Roman" w:hAnsi="Times New Roman" w:cs="Times New Roman"/>
                      <w:sz w:val="24"/>
                      <w:szCs w:val="24"/>
                    </w:rPr>
                    <w:t>quota</w:t>
                  </w:r>
                  <w:proofErr w:type="spellEnd"/>
                  <w:r w:rsidRPr="00945A4F">
                    <w:rPr>
                      <w:rFonts w:ascii="Times New Roman" w:hAnsi="Times New Roman" w:cs="Times New Roman"/>
                      <w:sz w:val="24"/>
                      <w:szCs w:val="24"/>
                    </w:rPr>
                    <w:t xml:space="preserve">) na dysku dla użytkowników oraz zapewniający większą niezawodność </w:t>
                  </w:r>
                  <w:r w:rsidRPr="00945A4F">
                    <w:rPr>
                      <w:rFonts w:ascii="Times New Roman" w:hAnsi="Times New Roman" w:cs="Times New Roman"/>
                      <w:sz w:val="24"/>
                      <w:szCs w:val="24"/>
                    </w:rPr>
                    <w:br/>
                    <w:t>i pozwalający tworzyć kopie zapasowe.</w:t>
                  </w:r>
                </w:p>
                <w:p w14:paraId="4A0E9660"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20. Oprogramowanie dla tworzenia kopii zapasowych (Backup); automatyczne wykonywanie kopii plików z możliwością automatycznego przywrócenia wersji wcześniejszej.</w:t>
                  </w:r>
                </w:p>
                <w:p w14:paraId="2CABCFD8"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21. Możliwość przywracania obrazu plików systemowych do uprzednio zapisanej postaci.</w:t>
                  </w:r>
                </w:p>
                <w:p w14:paraId="56516BAE"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22. Możliwość przywracania systemu operacyjnego do stanu początkowego </w:t>
                  </w:r>
                  <w:r w:rsidRPr="00945A4F">
                    <w:rPr>
                      <w:rFonts w:ascii="Times New Roman" w:hAnsi="Times New Roman" w:cs="Times New Roman"/>
                      <w:sz w:val="24"/>
                      <w:szCs w:val="24"/>
                    </w:rPr>
                    <w:br/>
                    <w:t>z pozostawieniem plików użytkownika.</w:t>
                  </w:r>
                </w:p>
                <w:p w14:paraId="0C9CE6BA"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23. Możliwość blokowania lub dopuszczania dowolnych urządzeń peryferyjnych za pomocą polityk grupowych (np. przy użyciu numerów identyfikacyjnych sprzętu)."</w:t>
                  </w:r>
                </w:p>
                <w:p w14:paraId="7A4C325A"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lastRenderedPageBreak/>
                    <w:t xml:space="preserve">24. Wbudowany mechanizm wirtualizacji typu </w:t>
                  </w:r>
                  <w:proofErr w:type="spellStart"/>
                  <w:r w:rsidRPr="00945A4F">
                    <w:rPr>
                      <w:rFonts w:ascii="Times New Roman" w:hAnsi="Times New Roman" w:cs="Times New Roman"/>
                      <w:sz w:val="24"/>
                      <w:szCs w:val="24"/>
                    </w:rPr>
                    <w:t>hypervisor</w:t>
                  </w:r>
                  <w:proofErr w:type="spellEnd"/>
                  <w:r w:rsidRPr="00945A4F">
                    <w:rPr>
                      <w:rFonts w:ascii="Times New Roman" w:hAnsi="Times New Roman" w:cs="Times New Roman"/>
                      <w:sz w:val="24"/>
                      <w:szCs w:val="24"/>
                    </w:rPr>
                    <w:t>."</w:t>
                  </w:r>
                </w:p>
                <w:p w14:paraId="58349D28"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25. Wbudowana możliwość zdalnego dostępu do systemu i pracy zdalnej </w:t>
                  </w:r>
                  <w:r w:rsidRPr="00945A4F">
                    <w:rPr>
                      <w:rFonts w:ascii="Times New Roman" w:hAnsi="Times New Roman" w:cs="Times New Roman"/>
                      <w:sz w:val="24"/>
                      <w:szCs w:val="24"/>
                    </w:rPr>
                    <w:br/>
                    <w:t>z wykorzystaniem pełnego interfejsu graficznego.</w:t>
                  </w:r>
                </w:p>
                <w:p w14:paraId="757DE81C"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26. Dostępność bezpłatnych biuletynów bezpieczeństwa związanych </w:t>
                  </w:r>
                  <w:r w:rsidRPr="00945A4F">
                    <w:rPr>
                      <w:rFonts w:ascii="Times New Roman" w:hAnsi="Times New Roman" w:cs="Times New Roman"/>
                      <w:sz w:val="24"/>
                      <w:szCs w:val="24"/>
                    </w:rPr>
                    <w:br/>
                    <w:t>z działaniem systemu operacyjnego.</w:t>
                  </w:r>
                </w:p>
                <w:p w14:paraId="7A3E7F8A"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27. Wbudowana zapora internetowa (firewall) dla ochrony połączeń internetowych, zintegrowana z systemem konsola do zarządzania ustawieniami zapory i regułami IP v4 i v6.</w:t>
                  </w:r>
                </w:p>
                <w:p w14:paraId="4AAFDD9F"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7D60CC7"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29. Możliwość zdefiniowania zarządzanych aplikacji w taki sposób aby automatycznie szyfrowały pliki na poziomie systemu plików. Blokowanie bezpośredniego kopiowania treści między aplikacjami zarządzanymi a niezarządzanymi.</w:t>
                  </w:r>
                </w:p>
                <w:p w14:paraId="49B51D56"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30. Wbudowany system uwierzytelnienia dwuskładnikowego oparty o certyfikat lub klucz prywatny oraz PIN lub uwierzytelnienie biometryczne.</w:t>
                  </w:r>
                </w:p>
                <w:p w14:paraId="44334D6D"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31. Wbudowane mechanizmy ochrony antywirusowej i przeciw złośliwemu oprogramowaniu z zapewnionymi bezpłatnymi aktualizacjami.</w:t>
                  </w:r>
                </w:p>
                <w:p w14:paraId="7F2E18A0"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32. Wbudowany system szyfrowania dysku twardego ze wsparciem modułu TPM</w:t>
                  </w:r>
                </w:p>
                <w:p w14:paraId="26739DA6"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33. Możliwość tworzenia i przechowywania kopii zapasowych kluczy odzyskiwania do szyfrowania dysku w usługach katalogowych.</w:t>
                  </w:r>
                </w:p>
                <w:p w14:paraId="3C73B5F5"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34. Możliwość tworzenia wirtualnych kart inteligentnych.</w:t>
                  </w:r>
                </w:p>
                <w:p w14:paraId="3E184AE0"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35. Wsparcie dla </w:t>
                  </w:r>
                  <w:proofErr w:type="spellStart"/>
                  <w:r w:rsidRPr="00945A4F">
                    <w:rPr>
                      <w:rFonts w:ascii="Times New Roman" w:hAnsi="Times New Roman" w:cs="Times New Roman"/>
                      <w:sz w:val="24"/>
                      <w:szCs w:val="24"/>
                    </w:rPr>
                    <w:t>firmware</w:t>
                  </w:r>
                  <w:proofErr w:type="spellEnd"/>
                  <w:r w:rsidRPr="00945A4F">
                    <w:rPr>
                      <w:rFonts w:ascii="Times New Roman" w:hAnsi="Times New Roman" w:cs="Times New Roman"/>
                      <w:sz w:val="24"/>
                      <w:szCs w:val="24"/>
                    </w:rPr>
                    <w:t xml:space="preserve"> UEFI i funkcji bezpiecznego rozruchu (</w:t>
                  </w:r>
                  <w:proofErr w:type="spellStart"/>
                  <w:r w:rsidRPr="00945A4F">
                    <w:rPr>
                      <w:rFonts w:ascii="Times New Roman" w:hAnsi="Times New Roman" w:cs="Times New Roman"/>
                      <w:sz w:val="24"/>
                      <w:szCs w:val="24"/>
                    </w:rPr>
                    <w:t>Secure</w:t>
                  </w:r>
                  <w:proofErr w:type="spellEnd"/>
                  <w:r w:rsidRPr="00945A4F">
                    <w:rPr>
                      <w:rFonts w:ascii="Times New Roman" w:hAnsi="Times New Roman" w:cs="Times New Roman"/>
                      <w:sz w:val="24"/>
                      <w:szCs w:val="24"/>
                    </w:rPr>
                    <w:t xml:space="preserve"> </w:t>
                  </w:r>
                  <w:proofErr w:type="spellStart"/>
                  <w:r w:rsidRPr="00945A4F">
                    <w:rPr>
                      <w:rFonts w:ascii="Times New Roman" w:hAnsi="Times New Roman" w:cs="Times New Roman"/>
                      <w:sz w:val="24"/>
                      <w:szCs w:val="24"/>
                    </w:rPr>
                    <w:t>Boot</w:t>
                  </w:r>
                  <w:proofErr w:type="spellEnd"/>
                  <w:r w:rsidRPr="00945A4F">
                    <w:rPr>
                      <w:rFonts w:ascii="Times New Roman" w:hAnsi="Times New Roman" w:cs="Times New Roman"/>
                      <w:sz w:val="24"/>
                      <w:szCs w:val="24"/>
                    </w:rPr>
                    <w:t>)</w:t>
                  </w:r>
                </w:p>
                <w:p w14:paraId="44FD492B" w14:textId="77777777" w:rsidR="009E6DED" w:rsidRPr="00945A4F" w:rsidRDefault="009E6DED" w:rsidP="009E6DED">
                  <w:pPr>
                    <w:spacing w:after="160" w:line="276" w:lineRule="auto"/>
                    <w:rPr>
                      <w:rFonts w:ascii="Times New Roman" w:hAnsi="Times New Roman" w:cs="Times New Roman"/>
                      <w:sz w:val="24"/>
                      <w:szCs w:val="24"/>
                    </w:rPr>
                  </w:pPr>
                  <w:r w:rsidRPr="00945A4F">
                    <w:rPr>
                      <w:rFonts w:ascii="Times New Roman" w:hAnsi="Times New Roman" w:cs="Times New Roman"/>
                      <w:sz w:val="24"/>
                      <w:szCs w:val="24"/>
                    </w:rPr>
                    <w:t xml:space="preserve">36. Wbudowany w system, wykorzystywany automatycznie przez wbudowane przeglądarki filtr </w:t>
                  </w:r>
                  <w:proofErr w:type="spellStart"/>
                  <w:r w:rsidRPr="00945A4F">
                    <w:rPr>
                      <w:rFonts w:ascii="Times New Roman" w:hAnsi="Times New Roman" w:cs="Times New Roman"/>
                      <w:sz w:val="24"/>
                      <w:szCs w:val="24"/>
                    </w:rPr>
                    <w:t>reputacyjny</w:t>
                  </w:r>
                  <w:proofErr w:type="spellEnd"/>
                  <w:r w:rsidRPr="00945A4F">
                    <w:rPr>
                      <w:rFonts w:ascii="Times New Roman" w:hAnsi="Times New Roman" w:cs="Times New Roman"/>
                      <w:sz w:val="24"/>
                      <w:szCs w:val="24"/>
                    </w:rPr>
                    <w:t xml:space="preserve"> URL.</w:t>
                  </w:r>
                </w:p>
                <w:p w14:paraId="43ECCFA3"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37. Wsparcie dla IPSEC oparte na politykach – wdrażanie IPSEC oparte na zestawach reguł definiujących ustawienia zarządzanych w sposób centralny.</w:t>
                  </w:r>
                </w:p>
                <w:p w14:paraId="6EE671F6"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38. Mechanizmy logowania w oparciu o:</w:t>
                  </w:r>
                </w:p>
                <w:p w14:paraId="19AECABA"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a. Login i hasło,</w:t>
                  </w:r>
                </w:p>
                <w:p w14:paraId="61A40BD3"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b. Karty inteligentne i certyfikaty (</w:t>
                  </w:r>
                  <w:proofErr w:type="spellStart"/>
                  <w:r w:rsidRPr="00945A4F">
                    <w:rPr>
                      <w:rFonts w:ascii="Times New Roman" w:hAnsi="Times New Roman" w:cs="Times New Roman"/>
                      <w:sz w:val="24"/>
                      <w:szCs w:val="24"/>
                    </w:rPr>
                    <w:t>smartcard</w:t>
                  </w:r>
                  <w:proofErr w:type="spellEnd"/>
                  <w:r w:rsidRPr="00945A4F">
                    <w:rPr>
                      <w:rFonts w:ascii="Times New Roman" w:hAnsi="Times New Roman" w:cs="Times New Roman"/>
                      <w:sz w:val="24"/>
                      <w:szCs w:val="24"/>
                    </w:rPr>
                    <w:t>),</w:t>
                  </w:r>
                </w:p>
                <w:p w14:paraId="6D6677B7"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c. Wirtualne karty inteligentne i certyfikaty (logowanie w oparciu o certyfikat chroniony poprzez moduł TPM),</w:t>
                  </w:r>
                </w:p>
                <w:p w14:paraId="0F0B8E10"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d. Certyfikat/Klucz i PIN</w:t>
                  </w:r>
                </w:p>
                <w:p w14:paraId="4955A28D"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e. Certyfikat/Klucz i uwierzytelnienie biometryczne</w:t>
                  </w:r>
                </w:p>
                <w:p w14:paraId="7549D18A"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39. Wsparcie dla uwierzytelniania na bazie </w:t>
                  </w:r>
                  <w:proofErr w:type="spellStart"/>
                  <w:r w:rsidRPr="00945A4F">
                    <w:rPr>
                      <w:rFonts w:ascii="Times New Roman" w:hAnsi="Times New Roman" w:cs="Times New Roman"/>
                      <w:sz w:val="24"/>
                      <w:szCs w:val="24"/>
                    </w:rPr>
                    <w:t>Kerberos</w:t>
                  </w:r>
                  <w:proofErr w:type="spellEnd"/>
                  <w:r w:rsidRPr="00945A4F">
                    <w:rPr>
                      <w:rFonts w:ascii="Times New Roman" w:hAnsi="Times New Roman" w:cs="Times New Roman"/>
                      <w:sz w:val="24"/>
                      <w:szCs w:val="24"/>
                    </w:rPr>
                    <w:t xml:space="preserve"> v. 5</w:t>
                  </w:r>
                </w:p>
                <w:p w14:paraId="2BF87E90"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lastRenderedPageBreak/>
                    <w:t>40. Wbudowany agent do zbierania danych na temat zagrożeń na stacji roboczej.</w:t>
                  </w:r>
                </w:p>
                <w:p w14:paraId="771C35A6"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41. Wsparcie .NET Framework 2.x, 3.x i 4.x – możliwość uruchomienia aplikacji działających we wskazanych środowiskach</w:t>
                  </w:r>
                </w:p>
                <w:p w14:paraId="10430B42"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42. Wsparcie dla </w:t>
                  </w:r>
                  <w:proofErr w:type="spellStart"/>
                  <w:r w:rsidRPr="00945A4F">
                    <w:rPr>
                      <w:rFonts w:ascii="Times New Roman" w:hAnsi="Times New Roman" w:cs="Times New Roman"/>
                      <w:sz w:val="24"/>
                      <w:szCs w:val="24"/>
                    </w:rPr>
                    <w:t>VBScript</w:t>
                  </w:r>
                  <w:proofErr w:type="spellEnd"/>
                  <w:r w:rsidRPr="00945A4F">
                    <w:rPr>
                      <w:rFonts w:ascii="Times New Roman" w:hAnsi="Times New Roman" w:cs="Times New Roman"/>
                      <w:sz w:val="24"/>
                      <w:szCs w:val="24"/>
                    </w:rPr>
                    <w:t xml:space="preserve"> – możliwość uruchamiania interpretera poleceń</w:t>
                  </w:r>
                </w:p>
                <w:p w14:paraId="7713907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43. Wsparcie dla PowerShell 5.x – możliwość uruchamiania interpretera poleceń </w:t>
                  </w:r>
                </w:p>
              </w:tc>
            </w:tr>
            <w:tr w:rsidR="009E6DED" w:rsidRPr="00945A4F" w14:paraId="4DF6AC0F" w14:textId="77777777" w:rsidTr="00F37F92">
              <w:tc>
                <w:tcPr>
                  <w:tcW w:w="2161" w:type="dxa"/>
                </w:tcPr>
                <w:p w14:paraId="58D43AD9"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lastRenderedPageBreak/>
                    <w:t>BIOS</w:t>
                  </w:r>
                </w:p>
              </w:tc>
              <w:tc>
                <w:tcPr>
                  <w:tcW w:w="8178" w:type="dxa"/>
                </w:tcPr>
                <w:p w14:paraId="60E27B62"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BIOS zgodny ze specyfikacją UEFI. Musi umożliwiać, bez uruchamiania systemu operacyjnego z dysku twardego komputera lub innych podłączonych do niego urządzeń zewnętrznych, odczyt informacji o: - modelu komputera,</w:t>
                  </w:r>
                </w:p>
                <w:p w14:paraId="6BA455A9"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numerze seryjnym,</w:t>
                  </w:r>
                </w:p>
                <w:p w14:paraId="1A77264A"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MAC adres karty sieciowej,</w:t>
                  </w:r>
                </w:p>
                <w:p w14:paraId="68049BF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wersja BIOS wraz z datą produkcji,</w:t>
                  </w:r>
                </w:p>
                <w:p w14:paraId="13DFCCE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zainstalowanym procesorze, jego taktowaniu i ilości rdzeni</w:t>
                  </w:r>
                </w:p>
                <w:p w14:paraId="0BC3F3DD"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ilości pamięci RAM wraz z taktowaniem,</w:t>
                  </w:r>
                </w:p>
                <w:p w14:paraId="776F1F20"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 stanie pracy wentylatora na procesorze </w:t>
                  </w:r>
                </w:p>
                <w:p w14:paraId="7D0A178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napędach lub dyskach podłączonych do portów SATA oraz M.2 (model dysku i napędu optycznego)</w:t>
                  </w:r>
                </w:p>
                <w:p w14:paraId="07351DC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Możliwość z poziomu BIOS:</w:t>
                  </w:r>
                </w:p>
                <w:p w14:paraId="1BC39098"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wyłączania/włączania portów USB zarówno z przodu jak i z tyłu obudowy</w:t>
                  </w:r>
                </w:p>
                <w:p w14:paraId="388EC706"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wyłączenia selektywnego (pojedynczego) portów SATA,</w:t>
                  </w:r>
                </w:p>
                <w:p w14:paraId="587606AC"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wyłączenia karty sieciowej, karty audio, portu szeregowego,</w:t>
                  </w:r>
                </w:p>
                <w:p w14:paraId="42EAD7FD"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ustawienia hasła: administratora, Power-On, HDD,</w:t>
                  </w:r>
                </w:p>
                <w:p w14:paraId="466CE72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blokady aktualizacji BIOS bez podania hasła administratora,</w:t>
                  </w:r>
                </w:p>
                <w:p w14:paraId="5AEC2EF0"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załadowania optymalnych ustawień BIOS,</w:t>
                  </w:r>
                </w:p>
                <w:p w14:paraId="31D18561"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obsługa BIOS za pomocą klawiatury i myszy.</w:t>
                  </w:r>
                </w:p>
              </w:tc>
            </w:tr>
            <w:tr w:rsidR="009E6DED" w:rsidRPr="00945A4F" w14:paraId="47F28DAC" w14:textId="77777777" w:rsidTr="00F37F92">
              <w:tc>
                <w:tcPr>
                  <w:tcW w:w="2161" w:type="dxa"/>
                </w:tcPr>
                <w:p w14:paraId="0B33A2C7"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Certyfikaty i standardy</w:t>
                  </w:r>
                </w:p>
              </w:tc>
              <w:tc>
                <w:tcPr>
                  <w:tcW w:w="8178" w:type="dxa"/>
                </w:tcPr>
                <w:p w14:paraId="56F87246"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Certyfikat ISO 9001:2015 dla producenta sprzętu (należy załączyć do oferty)</w:t>
                  </w:r>
                </w:p>
                <w:p w14:paraId="1444DA4C"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 TCO </w:t>
                  </w:r>
                  <w:proofErr w:type="spellStart"/>
                  <w:r w:rsidRPr="00945A4F">
                    <w:rPr>
                      <w:rFonts w:ascii="Times New Roman" w:hAnsi="Times New Roman" w:cs="Times New Roman"/>
                      <w:bCs/>
                      <w:sz w:val="24"/>
                      <w:szCs w:val="24"/>
                    </w:rPr>
                    <w:t>Certified</w:t>
                  </w:r>
                  <w:proofErr w:type="spellEnd"/>
                  <w:r w:rsidRPr="00945A4F">
                    <w:rPr>
                      <w:rFonts w:ascii="Times New Roman" w:hAnsi="Times New Roman" w:cs="Times New Roman"/>
                      <w:bCs/>
                      <w:sz w:val="24"/>
                      <w:szCs w:val="24"/>
                    </w:rPr>
                    <w:t xml:space="preserve"> </w:t>
                  </w:r>
                  <w:proofErr w:type="spellStart"/>
                  <w:r w:rsidRPr="00945A4F">
                    <w:rPr>
                      <w:rFonts w:ascii="Times New Roman" w:hAnsi="Times New Roman" w:cs="Times New Roman"/>
                      <w:bCs/>
                      <w:sz w:val="24"/>
                      <w:szCs w:val="24"/>
                    </w:rPr>
                    <w:t>Desktops</w:t>
                  </w:r>
                  <w:proofErr w:type="spellEnd"/>
                  <w:r w:rsidRPr="00945A4F">
                    <w:rPr>
                      <w:rFonts w:ascii="Times New Roman" w:hAnsi="Times New Roman" w:cs="Times New Roman"/>
                      <w:bCs/>
                      <w:sz w:val="24"/>
                      <w:szCs w:val="24"/>
                    </w:rPr>
                    <w:t xml:space="preserve"> 8 (</w:t>
                  </w:r>
                  <w:proofErr w:type="spellStart"/>
                  <w:r w:rsidRPr="00945A4F">
                    <w:rPr>
                      <w:rFonts w:ascii="Times New Roman" w:hAnsi="Times New Roman" w:cs="Times New Roman"/>
                      <w:bCs/>
                      <w:sz w:val="24"/>
                      <w:szCs w:val="24"/>
                    </w:rPr>
                    <w:t>ceryfikat</w:t>
                  </w:r>
                  <w:proofErr w:type="spellEnd"/>
                  <w:r w:rsidRPr="00945A4F">
                    <w:rPr>
                      <w:rFonts w:ascii="Times New Roman" w:hAnsi="Times New Roman" w:cs="Times New Roman"/>
                      <w:bCs/>
                      <w:sz w:val="24"/>
                      <w:szCs w:val="24"/>
                    </w:rPr>
                    <w:t xml:space="preserve"> musi znajdować się na stronie organizacji)</w:t>
                  </w:r>
                </w:p>
                <w:p w14:paraId="30775A8B"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Deklaracja zgodności CE (załączyć do oferty)</w:t>
                  </w:r>
                </w:p>
                <w:p w14:paraId="6DD96487"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 Zgodność z dyrektywą </w:t>
                  </w:r>
                  <w:proofErr w:type="spellStart"/>
                  <w:r w:rsidRPr="00945A4F">
                    <w:rPr>
                      <w:rFonts w:ascii="Times New Roman" w:hAnsi="Times New Roman" w:cs="Times New Roman"/>
                      <w:bCs/>
                      <w:sz w:val="24"/>
                      <w:szCs w:val="24"/>
                    </w:rPr>
                    <w:t>RoHS</w:t>
                  </w:r>
                  <w:proofErr w:type="spellEnd"/>
                  <w:r w:rsidRPr="00945A4F">
                    <w:rPr>
                      <w:rFonts w:ascii="Times New Roman" w:hAnsi="Times New Roman" w:cs="Times New Roman"/>
                      <w:bCs/>
                      <w:sz w:val="24"/>
                      <w:szCs w:val="24"/>
                    </w:rPr>
                    <w:t xml:space="preserve"> Unii Europejskiej</w:t>
                  </w:r>
                </w:p>
              </w:tc>
            </w:tr>
            <w:tr w:rsidR="009E6DED" w:rsidRPr="00945A4F" w14:paraId="5FC48FDD" w14:textId="77777777" w:rsidTr="00F37F92">
              <w:tc>
                <w:tcPr>
                  <w:tcW w:w="2161" w:type="dxa"/>
                </w:tcPr>
                <w:p w14:paraId="3F31D86D"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Bezpieczeństwo</w:t>
                  </w:r>
                </w:p>
              </w:tc>
              <w:tc>
                <w:tcPr>
                  <w:tcW w:w="8178" w:type="dxa"/>
                </w:tcPr>
                <w:p w14:paraId="76489860"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Moduł TPM 2.0</w:t>
                  </w:r>
                </w:p>
                <w:p w14:paraId="5A0A7F5A"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 Złącze typu </w:t>
                  </w:r>
                  <w:proofErr w:type="spellStart"/>
                  <w:r w:rsidRPr="00945A4F">
                    <w:rPr>
                      <w:rFonts w:ascii="Times New Roman" w:hAnsi="Times New Roman" w:cs="Times New Roman"/>
                      <w:bCs/>
                      <w:sz w:val="24"/>
                      <w:szCs w:val="24"/>
                    </w:rPr>
                    <w:t>Kensington</w:t>
                  </w:r>
                  <w:proofErr w:type="spellEnd"/>
                  <w:r w:rsidRPr="00945A4F">
                    <w:rPr>
                      <w:rFonts w:ascii="Times New Roman" w:hAnsi="Times New Roman" w:cs="Times New Roman"/>
                      <w:bCs/>
                      <w:sz w:val="24"/>
                      <w:szCs w:val="24"/>
                    </w:rPr>
                    <w:t xml:space="preserve"> Lock, </w:t>
                  </w:r>
                </w:p>
              </w:tc>
            </w:tr>
            <w:tr w:rsidR="009E6DED" w:rsidRPr="00945A4F" w14:paraId="7AA8F6F4" w14:textId="77777777" w:rsidTr="00F37F92">
              <w:tc>
                <w:tcPr>
                  <w:tcW w:w="2161" w:type="dxa"/>
                </w:tcPr>
                <w:p w14:paraId="12CFE7E8"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Gwarancja</w:t>
                  </w:r>
                </w:p>
              </w:tc>
              <w:tc>
                <w:tcPr>
                  <w:tcW w:w="8178" w:type="dxa"/>
                </w:tcPr>
                <w:p w14:paraId="4D0061DB" w14:textId="77777777" w:rsidR="009E6DED" w:rsidRPr="00945A4F" w:rsidRDefault="009E6DED" w:rsidP="009E6DED">
                  <w:p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Gwarancja producenta 3 lata świadczona w miejscu użytkowania sprzętu (</w:t>
                  </w:r>
                  <w:proofErr w:type="spellStart"/>
                  <w:r w:rsidRPr="00945A4F">
                    <w:rPr>
                      <w:rFonts w:ascii="Times New Roman" w:hAnsi="Times New Roman" w:cs="Times New Roman"/>
                      <w:bCs/>
                      <w:sz w:val="24"/>
                      <w:szCs w:val="24"/>
                    </w:rPr>
                    <w:t>Onsite</w:t>
                  </w:r>
                  <w:proofErr w:type="spellEnd"/>
                  <w:r w:rsidRPr="00945A4F">
                    <w:rPr>
                      <w:rFonts w:ascii="Times New Roman" w:hAnsi="Times New Roman" w:cs="Times New Roman"/>
                      <w:bCs/>
                      <w:sz w:val="24"/>
                      <w:szCs w:val="24"/>
                    </w:rPr>
                    <w:t>).</w:t>
                  </w:r>
                </w:p>
                <w:p w14:paraId="22B6FFB4"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Firma serwisująca musi posiadać ISO 9001 na świadczenie usług serwisowych oraz posiadać autoryzacje producenta urządzeń.</w:t>
                  </w:r>
                </w:p>
                <w:p w14:paraId="617C5A81" w14:textId="77777777" w:rsidR="009E6DED" w:rsidRPr="00945A4F" w:rsidRDefault="009E6DED" w:rsidP="009E6DED">
                  <w:pPr>
                    <w:spacing w:line="276" w:lineRule="auto"/>
                    <w:rPr>
                      <w:rFonts w:ascii="Times New Roman" w:hAnsi="Times New Roman" w:cs="Times New Roman"/>
                      <w:sz w:val="24"/>
                      <w:szCs w:val="24"/>
                    </w:rPr>
                  </w:pPr>
                  <w:r w:rsidRPr="00945A4F">
                    <w:rPr>
                      <w:rFonts w:ascii="Times New Roman" w:hAnsi="Times New Roman" w:cs="Times New Roman"/>
                      <w:sz w:val="24"/>
                      <w:szCs w:val="24"/>
                    </w:rPr>
                    <w:t xml:space="preserve">Wymagane dołączenie do oferty </w:t>
                  </w:r>
                  <w:r>
                    <w:rPr>
                      <w:rFonts w:ascii="Times New Roman" w:hAnsi="Times New Roman" w:cs="Times New Roman"/>
                      <w:sz w:val="24"/>
                      <w:szCs w:val="24"/>
                    </w:rPr>
                    <w:t xml:space="preserve">certyfikatu ISO 9001 firmy serwisującej lub </w:t>
                  </w:r>
                  <w:r w:rsidRPr="00945A4F">
                    <w:rPr>
                      <w:rFonts w:ascii="Times New Roman" w:hAnsi="Times New Roman" w:cs="Times New Roman"/>
                      <w:sz w:val="24"/>
                      <w:szCs w:val="24"/>
                    </w:rPr>
                    <w:t>oświadczenia Producenta potwierdzając</w:t>
                  </w:r>
                  <w:r>
                    <w:rPr>
                      <w:rFonts w:ascii="Times New Roman" w:hAnsi="Times New Roman" w:cs="Times New Roman"/>
                      <w:sz w:val="24"/>
                      <w:szCs w:val="24"/>
                    </w:rPr>
                    <w:t>ego</w:t>
                  </w:r>
                  <w:r w:rsidRPr="00945A4F">
                    <w:rPr>
                      <w:rFonts w:ascii="Times New Roman" w:hAnsi="Times New Roman" w:cs="Times New Roman"/>
                      <w:sz w:val="24"/>
                      <w:szCs w:val="24"/>
                    </w:rPr>
                    <w:t>, że Serwis urządzeń będzie realizowany bezpośrednio przez Producenta i/lub we współpracy z Autoryzowanym Partnerem Serwisowym Producenta.</w:t>
                  </w:r>
                </w:p>
              </w:tc>
            </w:tr>
            <w:tr w:rsidR="009E6DED" w:rsidRPr="00945A4F" w14:paraId="1950A9A6" w14:textId="77777777" w:rsidTr="00F37F92">
              <w:tc>
                <w:tcPr>
                  <w:tcW w:w="2161" w:type="dxa"/>
                </w:tcPr>
                <w:p w14:paraId="3F16E4A7" w14:textId="77777777" w:rsidR="009E6DED" w:rsidRPr="00945A4F" w:rsidRDefault="009E6DED" w:rsidP="009E6DED">
                  <w:pPr>
                    <w:spacing w:line="360" w:lineRule="auto"/>
                    <w:rPr>
                      <w:rFonts w:ascii="Times New Roman" w:hAnsi="Times New Roman" w:cs="Times New Roman"/>
                      <w:sz w:val="24"/>
                      <w:szCs w:val="24"/>
                    </w:rPr>
                  </w:pPr>
                  <w:r w:rsidRPr="00945A4F">
                    <w:rPr>
                      <w:rFonts w:ascii="Times New Roman" w:hAnsi="Times New Roman" w:cs="Times New Roman"/>
                      <w:sz w:val="24"/>
                      <w:szCs w:val="24"/>
                    </w:rPr>
                    <w:t>Wsparcie techniczne producenta</w:t>
                  </w:r>
                </w:p>
              </w:tc>
              <w:tc>
                <w:tcPr>
                  <w:tcW w:w="8178" w:type="dxa"/>
                </w:tcPr>
                <w:p w14:paraId="6C4EB7CD" w14:textId="77777777" w:rsidR="009E6DED" w:rsidRPr="00945A4F" w:rsidRDefault="009E6DED" w:rsidP="009E6DED">
                  <w:pPr>
                    <w:numPr>
                      <w:ilvl w:val="0"/>
                      <w:numId w:val="20"/>
                    </w:num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Zaawansowana diagnostyka sprzętowa oraz oprogramowania dostępna 24h/dobę na stronie producenta komputera </w:t>
                  </w:r>
                </w:p>
                <w:p w14:paraId="22EE2B36" w14:textId="77777777" w:rsidR="009E6DED" w:rsidRPr="00945A4F" w:rsidRDefault="009E6DED" w:rsidP="009E6DED">
                  <w:pPr>
                    <w:numPr>
                      <w:ilvl w:val="0"/>
                      <w:numId w:val="20"/>
                    </w:num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Bezpośredni kontakt z Autoryzowanym Partnerem Serwisowym Producenta (brak konieczności zgłaszania każdej usterki sprzętowej telefonicznie Producentowi), mający na celu przyśpieszenie procesu diagnostyki i skrócenia czasu usunięcia usterki. </w:t>
                  </w:r>
                </w:p>
                <w:p w14:paraId="25FC7449" w14:textId="77777777" w:rsidR="009E6DED" w:rsidRPr="00945A4F" w:rsidRDefault="009E6DED" w:rsidP="009E6DED">
                  <w:pPr>
                    <w:numPr>
                      <w:ilvl w:val="0"/>
                      <w:numId w:val="20"/>
                    </w:num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lastRenderedPageBreak/>
                    <w:t>Aktualna lista Autoryzowanych Partnerów Serwisowych dostępna na stronie Producenta komputera</w:t>
                  </w:r>
                </w:p>
                <w:p w14:paraId="6105DACD" w14:textId="77777777" w:rsidR="009E6DED" w:rsidRPr="00945A4F" w:rsidRDefault="009E6DED" w:rsidP="009E6DED">
                  <w:pPr>
                    <w:numPr>
                      <w:ilvl w:val="0"/>
                      <w:numId w:val="20"/>
                    </w:numPr>
                    <w:spacing w:line="276" w:lineRule="auto"/>
                    <w:rPr>
                      <w:rFonts w:ascii="Times New Roman" w:hAnsi="Times New Roman" w:cs="Times New Roman"/>
                      <w:bCs/>
                      <w:sz w:val="24"/>
                      <w:szCs w:val="24"/>
                    </w:rPr>
                  </w:pPr>
                  <w:r w:rsidRPr="00945A4F">
                    <w:rPr>
                      <w:rFonts w:ascii="Times New Roman" w:hAnsi="Times New Roman" w:cs="Times New Roman"/>
                      <w:bCs/>
                      <w:sz w:val="24"/>
                      <w:szCs w:val="24"/>
                    </w:rPr>
                    <w:t xml:space="preserve">Infolinia wsparcia technicznego dostępna w dni powszednie od 9:00-18:00 – możliwość kontaktu przez telefon, formularz web lub chat online, </w:t>
                  </w:r>
                </w:p>
                <w:p w14:paraId="38A7D2D9" w14:textId="77777777" w:rsidR="009E6DED" w:rsidRPr="00945A4F" w:rsidRDefault="009E6DED" w:rsidP="009E6DED">
                  <w:pPr>
                    <w:pStyle w:val="Akapitzlist"/>
                    <w:numPr>
                      <w:ilvl w:val="0"/>
                      <w:numId w:val="20"/>
                    </w:numPr>
                    <w:spacing w:line="276" w:lineRule="auto"/>
                    <w:jc w:val="both"/>
                    <w:rPr>
                      <w:rFonts w:ascii="Times New Roman" w:hAnsi="Times New Roman" w:cs="Times New Roman"/>
                      <w:bCs/>
                      <w:sz w:val="24"/>
                      <w:szCs w:val="24"/>
                    </w:rPr>
                  </w:pPr>
                  <w:r w:rsidRPr="00945A4F">
                    <w:rPr>
                      <w:rFonts w:ascii="Times New Roman" w:hAnsi="Times New Roman" w:cs="Times New Roman"/>
                      <w:bCs/>
                      <w:sz w:val="24"/>
                      <w:szCs w:val="24"/>
                    </w:rPr>
                    <w:t>Możliwość</w:t>
                  </w:r>
                  <w:r w:rsidRPr="00945A4F">
                    <w:rPr>
                      <w:rFonts w:ascii="Times New Roman" w:hAnsi="Times New Roman" w:cs="Times New Roman"/>
                      <w:sz w:val="24"/>
                      <w:szCs w:val="24"/>
                    </w:rPr>
                    <w:t xml:space="preserve"> sprawdzenia konfiguracji sprzętowej komputera oraz warunków gwarancji po podaniu numeru seryjnego </w:t>
                  </w:r>
                  <w:r w:rsidRPr="00945A4F">
                    <w:rPr>
                      <w:rFonts w:ascii="Times New Roman" w:hAnsi="Times New Roman" w:cs="Times New Roman"/>
                      <w:bCs/>
                      <w:sz w:val="24"/>
                      <w:szCs w:val="24"/>
                    </w:rPr>
                    <w:t>bezpośrednio na stronie producenta</w:t>
                  </w:r>
                  <w:r w:rsidRPr="00945A4F">
                    <w:rPr>
                      <w:rFonts w:ascii="Times New Roman" w:hAnsi="Times New Roman" w:cs="Times New Roman"/>
                      <w:sz w:val="24"/>
                      <w:szCs w:val="24"/>
                    </w:rPr>
                    <w:t>.</w:t>
                  </w:r>
                </w:p>
              </w:tc>
            </w:tr>
          </w:tbl>
          <w:p w14:paraId="0CB700C5" w14:textId="77777777" w:rsidR="009E6DED" w:rsidRPr="00C92938" w:rsidRDefault="009E6DED" w:rsidP="00374E87">
            <w:pPr>
              <w:rPr>
                <w:rFonts w:ascii="Times New Roman" w:hAnsi="Times New Roman" w:cs="Times New Roman"/>
                <w:sz w:val="20"/>
                <w:szCs w:val="20"/>
              </w:rPr>
            </w:pPr>
          </w:p>
        </w:tc>
      </w:tr>
    </w:tbl>
    <w:p w14:paraId="5600BA18" w14:textId="77777777" w:rsidR="000A656F" w:rsidRDefault="000A656F" w:rsidP="000A656F"/>
    <w:p w14:paraId="0DBAA54C" w14:textId="77777777" w:rsidR="00BD344B" w:rsidRDefault="00BD344B" w:rsidP="000A656F"/>
    <w:p w14:paraId="35EA3668" w14:textId="77777777" w:rsidR="00BD344B" w:rsidRDefault="00BD344B" w:rsidP="000A656F"/>
    <w:p w14:paraId="31C18BF5" w14:textId="77777777" w:rsidR="00BD344B" w:rsidRDefault="00BD344B" w:rsidP="000A656F"/>
    <w:p w14:paraId="00043014" w14:textId="77777777" w:rsidR="00BD344B" w:rsidRDefault="00BD344B" w:rsidP="000A656F"/>
    <w:p w14:paraId="3F61C1BE" w14:textId="77777777" w:rsidR="00C33542" w:rsidRDefault="00C33542" w:rsidP="000A656F"/>
    <w:p w14:paraId="0B0FF226" w14:textId="77777777" w:rsidR="00C33542" w:rsidRDefault="00C33542" w:rsidP="000A656F"/>
    <w:p w14:paraId="1622050D" w14:textId="77777777" w:rsidR="00F37F92" w:rsidRDefault="00F37F92" w:rsidP="000A656F"/>
    <w:p w14:paraId="2F15CD47" w14:textId="77777777" w:rsidR="00C33542" w:rsidRDefault="00C33542" w:rsidP="000A656F"/>
    <w:p w14:paraId="70FD8A2E" w14:textId="77777777" w:rsidR="00C33542" w:rsidRDefault="00C33542" w:rsidP="000A656F"/>
    <w:p w14:paraId="3D4CBDC3" w14:textId="77777777" w:rsidR="00C33542" w:rsidRDefault="00C33542" w:rsidP="000A656F"/>
    <w:p w14:paraId="32398D4A" w14:textId="4FCB6284" w:rsidR="000A656F" w:rsidRPr="00E13242" w:rsidRDefault="000A656F" w:rsidP="000A656F">
      <w:pPr>
        <w:rPr>
          <w:rFonts w:ascii="Times New Roman" w:hAnsi="Times New Roman" w:cs="Times New Roman"/>
          <w:b/>
          <w:bCs/>
          <w:color w:val="2F5496" w:themeColor="accent1" w:themeShade="BF"/>
          <w:sz w:val="25"/>
          <w:szCs w:val="25"/>
        </w:rPr>
      </w:pPr>
      <w:r w:rsidRPr="00E13242">
        <w:rPr>
          <w:rFonts w:ascii="Times New Roman" w:hAnsi="Times New Roman" w:cs="Times New Roman"/>
          <w:b/>
          <w:bCs/>
          <w:color w:val="2F5496" w:themeColor="accent1" w:themeShade="BF"/>
          <w:sz w:val="25"/>
          <w:szCs w:val="25"/>
        </w:rPr>
        <w:t>II część zamówienia:</w:t>
      </w:r>
      <w:r w:rsidR="00E13242" w:rsidRPr="00E13242">
        <w:rPr>
          <w:rFonts w:ascii="Times New Roman" w:hAnsi="Times New Roman" w:cs="Times New Roman"/>
          <w:b/>
          <w:bCs/>
          <w:color w:val="2F5496" w:themeColor="accent1" w:themeShade="BF"/>
          <w:sz w:val="25"/>
          <w:szCs w:val="25"/>
        </w:rPr>
        <w:t xml:space="preserve"> Zakup, dostawa i montaż wyposażenia meblowego</w:t>
      </w:r>
    </w:p>
    <w:tbl>
      <w:tblPr>
        <w:tblStyle w:val="Tabela-Siatka"/>
        <w:tblW w:w="10349" w:type="dxa"/>
        <w:tblInd w:w="-431" w:type="dxa"/>
        <w:tblLayout w:type="fixed"/>
        <w:tblLook w:val="04A0" w:firstRow="1" w:lastRow="0" w:firstColumn="1" w:lastColumn="0" w:noHBand="0" w:noVBand="1"/>
      </w:tblPr>
      <w:tblGrid>
        <w:gridCol w:w="710"/>
        <w:gridCol w:w="1984"/>
        <w:gridCol w:w="709"/>
        <w:gridCol w:w="851"/>
        <w:gridCol w:w="6095"/>
      </w:tblGrid>
      <w:tr w:rsidR="00C71BDB" w:rsidRPr="00A94BCC" w14:paraId="6E1D541A" w14:textId="77777777" w:rsidTr="00EC1625">
        <w:tc>
          <w:tcPr>
            <w:tcW w:w="710" w:type="dxa"/>
          </w:tcPr>
          <w:p w14:paraId="7153D34E" w14:textId="77777777" w:rsidR="00C71BDB" w:rsidRPr="00A94BCC" w:rsidRDefault="00C71BD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Nr.</w:t>
            </w:r>
          </w:p>
        </w:tc>
        <w:tc>
          <w:tcPr>
            <w:tcW w:w="1984" w:type="dxa"/>
          </w:tcPr>
          <w:p w14:paraId="37DE464E" w14:textId="77777777" w:rsidR="00C71BDB" w:rsidRPr="00A94BCC" w:rsidRDefault="00C71BD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Rodzaj sprzętu</w:t>
            </w:r>
          </w:p>
        </w:tc>
        <w:tc>
          <w:tcPr>
            <w:tcW w:w="709" w:type="dxa"/>
          </w:tcPr>
          <w:p w14:paraId="653BF89F" w14:textId="77777777" w:rsidR="00C71BDB" w:rsidRPr="00A94BCC" w:rsidRDefault="00C71BD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Ilość</w:t>
            </w:r>
          </w:p>
        </w:tc>
        <w:tc>
          <w:tcPr>
            <w:tcW w:w="851" w:type="dxa"/>
          </w:tcPr>
          <w:p w14:paraId="48BDE73E" w14:textId="77777777" w:rsidR="00C71BDB" w:rsidRPr="00A94BCC" w:rsidRDefault="00C71BDB" w:rsidP="00374E87">
            <w:pPr>
              <w:jc w:val="center"/>
              <w:rPr>
                <w:rFonts w:ascii="Times New Roman" w:hAnsi="Times New Roman" w:cs="Times New Roman"/>
                <w:b/>
                <w:bCs/>
                <w:sz w:val="24"/>
                <w:szCs w:val="24"/>
              </w:rPr>
            </w:pPr>
            <w:r w:rsidRPr="00A94BCC">
              <w:rPr>
                <w:rFonts w:ascii="Times New Roman" w:hAnsi="Times New Roman" w:cs="Times New Roman"/>
                <w:b/>
                <w:bCs/>
                <w:sz w:val="24"/>
                <w:szCs w:val="24"/>
              </w:rPr>
              <w:t>Jedn.</w:t>
            </w:r>
          </w:p>
        </w:tc>
        <w:tc>
          <w:tcPr>
            <w:tcW w:w="6095" w:type="dxa"/>
          </w:tcPr>
          <w:p w14:paraId="630912A6" w14:textId="06A7C753" w:rsidR="00C71BDB" w:rsidRPr="00A94BCC" w:rsidRDefault="00C71BDB" w:rsidP="00374E87">
            <w:pPr>
              <w:jc w:val="center"/>
              <w:rPr>
                <w:rFonts w:ascii="Times New Roman" w:hAnsi="Times New Roman" w:cs="Times New Roman"/>
                <w:b/>
                <w:bCs/>
                <w:sz w:val="24"/>
                <w:szCs w:val="24"/>
              </w:rPr>
            </w:pPr>
            <w:r>
              <w:rPr>
                <w:rFonts w:ascii="Times New Roman" w:hAnsi="Times New Roman" w:cs="Times New Roman"/>
                <w:b/>
                <w:bCs/>
                <w:sz w:val="24"/>
                <w:szCs w:val="24"/>
              </w:rPr>
              <w:t>Opis</w:t>
            </w:r>
          </w:p>
        </w:tc>
      </w:tr>
      <w:tr w:rsidR="00C71BDB" w:rsidRPr="00D84923" w14:paraId="361D921C" w14:textId="77777777" w:rsidTr="00C8629C">
        <w:tc>
          <w:tcPr>
            <w:tcW w:w="710" w:type="dxa"/>
          </w:tcPr>
          <w:p w14:paraId="7C707B32" w14:textId="57EF451A" w:rsidR="00C71BDB" w:rsidRPr="004E5D87" w:rsidRDefault="00C33542" w:rsidP="00374E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r w:rsidR="00C71BDB" w:rsidRPr="004E5D87">
              <w:rPr>
                <w:rFonts w:ascii="Times New Roman" w:hAnsi="Times New Roman" w:cs="Times New Roman"/>
                <w:sz w:val="24"/>
                <w:szCs w:val="24"/>
                <w:lang w:val="en-GB"/>
              </w:rPr>
              <w:t>.</w:t>
            </w:r>
          </w:p>
        </w:tc>
        <w:tc>
          <w:tcPr>
            <w:tcW w:w="1984" w:type="dxa"/>
          </w:tcPr>
          <w:p w14:paraId="02333384" w14:textId="77777777" w:rsidR="00C71BDB" w:rsidRPr="004E5D87" w:rsidRDefault="00C71BDB" w:rsidP="00374E87">
            <w:pPr>
              <w:rPr>
                <w:rFonts w:ascii="Times New Roman" w:hAnsi="Times New Roman" w:cs="Times New Roman"/>
                <w:sz w:val="24"/>
                <w:szCs w:val="24"/>
                <w:lang w:val="en-GB"/>
              </w:rPr>
            </w:pPr>
            <w:proofErr w:type="spellStart"/>
            <w:r w:rsidRPr="004E5D87">
              <w:rPr>
                <w:rFonts w:ascii="Times New Roman" w:hAnsi="Times New Roman" w:cs="Times New Roman"/>
                <w:sz w:val="24"/>
                <w:szCs w:val="24"/>
                <w:lang w:val="en-GB"/>
              </w:rPr>
              <w:t>Gablota</w:t>
            </w:r>
            <w:proofErr w:type="spellEnd"/>
            <w:r w:rsidRPr="004E5D87">
              <w:rPr>
                <w:rFonts w:ascii="Times New Roman" w:hAnsi="Times New Roman" w:cs="Times New Roman"/>
                <w:sz w:val="24"/>
                <w:szCs w:val="24"/>
                <w:lang w:val="en-GB"/>
              </w:rPr>
              <w:t xml:space="preserve"> </w:t>
            </w:r>
            <w:proofErr w:type="spellStart"/>
            <w:r w:rsidRPr="004E5D87">
              <w:rPr>
                <w:rFonts w:ascii="Times New Roman" w:hAnsi="Times New Roman" w:cs="Times New Roman"/>
                <w:sz w:val="24"/>
                <w:szCs w:val="24"/>
                <w:lang w:val="en-GB"/>
              </w:rPr>
              <w:t>wystawiennicza</w:t>
            </w:r>
            <w:proofErr w:type="spellEnd"/>
            <w:r w:rsidRPr="004E5D87">
              <w:rPr>
                <w:rFonts w:ascii="Times New Roman" w:hAnsi="Times New Roman" w:cs="Times New Roman"/>
                <w:sz w:val="24"/>
                <w:szCs w:val="24"/>
                <w:lang w:val="en-GB"/>
              </w:rPr>
              <w:t xml:space="preserve"> (</w:t>
            </w:r>
            <w:proofErr w:type="spellStart"/>
            <w:r w:rsidRPr="004E5D87">
              <w:rPr>
                <w:rFonts w:ascii="Times New Roman" w:hAnsi="Times New Roman" w:cs="Times New Roman"/>
                <w:sz w:val="24"/>
                <w:szCs w:val="24"/>
                <w:lang w:val="en-GB"/>
              </w:rPr>
              <w:t>pozioma</w:t>
            </w:r>
            <w:proofErr w:type="spellEnd"/>
            <w:r w:rsidRPr="004E5D87">
              <w:rPr>
                <w:rFonts w:ascii="Times New Roman" w:hAnsi="Times New Roman" w:cs="Times New Roman"/>
                <w:sz w:val="24"/>
                <w:szCs w:val="24"/>
                <w:lang w:val="en-GB"/>
              </w:rPr>
              <w:t>)</w:t>
            </w:r>
          </w:p>
        </w:tc>
        <w:tc>
          <w:tcPr>
            <w:tcW w:w="709" w:type="dxa"/>
          </w:tcPr>
          <w:p w14:paraId="014BF64B" w14:textId="77777777" w:rsidR="00C71BDB" w:rsidRPr="004E5D87" w:rsidRDefault="00C71BDB" w:rsidP="00374E87">
            <w:pPr>
              <w:jc w:val="center"/>
              <w:rPr>
                <w:rFonts w:ascii="Times New Roman" w:hAnsi="Times New Roman" w:cs="Times New Roman"/>
                <w:sz w:val="24"/>
                <w:szCs w:val="24"/>
                <w:lang w:val="en-GB"/>
              </w:rPr>
            </w:pPr>
            <w:r w:rsidRPr="004E5D87">
              <w:rPr>
                <w:rFonts w:ascii="Times New Roman" w:hAnsi="Times New Roman" w:cs="Times New Roman"/>
                <w:sz w:val="24"/>
                <w:szCs w:val="24"/>
                <w:lang w:val="en-GB"/>
              </w:rPr>
              <w:t>2</w:t>
            </w:r>
          </w:p>
        </w:tc>
        <w:tc>
          <w:tcPr>
            <w:tcW w:w="851" w:type="dxa"/>
          </w:tcPr>
          <w:p w14:paraId="5A345C96" w14:textId="77777777" w:rsidR="00C71BDB" w:rsidRPr="004E5D87" w:rsidRDefault="00C71BDB" w:rsidP="00374E87">
            <w:pPr>
              <w:rPr>
                <w:rFonts w:ascii="Times New Roman" w:hAnsi="Times New Roman" w:cs="Times New Roman"/>
                <w:sz w:val="24"/>
                <w:szCs w:val="24"/>
                <w:lang w:val="en-GB"/>
              </w:rPr>
            </w:pPr>
            <w:r w:rsidRPr="004E5D87">
              <w:rPr>
                <w:rFonts w:ascii="Times New Roman" w:hAnsi="Times New Roman" w:cs="Times New Roman"/>
                <w:sz w:val="24"/>
                <w:szCs w:val="24"/>
              </w:rPr>
              <w:t>szt.</w:t>
            </w:r>
          </w:p>
        </w:tc>
        <w:tc>
          <w:tcPr>
            <w:tcW w:w="6095" w:type="dxa"/>
          </w:tcPr>
          <w:p w14:paraId="28B989AE" w14:textId="774C6542" w:rsidR="005068D7" w:rsidRPr="005068D7" w:rsidRDefault="0007345F" w:rsidP="00A3600C">
            <w:pPr>
              <w:rPr>
                <w:rFonts w:ascii="Times New Roman" w:hAnsi="Times New Roman" w:cs="Times New Roman"/>
                <w:b/>
              </w:rPr>
            </w:pPr>
            <w:r w:rsidRPr="0007345F">
              <w:rPr>
                <w:rFonts w:ascii="Times New Roman" w:eastAsia="Times New Roman" w:hAnsi="Times New Roman" w:cs="Times New Roman"/>
                <w:b/>
                <w:bCs/>
                <w:lang w:eastAsia="pl-PL"/>
              </w:rPr>
              <w:t>Gabloty ekspozycyjne, stolikowe, z unoszonym wiekiem</w:t>
            </w:r>
            <w:r w:rsidRPr="005068D7">
              <w:rPr>
                <w:rFonts w:ascii="Times New Roman" w:hAnsi="Times New Roman" w:cs="Times New Roman"/>
                <w:b/>
              </w:rPr>
              <w:t xml:space="preserve"> </w:t>
            </w:r>
            <w:r>
              <w:rPr>
                <w:rFonts w:ascii="Times New Roman" w:hAnsi="Times New Roman" w:cs="Times New Roman"/>
                <w:b/>
              </w:rPr>
              <w:t>(</w:t>
            </w:r>
            <w:r w:rsidR="005068D7" w:rsidRPr="005068D7">
              <w:rPr>
                <w:rFonts w:ascii="Times New Roman" w:hAnsi="Times New Roman" w:cs="Times New Roman"/>
                <w:b/>
              </w:rPr>
              <w:t>poziome 2 szt.</w:t>
            </w:r>
            <w:r>
              <w:rPr>
                <w:rFonts w:ascii="Times New Roman" w:hAnsi="Times New Roman" w:cs="Times New Roman"/>
                <w:b/>
              </w:rPr>
              <w:t>)</w:t>
            </w:r>
            <w:r w:rsidR="005068D7" w:rsidRPr="005068D7">
              <w:rPr>
                <w:rFonts w:ascii="Times New Roman" w:hAnsi="Times New Roman" w:cs="Times New Roman"/>
                <w:b/>
              </w:rPr>
              <w:t xml:space="preserve"> o następujących wymiarach:</w:t>
            </w:r>
          </w:p>
          <w:p w14:paraId="70E39ABF" w14:textId="3C14F6A5" w:rsidR="005068D7" w:rsidRPr="005068D7" w:rsidRDefault="005068D7" w:rsidP="00A3600C">
            <w:pPr>
              <w:rPr>
                <w:rFonts w:ascii="Times New Roman" w:hAnsi="Times New Roman" w:cs="Times New Roman"/>
              </w:rPr>
            </w:pPr>
            <w:r w:rsidRPr="005068D7">
              <w:rPr>
                <w:rFonts w:ascii="Times New Roman" w:hAnsi="Times New Roman" w:cs="Times New Roman"/>
              </w:rPr>
              <w:t>1 szt. 80</w:t>
            </w:r>
            <w:r w:rsidR="00DC6D3A">
              <w:rPr>
                <w:rFonts w:ascii="Times New Roman" w:hAnsi="Times New Roman" w:cs="Times New Roman"/>
              </w:rPr>
              <w:t xml:space="preserve"> </w:t>
            </w:r>
            <w:r w:rsidRPr="005068D7">
              <w:rPr>
                <w:rFonts w:ascii="Times New Roman" w:hAnsi="Times New Roman" w:cs="Times New Roman"/>
              </w:rPr>
              <w:t>x</w:t>
            </w:r>
            <w:r w:rsidR="00DC6D3A">
              <w:rPr>
                <w:rFonts w:ascii="Times New Roman" w:hAnsi="Times New Roman" w:cs="Times New Roman"/>
              </w:rPr>
              <w:t xml:space="preserve"> </w:t>
            </w:r>
            <w:r w:rsidRPr="005068D7">
              <w:rPr>
                <w:rFonts w:ascii="Times New Roman" w:hAnsi="Times New Roman" w:cs="Times New Roman"/>
              </w:rPr>
              <w:t>50</w:t>
            </w:r>
            <w:r w:rsidR="00DC6D3A">
              <w:rPr>
                <w:rFonts w:ascii="Times New Roman" w:hAnsi="Times New Roman" w:cs="Times New Roman"/>
              </w:rPr>
              <w:t xml:space="preserve"> </w:t>
            </w:r>
            <w:r w:rsidRPr="005068D7">
              <w:rPr>
                <w:rFonts w:ascii="Times New Roman" w:hAnsi="Times New Roman" w:cs="Times New Roman"/>
              </w:rPr>
              <w:t>x70</w:t>
            </w:r>
            <w:r w:rsidR="00DC6D3A">
              <w:rPr>
                <w:rFonts w:ascii="Times New Roman" w:hAnsi="Times New Roman" w:cs="Times New Roman"/>
              </w:rPr>
              <w:t xml:space="preserve"> </w:t>
            </w:r>
            <w:r w:rsidRPr="005068D7">
              <w:rPr>
                <w:rFonts w:ascii="Times New Roman" w:hAnsi="Times New Roman" w:cs="Times New Roman"/>
              </w:rPr>
              <w:t>x</w:t>
            </w:r>
            <w:r w:rsidR="00DC6D3A">
              <w:rPr>
                <w:rFonts w:ascii="Times New Roman" w:hAnsi="Times New Roman" w:cs="Times New Roman"/>
              </w:rPr>
              <w:t xml:space="preserve"> </w:t>
            </w:r>
            <w:r w:rsidRPr="005068D7">
              <w:rPr>
                <w:rFonts w:ascii="Times New Roman" w:hAnsi="Times New Roman" w:cs="Times New Roman"/>
              </w:rPr>
              <w:t xml:space="preserve">30 </w:t>
            </w:r>
          </w:p>
          <w:p w14:paraId="66B4769D" w14:textId="40336997" w:rsidR="005068D7" w:rsidRPr="005068D7" w:rsidRDefault="005068D7" w:rsidP="00A3600C">
            <w:pPr>
              <w:rPr>
                <w:rFonts w:ascii="Times New Roman" w:hAnsi="Times New Roman" w:cs="Times New Roman"/>
              </w:rPr>
            </w:pPr>
            <w:r w:rsidRPr="005068D7">
              <w:rPr>
                <w:rFonts w:ascii="Times New Roman" w:hAnsi="Times New Roman" w:cs="Times New Roman"/>
              </w:rPr>
              <w:t>1 szt. 100</w:t>
            </w:r>
            <w:r w:rsidR="00DC6D3A">
              <w:rPr>
                <w:rFonts w:ascii="Times New Roman" w:hAnsi="Times New Roman" w:cs="Times New Roman"/>
              </w:rPr>
              <w:t xml:space="preserve"> </w:t>
            </w:r>
            <w:r w:rsidRPr="005068D7">
              <w:rPr>
                <w:rFonts w:ascii="Times New Roman" w:hAnsi="Times New Roman" w:cs="Times New Roman"/>
              </w:rPr>
              <w:t>x</w:t>
            </w:r>
            <w:r w:rsidR="00DC6D3A">
              <w:rPr>
                <w:rFonts w:ascii="Times New Roman" w:hAnsi="Times New Roman" w:cs="Times New Roman"/>
              </w:rPr>
              <w:t xml:space="preserve"> </w:t>
            </w:r>
            <w:r w:rsidRPr="005068D7">
              <w:rPr>
                <w:rFonts w:ascii="Times New Roman" w:hAnsi="Times New Roman" w:cs="Times New Roman"/>
              </w:rPr>
              <w:t>50</w:t>
            </w:r>
            <w:r w:rsidR="00DC6D3A">
              <w:rPr>
                <w:rFonts w:ascii="Times New Roman" w:hAnsi="Times New Roman" w:cs="Times New Roman"/>
              </w:rPr>
              <w:t xml:space="preserve"> </w:t>
            </w:r>
            <w:r w:rsidRPr="005068D7">
              <w:rPr>
                <w:rFonts w:ascii="Times New Roman" w:hAnsi="Times New Roman" w:cs="Times New Roman"/>
              </w:rPr>
              <w:t>x70</w:t>
            </w:r>
            <w:r w:rsidR="00DC6D3A">
              <w:rPr>
                <w:rFonts w:ascii="Times New Roman" w:hAnsi="Times New Roman" w:cs="Times New Roman"/>
              </w:rPr>
              <w:t xml:space="preserve"> </w:t>
            </w:r>
            <w:r w:rsidRPr="005068D7">
              <w:rPr>
                <w:rFonts w:ascii="Times New Roman" w:hAnsi="Times New Roman" w:cs="Times New Roman"/>
              </w:rPr>
              <w:t>x</w:t>
            </w:r>
            <w:r w:rsidR="00DC6D3A">
              <w:rPr>
                <w:rFonts w:ascii="Times New Roman" w:hAnsi="Times New Roman" w:cs="Times New Roman"/>
              </w:rPr>
              <w:t xml:space="preserve"> </w:t>
            </w:r>
            <w:r w:rsidRPr="005068D7">
              <w:rPr>
                <w:rFonts w:ascii="Times New Roman" w:hAnsi="Times New Roman" w:cs="Times New Roman"/>
              </w:rPr>
              <w:t xml:space="preserve">30 </w:t>
            </w:r>
            <w:r w:rsidR="00316D78">
              <w:rPr>
                <w:rFonts w:ascii="Times New Roman" w:hAnsi="Times New Roman" w:cs="Times New Roman"/>
              </w:rPr>
              <w:t xml:space="preserve"> wzór:</w:t>
            </w:r>
          </w:p>
          <w:p w14:paraId="7D36997B" w14:textId="59729813" w:rsidR="005068D7" w:rsidRDefault="005068D7" w:rsidP="00A3600C">
            <w:pPr>
              <w:outlineLvl w:val="0"/>
              <w:rPr>
                <w:rFonts w:ascii="Times New Roman" w:eastAsia="Times New Roman" w:hAnsi="Times New Roman" w:cs="Times New Roman"/>
                <w:b/>
                <w:bCs/>
                <w:kern w:val="36"/>
                <w:lang w:eastAsia="pl-PL"/>
              </w:rPr>
            </w:pPr>
            <w:r w:rsidRPr="005068D7">
              <w:rPr>
                <w:rFonts w:ascii="Times New Roman" w:hAnsi="Times New Roman" w:cs="Times New Roman"/>
                <w:noProof/>
              </w:rPr>
              <w:drawing>
                <wp:inline distT="0" distB="0" distL="0" distR="0" wp14:anchorId="6154B103" wp14:editId="2DAD9066">
                  <wp:extent cx="2274073" cy="1099426"/>
                  <wp:effectExtent l="0" t="0" r="0" b="5715"/>
                  <wp:docPr id="15" name="Obraz 15" descr="https://www.expozycja.info.pl/wp-content/uploads/2019/08/download4576STW_expozycja.info_.p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xpozycja.info.pl/wp-content/uploads/2019/08/download4576STW_expozycja.info_.pl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27" cy="1112844"/>
                          </a:xfrm>
                          <a:prstGeom prst="rect">
                            <a:avLst/>
                          </a:prstGeom>
                          <a:noFill/>
                          <a:ln>
                            <a:noFill/>
                          </a:ln>
                        </pic:spPr>
                      </pic:pic>
                    </a:graphicData>
                  </a:graphic>
                </wp:inline>
              </w:drawing>
            </w:r>
          </w:p>
          <w:p w14:paraId="146AFB5F" w14:textId="39F8147C" w:rsidR="005068D7" w:rsidRPr="005068D7" w:rsidRDefault="005068D7" w:rsidP="00A3600C">
            <w:pPr>
              <w:outlineLvl w:val="0"/>
              <w:rPr>
                <w:rFonts w:ascii="Times New Roman" w:eastAsia="Times New Roman" w:hAnsi="Times New Roman" w:cs="Times New Roman"/>
                <w:b/>
                <w:bCs/>
                <w:kern w:val="36"/>
                <w:lang w:eastAsia="pl-PL"/>
              </w:rPr>
            </w:pPr>
            <w:r w:rsidRPr="005068D7">
              <w:rPr>
                <w:rFonts w:ascii="Times New Roman" w:eastAsia="Times New Roman" w:hAnsi="Times New Roman" w:cs="Times New Roman"/>
                <w:b/>
                <w:bCs/>
                <w:lang w:eastAsia="pl-PL"/>
              </w:rPr>
              <w:t>Konstrukcja</w:t>
            </w:r>
          </w:p>
          <w:p w14:paraId="673A2B80" w14:textId="0F66956F" w:rsidR="005068D7" w:rsidRPr="005068D7" w:rsidRDefault="0007345F" w:rsidP="0007345F">
            <w:pPr>
              <w:rPr>
                <w:rFonts w:ascii="Times New Roman" w:eastAsia="Times New Roman" w:hAnsi="Times New Roman" w:cs="Times New Roman"/>
                <w:lang w:eastAsia="pl-PL"/>
              </w:rPr>
            </w:pPr>
            <w:r>
              <w:rPr>
                <w:rFonts w:ascii="Times New Roman" w:eastAsia="Times New Roman" w:hAnsi="Times New Roman" w:cs="Times New Roman"/>
                <w:lang w:eastAsia="pl-PL"/>
              </w:rPr>
              <w:t>G</w:t>
            </w:r>
            <w:r w:rsidR="005068D7" w:rsidRPr="005068D7">
              <w:rPr>
                <w:rFonts w:ascii="Times New Roman" w:eastAsia="Times New Roman" w:hAnsi="Times New Roman" w:cs="Times New Roman"/>
                <w:lang w:eastAsia="pl-PL"/>
              </w:rPr>
              <w:t xml:space="preserve">ablota o </w:t>
            </w:r>
            <w:r w:rsidR="005068D7" w:rsidRPr="00316D78">
              <w:rPr>
                <w:rFonts w:ascii="Times New Roman" w:eastAsia="Times New Roman" w:hAnsi="Times New Roman" w:cs="Times New Roman"/>
                <w:lang w:eastAsia="pl-PL"/>
              </w:rPr>
              <w:t xml:space="preserve">stabilnej </w:t>
            </w:r>
            <w:r w:rsidR="005068D7" w:rsidRPr="005068D7">
              <w:rPr>
                <w:rFonts w:ascii="Times New Roman" w:eastAsia="Times New Roman" w:hAnsi="Times New Roman" w:cs="Times New Roman"/>
                <w:lang w:eastAsia="pl-PL"/>
              </w:rPr>
              <w:t>budowie</w:t>
            </w:r>
            <w:r w:rsidR="00316D78">
              <w:rPr>
                <w:rFonts w:ascii="Times New Roman" w:eastAsia="Times New Roman" w:hAnsi="Times New Roman" w:cs="Times New Roman"/>
                <w:lang w:eastAsia="pl-PL"/>
              </w:rPr>
              <w:t>.</w:t>
            </w:r>
          </w:p>
          <w:p w14:paraId="3DA3ABFC" w14:textId="03D07E4D" w:rsidR="005068D7" w:rsidRPr="005068D7" w:rsidRDefault="0007345F" w:rsidP="0007345F">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5068D7" w:rsidRPr="005068D7">
              <w:rPr>
                <w:rFonts w:ascii="Times New Roman" w:eastAsia="Times New Roman" w:hAnsi="Times New Roman" w:cs="Times New Roman"/>
                <w:lang w:eastAsia="pl-PL"/>
              </w:rPr>
              <w:t>onstrukcja wykonana z owalnych, anodowanych profili aluminiowych</w:t>
            </w:r>
            <w:r>
              <w:rPr>
                <w:rFonts w:ascii="Times New Roman" w:eastAsia="Times New Roman" w:hAnsi="Times New Roman" w:cs="Times New Roman"/>
                <w:lang w:eastAsia="pl-PL"/>
              </w:rPr>
              <w:t>, kolor do ustalenia z Zamawiającym</w:t>
            </w:r>
            <w:r w:rsidR="00316D78">
              <w:rPr>
                <w:rFonts w:ascii="Times New Roman" w:eastAsia="Times New Roman" w:hAnsi="Times New Roman" w:cs="Times New Roman"/>
                <w:lang w:eastAsia="pl-PL"/>
              </w:rPr>
              <w:t>.</w:t>
            </w:r>
          </w:p>
          <w:p w14:paraId="66BDE3B6" w14:textId="7AE6B69C" w:rsidR="00DD0207" w:rsidRPr="005068D7" w:rsidRDefault="00DD0207" w:rsidP="00DD0207">
            <w:pPr>
              <w:rPr>
                <w:rFonts w:ascii="Times New Roman" w:eastAsia="Times New Roman" w:hAnsi="Times New Roman" w:cs="Times New Roman"/>
                <w:lang w:eastAsia="pl-PL"/>
              </w:rPr>
            </w:pPr>
            <w:r>
              <w:rPr>
                <w:rFonts w:ascii="Times New Roman" w:eastAsia="Times New Roman" w:hAnsi="Times New Roman" w:cs="Times New Roman"/>
                <w:lang w:eastAsia="pl-PL"/>
              </w:rPr>
              <w:t>G</w:t>
            </w:r>
            <w:r w:rsidRPr="005068D7">
              <w:rPr>
                <w:rFonts w:ascii="Times New Roman" w:eastAsia="Times New Roman" w:hAnsi="Times New Roman" w:cs="Times New Roman"/>
                <w:lang w:eastAsia="pl-PL"/>
              </w:rPr>
              <w:t>ablota wyposażona w </w:t>
            </w:r>
            <w:r w:rsidRPr="00C33542">
              <w:rPr>
                <w:rFonts w:ascii="Times New Roman" w:eastAsia="Times New Roman" w:hAnsi="Times New Roman" w:cs="Times New Roman"/>
                <w:lang w:eastAsia="pl-PL"/>
              </w:rPr>
              <w:t>sprężyny gazowe</w:t>
            </w:r>
            <w:r w:rsidRPr="005068D7">
              <w:rPr>
                <w:rFonts w:ascii="Times New Roman" w:eastAsia="Times New Roman" w:hAnsi="Times New Roman" w:cs="Times New Roman"/>
                <w:lang w:eastAsia="pl-PL"/>
              </w:rPr>
              <w:t> służące łatwiejszemu otwieraniu oraz podtrzymaniu wieka w czasie wymiany ekspozycji</w:t>
            </w:r>
            <w:r w:rsidR="00316D78">
              <w:rPr>
                <w:rFonts w:ascii="Times New Roman" w:eastAsia="Times New Roman" w:hAnsi="Times New Roman" w:cs="Times New Roman"/>
                <w:lang w:eastAsia="pl-PL"/>
              </w:rPr>
              <w:t>.</w:t>
            </w:r>
          </w:p>
          <w:p w14:paraId="4B09BE42" w14:textId="78428A7C" w:rsidR="005068D7" w:rsidRPr="005068D7" w:rsidRDefault="0007345F" w:rsidP="0007345F">
            <w:pPr>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5068D7" w:rsidRPr="005068D7">
              <w:rPr>
                <w:rFonts w:ascii="Times New Roman" w:eastAsia="Times New Roman" w:hAnsi="Times New Roman" w:cs="Times New Roman"/>
                <w:lang w:eastAsia="pl-PL"/>
              </w:rPr>
              <w:t xml:space="preserve">ykonana ze szkła </w:t>
            </w:r>
            <w:proofErr w:type="spellStart"/>
            <w:r w:rsidR="005068D7" w:rsidRPr="005068D7">
              <w:rPr>
                <w:rFonts w:ascii="Times New Roman" w:eastAsia="Times New Roman" w:hAnsi="Times New Roman" w:cs="Times New Roman"/>
                <w:lang w:eastAsia="pl-PL"/>
              </w:rPr>
              <w:t>float</w:t>
            </w:r>
            <w:proofErr w:type="spellEnd"/>
            <w:r w:rsidR="005068D7" w:rsidRPr="005068D7">
              <w:rPr>
                <w:rFonts w:ascii="Times New Roman" w:eastAsia="Times New Roman" w:hAnsi="Times New Roman" w:cs="Times New Roman"/>
                <w:lang w:eastAsia="pl-PL"/>
              </w:rPr>
              <w:t xml:space="preserve"> hartowanego (tzw. szkło bezpieczne</w:t>
            </w:r>
            <w:r w:rsidR="005068D7" w:rsidRPr="00A045F8">
              <w:rPr>
                <w:rFonts w:ascii="Times New Roman" w:eastAsia="Times New Roman" w:hAnsi="Times New Roman" w:cs="Times New Roman"/>
                <w:lang w:eastAsia="pl-PL"/>
              </w:rPr>
              <w:t>)</w:t>
            </w:r>
            <w:r w:rsidR="00A045F8">
              <w:rPr>
                <w:rFonts w:ascii="Times New Roman" w:eastAsia="Times New Roman" w:hAnsi="Times New Roman" w:cs="Times New Roman"/>
                <w:lang w:eastAsia="pl-PL"/>
              </w:rPr>
              <w:t xml:space="preserve"> </w:t>
            </w:r>
            <w:r w:rsidR="005068D7" w:rsidRPr="005068D7">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5068D7" w:rsidRPr="005068D7">
              <w:rPr>
                <w:rFonts w:ascii="Times New Roman" w:eastAsia="Times New Roman" w:hAnsi="Times New Roman" w:cs="Times New Roman"/>
                <w:lang w:eastAsia="pl-PL"/>
              </w:rPr>
              <w:t>o grubości 4mm</w:t>
            </w:r>
            <w:r w:rsidR="00316D78">
              <w:rPr>
                <w:rFonts w:ascii="Times New Roman" w:eastAsia="Times New Roman" w:hAnsi="Times New Roman" w:cs="Times New Roman"/>
                <w:lang w:eastAsia="pl-PL"/>
              </w:rPr>
              <w:t>.</w:t>
            </w:r>
          </w:p>
          <w:p w14:paraId="4FD4D067" w14:textId="7B628545" w:rsidR="005068D7" w:rsidRPr="0007345F" w:rsidRDefault="0007345F" w:rsidP="0007345F">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5068D7" w:rsidRPr="005068D7">
              <w:rPr>
                <w:rFonts w:ascii="Times New Roman" w:eastAsia="Times New Roman" w:hAnsi="Times New Roman" w:cs="Times New Roman"/>
                <w:lang w:eastAsia="pl-PL"/>
              </w:rPr>
              <w:t xml:space="preserve">ostęp do wnętrza gabloty poprzez </w:t>
            </w:r>
            <w:r w:rsidR="005068D7" w:rsidRPr="0007345F">
              <w:rPr>
                <w:rFonts w:ascii="Times New Roman" w:eastAsia="Times New Roman" w:hAnsi="Times New Roman" w:cs="Times New Roman"/>
                <w:lang w:eastAsia="pl-PL"/>
              </w:rPr>
              <w:t>uchylne wieko na zawiasach</w:t>
            </w:r>
            <w:r>
              <w:rPr>
                <w:rFonts w:ascii="Times New Roman" w:eastAsia="Times New Roman" w:hAnsi="Times New Roman" w:cs="Times New Roman"/>
                <w:lang w:eastAsia="pl-PL"/>
              </w:rPr>
              <w:t>,</w:t>
            </w:r>
          </w:p>
          <w:p w14:paraId="324BE4DF" w14:textId="27272B80" w:rsidR="005068D7" w:rsidRPr="0007345F" w:rsidRDefault="0007345F" w:rsidP="0007345F">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5068D7" w:rsidRPr="0007345F">
              <w:rPr>
                <w:rFonts w:ascii="Times New Roman" w:eastAsia="Times New Roman" w:hAnsi="Times New Roman" w:cs="Times New Roman"/>
                <w:lang w:eastAsia="pl-PL"/>
              </w:rPr>
              <w:t>amykana na zamek patentowy</w:t>
            </w:r>
            <w:r w:rsidR="00316D78">
              <w:rPr>
                <w:rFonts w:ascii="Times New Roman" w:eastAsia="Times New Roman" w:hAnsi="Times New Roman" w:cs="Times New Roman"/>
                <w:lang w:eastAsia="pl-PL"/>
              </w:rPr>
              <w:t>.</w:t>
            </w:r>
          </w:p>
          <w:p w14:paraId="2498169B" w14:textId="70FA0DFA" w:rsidR="005068D7" w:rsidRPr="0007345F" w:rsidRDefault="0007345F" w:rsidP="0007345F">
            <w:pPr>
              <w:jc w:val="both"/>
              <w:rPr>
                <w:rFonts w:ascii="Times New Roman" w:eastAsia="Times New Roman" w:hAnsi="Times New Roman" w:cs="Times New Roman"/>
                <w:lang w:eastAsia="pl-PL"/>
              </w:rPr>
            </w:pPr>
            <w:r w:rsidRPr="0007345F">
              <w:rPr>
                <w:rFonts w:ascii="Times New Roman" w:eastAsia="Times New Roman" w:hAnsi="Times New Roman" w:cs="Times New Roman"/>
                <w:lang w:eastAsia="pl-PL"/>
              </w:rPr>
              <w:lastRenderedPageBreak/>
              <w:t>S</w:t>
            </w:r>
            <w:r w:rsidR="005068D7" w:rsidRPr="0007345F">
              <w:rPr>
                <w:rFonts w:ascii="Times New Roman" w:eastAsia="Times New Roman" w:hAnsi="Times New Roman" w:cs="Times New Roman"/>
                <w:lang w:eastAsia="pl-PL"/>
              </w:rPr>
              <w:t>tabilna podstawa, osadzona na czterech stopach z możliwością poziomowania</w:t>
            </w:r>
            <w:r w:rsidR="00316D78">
              <w:rPr>
                <w:rFonts w:ascii="Times New Roman" w:eastAsia="Times New Roman" w:hAnsi="Times New Roman" w:cs="Times New Roman"/>
                <w:lang w:eastAsia="pl-PL"/>
              </w:rPr>
              <w:t>.</w:t>
            </w:r>
          </w:p>
          <w:p w14:paraId="79A7F8BE" w14:textId="74518714" w:rsidR="005068D7" w:rsidRDefault="0007345F" w:rsidP="0007345F">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5068D7" w:rsidRPr="005068D7">
              <w:rPr>
                <w:rFonts w:ascii="Times New Roman" w:eastAsia="Times New Roman" w:hAnsi="Times New Roman" w:cs="Times New Roman"/>
                <w:lang w:eastAsia="pl-PL"/>
              </w:rPr>
              <w:t xml:space="preserve">no gabloty pokryte kolorową </w:t>
            </w:r>
            <w:r w:rsidR="005068D7" w:rsidRPr="0007345F">
              <w:rPr>
                <w:rFonts w:ascii="Times New Roman" w:eastAsia="Times New Roman" w:hAnsi="Times New Roman" w:cs="Times New Roman"/>
                <w:lang w:eastAsia="pl-PL"/>
              </w:rPr>
              <w:t xml:space="preserve">folią </w:t>
            </w:r>
            <w:r w:rsidR="005068D7" w:rsidRPr="005068D7">
              <w:rPr>
                <w:rFonts w:ascii="Times New Roman" w:eastAsia="Times New Roman" w:hAnsi="Times New Roman" w:cs="Times New Roman"/>
                <w:lang w:eastAsia="pl-PL"/>
              </w:rPr>
              <w:t xml:space="preserve">dekoracyjną lub </w:t>
            </w:r>
            <w:r w:rsidR="005068D7" w:rsidRPr="0007345F">
              <w:rPr>
                <w:rFonts w:ascii="Times New Roman" w:eastAsia="Times New Roman" w:hAnsi="Times New Roman" w:cs="Times New Roman"/>
                <w:lang w:eastAsia="pl-PL"/>
              </w:rPr>
              <w:t xml:space="preserve">tkaniną </w:t>
            </w:r>
            <w:r w:rsidR="005068D7" w:rsidRPr="005068D7">
              <w:rPr>
                <w:rFonts w:ascii="Times New Roman" w:eastAsia="Times New Roman" w:hAnsi="Times New Roman" w:cs="Times New Roman"/>
                <w:lang w:eastAsia="pl-PL"/>
              </w:rPr>
              <w:t xml:space="preserve">– </w:t>
            </w:r>
            <w:r w:rsidR="005068D7" w:rsidRPr="0007345F">
              <w:rPr>
                <w:rFonts w:ascii="Times New Roman" w:eastAsia="Times New Roman" w:hAnsi="Times New Roman" w:cs="Times New Roman"/>
                <w:lang w:eastAsia="pl-PL"/>
              </w:rPr>
              <w:t>kolorystyka</w:t>
            </w:r>
            <w:r w:rsidR="005068D7" w:rsidRPr="005068D7">
              <w:rPr>
                <w:rFonts w:ascii="Times New Roman" w:eastAsia="Times New Roman" w:hAnsi="Times New Roman" w:cs="Times New Roman"/>
                <w:lang w:eastAsia="pl-PL"/>
              </w:rPr>
              <w:t xml:space="preserve"> i rodzaj z zakresu dostępnych materiałów</w:t>
            </w:r>
            <w:r>
              <w:rPr>
                <w:rFonts w:ascii="Times New Roman" w:eastAsia="Times New Roman" w:hAnsi="Times New Roman" w:cs="Times New Roman"/>
                <w:lang w:eastAsia="pl-PL"/>
              </w:rPr>
              <w:t xml:space="preserve"> do uzgodnienia z Zamawiającym.</w:t>
            </w:r>
          </w:p>
          <w:p w14:paraId="0AFE611B" w14:textId="0612DDC8" w:rsidR="005068D7" w:rsidRPr="005068D7" w:rsidRDefault="00DD0207" w:rsidP="00A3600C">
            <w:pPr>
              <w:rPr>
                <w:rFonts w:ascii="Times New Roman" w:eastAsia="Times New Roman" w:hAnsi="Times New Roman" w:cs="Times New Roman"/>
                <w:lang w:eastAsia="pl-PL"/>
              </w:rPr>
            </w:pPr>
            <w:r>
              <w:rPr>
                <w:rFonts w:ascii="Times New Roman" w:eastAsia="Times New Roman" w:hAnsi="Times New Roman" w:cs="Times New Roman"/>
                <w:lang w:eastAsia="pl-PL"/>
              </w:rPr>
              <w:t>G</w:t>
            </w:r>
            <w:r w:rsidR="005068D7" w:rsidRPr="005068D7">
              <w:rPr>
                <w:rFonts w:ascii="Times New Roman" w:eastAsia="Times New Roman" w:hAnsi="Times New Roman" w:cs="Times New Roman"/>
                <w:lang w:eastAsia="pl-PL"/>
              </w:rPr>
              <w:t>abloty stolikowe powinny posiadać oświetlenie</w:t>
            </w:r>
            <w:r>
              <w:rPr>
                <w:rFonts w:ascii="Times New Roman" w:eastAsia="Times New Roman" w:hAnsi="Times New Roman" w:cs="Times New Roman"/>
                <w:lang w:eastAsia="pl-PL"/>
              </w:rPr>
              <w:t>:</w:t>
            </w:r>
          </w:p>
          <w:p w14:paraId="5BE010F7" w14:textId="62807D21" w:rsidR="005068D7" w:rsidRPr="005068D7" w:rsidRDefault="00DD0207" w:rsidP="00DD0207">
            <w:pPr>
              <w:rPr>
                <w:rFonts w:ascii="Times New Roman" w:eastAsia="Times New Roman" w:hAnsi="Times New Roman" w:cs="Times New Roman"/>
                <w:lang w:eastAsia="pl-PL"/>
              </w:rPr>
            </w:pPr>
            <w:r w:rsidRPr="00DD0207">
              <w:rPr>
                <w:rFonts w:ascii="Times New Roman" w:eastAsia="Times New Roman" w:hAnsi="Times New Roman" w:cs="Times New Roman"/>
                <w:i/>
                <w:iCs/>
                <w:lang w:eastAsia="pl-PL"/>
              </w:rPr>
              <w:t>-</w:t>
            </w:r>
            <w:r>
              <w:rPr>
                <w:rFonts w:ascii="Times New Roman" w:eastAsia="Times New Roman" w:hAnsi="Times New Roman" w:cs="Times New Roman"/>
                <w:b/>
                <w:bCs/>
                <w:i/>
                <w:iCs/>
                <w:lang w:eastAsia="pl-PL"/>
              </w:rPr>
              <w:t xml:space="preserve"> </w:t>
            </w:r>
            <w:r w:rsidR="005068D7" w:rsidRPr="00DD0207">
              <w:rPr>
                <w:rFonts w:ascii="Times New Roman" w:eastAsia="Times New Roman" w:hAnsi="Times New Roman" w:cs="Times New Roman"/>
                <w:lang w:eastAsia="pl-PL"/>
              </w:rPr>
              <w:t xml:space="preserve">boczne </w:t>
            </w:r>
            <w:r w:rsidR="005068D7" w:rsidRPr="005068D7">
              <w:rPr>
                <w:rFonts w:ascii="Times New Roman" w:eastAsia="Times New Roman" w:hAnsi="Times New Roman" w:cs="Times New Roman"/>
                <w:lang w:eastAsia="pl-PL"/>
              </w:rPr>
              <w:t>reflektorki</w:t>
            </w:r>
          </w:p>
          <w:p w14:paraId="1D28825B" w14:textId="0B18B8E1" w:rsidR="00A3600C" w:rsidRPr="00DC6D3A" w:rsidRDefault="00DD0207" w:rsidP="00DD0207">
            <w:pPr>
              <w:rPr>
                <w:rFonts w:ascii="Times New Roman" w:eastAsia="Times New Roman" w:hAnsi="Times New Roman" w:cs="Times New Roman"/>
                <w:lang w:eastAsia="pl-PL"/>
              </w:rPr>
            </w:pPr>
            <w:r w:rsidRPr="00DD0207">
              <w:rPr>
                <w:rFonts w:ascii="Times New Roman" w:eastAsia="Times New Roman" w:hAnsi="Times New Roman" w:cs="Times New Roman"/>
                <w:lang w:eastAsia="pl-PL"/>
              </w:rPr>
              <w:t xml:space="preserve">- </w:t>
            </w:r>
            <w:r w:rsidR="005068D7" w:rsidRPr="00DD0207">
              <w:rPr>
                <w:rFonts w:ascii="Times New Roman" w:eastAsia="Times New Roman" w:hAnsi="Times New Roman" w:cs="Times New Roman"/>
                <w:lang w:eastAsia="pl-PL"/>
              </w:rPr>
              <w:t>lampa LED</w:t>
            </w:r>
            <w:r w:rsidR="005068D7" w:rsidRPr="005068D7">
              <w:rPr>
                <w:rFonts w:ascii="Times New Roman" w:eastAsia="Times New Roman" w:hAnsi="Times New Roman" w:cs="Times New Roman"/>
                <w:lang w:eastAsia="pl-PL"/>
              </w:rPr>
              <w:t xml:space="preserve"> w postaci paska diod osadzonych w profilu aluminiowym z możliwością regulacji</w:t>
            </w:r>
          </w:p>
        </w:tc>
      </w:tr>
      <w:tr w:rsidR="00C71BDB" w:rsidRPr="00D84923" w14:paraId="1D24C287" w14:textId="77777777" w:rsidTr="00B6786A">
        <w:tc>
          <w:tcPr>
            <w:tcW w:w="710" w:type="dxa"/>
          </w:tcPr>
          <w:p w14:paraId="277B06BA" w14:textId="1B85AD77" w:rsidR="00C71BDB" w:rsidRPr="004E5D87" w:rsidRDefault="00C33542" w:rsidP="00374E87">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C71BDB" w:rsidRPr="004E5D87">
              <w:rPr>
                <w:rFonts w:ascii="Times New Roman" w:hAnsi="Times New Roman" w:cs="Times New Roman"/>
                <w:sz w:val="24"/>
                <w:szCs w:val="24"/>
              </w:rPr>
              <w:t xml:space="preserve">. </w:t>
            </w:r>
          </w:p>
        </w:tc>
        <w:tc>
          <w:tcPr>
            <w:tcW w:w="1984" w:type="dxa"/>
          </w:tcPr>
          <w:p w14:paraId="35BDDD25"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Gablota wystawiennicza (pionowa)</w:t>
            </w:r>
          </w:p>
        </w:tc>
        <w:tc>
          <w:tcPr>
            <w:tcW w:w="709" w:type="dxa"/>
          </w:tcPr>
          <w:p w14:paraId="4FD9AA89" w14:textId="77777777" w:rsidR="00C71BDB" w:rsidRPr="004E5D87" w:rsidRDefault="00C71BDB" w:rsidP="00374E87">
            <w:pPr>
              <w:jc w:val="center"/>
              <w:rPr>
                <w:rFonts w:ascii="Times New Roman" w:hAnsi="Times New Roman" w:cs="Times New Roman"/>
                <w:sz w:val="24"/>
                <w:szCs w:val="24"/>
              </w:rPr>
            </w:pPr>
            <w:r w:rsidRPr="004E5D87">
              <w:rPr>
                <w:rFonts w:ascii="Times New Roman" w:hAnsi="Times New Roman" w:cs="Times New Roman"/>
                <w:sz w:val="24"/>
                <w:szCs w:val="24"/>
              </w:rPr>
              <w:t>2</w:t>
            </w:r>
          </w:p>
        </w:tc>
        <w:tc>
          <w:tcPr>
            <w:tcW w:w="851" w:type="dxa"/>
          </w:tcPr>
          <w:p w14:paraId="6C70184B"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6095" w:type="dxa"/>
          </w:tcPr>
          <w:p w14:paraId="2FC28B81" w14:textId="5AC94EEA" w:rsidR="00DD0207" w:rsidRPr="00DD0207" w:rsidRDefault="00C71BDB" w:rsidP="00DD0207">
            <w:pPr>
              <w:outlineLvl w:val="0"/>
              <w:rPr>
                <w:rFonts w:ascii="Times New Roman" w:eastAsia="Times New Roman" w:hAnsi="Times New Roman" w:cs="Times New Roman"/>
                <w:kern w:val="36"/>
                <w:sz w:val="24"/>
                <w:szCs w:val="24"/>
                <w:lang w:eastAsia="pl-PL"/>
              </w:rPr>
            </w:pPr>
            <w:r w:rsidRPr="00DD0207">
              <w:rPr>
                <w:rFonts w:ascii="Times New Roman" w:hAnsi="Times New Roman" w:cs="Times New Roman"/>
                <w:sz w:val="24"/>
                <w:szCs w:val="24"/>
              </w:rPr>
              <w:t xml:space="preserve">Gablota </w:t>
            </w:r>
            <w:r w:rsidR="00DD0207" w:rsidRPr="00DD0207">
              <w:rPr>
                <w:rFonts w:ascii="Times New Roman" w:hAnsi="Times New Roman" w:cs="Times New Roman"/>
                <w:sz w:val="24"/>
                <w:szCs w:val="24"/>
              </w:rPr>
              <w:t xml:space="preserve">przeszklona </w:t>
            </w:r>
            <w:r w:rsidR="00DD0207" w:rsidRPr="00DD0207">
              <w:rPr>
                <w:rFonts w:ascii="Times New Roman" w:eastAsia="Times New Roman" w:hAnsi="Times New Roman" w:cs="Times New Roman"/>
                <w:kern w:val="36"/>
                <w:sz w:val="24"/>
                <w:szCs w:val="24"/>
                <w:lang w:eastAsia="pl-PL"/>
              </w:rPr>
              <w:t xml:space="preserve">szer. 50 x głęb. 50x 180 wys. </w:t>
            </w:r>
          </w:p>
          <w:p w14:paraId="03179E71" w14:textId="4592A6A2" w:rsidR="00A3600C" w:rsidRPr="00A3600C" w:rsidRDefault="00DD0207"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G</w:t>
            </w:r>
            <w:r w:rsidR="00A3600C" w:rsidRPr="00A3600C">
              <w:rPr>
                <w:rFonts w:ascii="Times New Roman" w:eastAsia="Times New Roman" w:hAnsi="Times New Roman" w:cs="Times New Roman"/>
                <w:bCs/>
                <w:kern w:val="36"/>
                <w:sz w:val="24"/>
                <w:szCs w:val="24"/>
                <w:lang w:eastAsia="pl-PL"/>
              </w:rPr>
              <w:t>ablota z cokołem o mocnej, stabilnej budowie</w:t>
            </w:r>
            <w:r>
              <w:rPr>
                <w:rFonts w:ascii="Times New Roman" w:eastAsia="Times New Roman" w:hAnsi="Times New Roman" w:cs="Times New Roman"/>
                <w:bCs/>
                <w:kern w:val="36"/>
                <w:sz w:val="24"/>
                <w:szCs w:val="24"/>
                <w:lang w:eastAsia="pl-PL"/>
              </w:rPr>
              <w:t>,</w:t>
            </w:r>
          </w:p>
          <w:p w14:paraId="3C25F87E" w14:textId="13CD1AE9" w:rsidR="00A3600C" w:rsidRPr="00A3600C" w:rsidRDefault="00DD0207"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K</w:t>
            </w:r>
            <w:r w:rsidR="00A3600C" w:rsidRPr="00A3600C">
              <w:rPr>
                <w:rFonts w:ascii="Times New Roman" w:eastAsia="Times New Roman" w:hAnsi="Times New Roman" w:cs="Times New Roman"/>
                <w:bCs/>
                <w:kern w:val="36"/>
                <w:sz w:val="24"/>
                <w:szCs w:val="24"/>
                <w:lang w:eastAsia="pl-PL"/>
              </w:rPr>
              <w:t>onstrukcja wykonana z owalnych, anodowanych profili aluminiowych</w:t>
            </w:r>
            <w:r>
              <w:rPr>
                <w:rFonts w:ascii="Times New Roman" w:eastAsia="Times New Roman" w:hAnsi="Times New Roman" w:cs="Times New Roman"/>
                <w:bCs/>
                <w:kern w:val="36"/>
                <w:sz w:val="24"/>
                <w:szCs w:val="24"/>
                <w:lang w:eastAsia="pl-PL"/>
              </w:rPr>
              <w:t>,</w:t>
            </w:r>
            <w:r w:rsidR="00A3600C" w:rsidRPr="00A3600C">
              <w:rPr>
                <w:rFonts w:ascii="Times New Roman" w:eastAsia="Times New Roman" w:hAnsi="Times New Roman" w:cs="Times New Roman"/>
                <w:bCs/>
                <w:kern w:val="36"/>
                <w:sz w:val="24"/>
                <w:szCs w:val="24"/>
                <w:lang w:eastAsia="pl-PL"/>
              </w:rPr>
              <w:t xml:space="preserve"> kolor </w:t>
            </w:r>
            <w:r>
              <w:rPr>
                <w:rFonts w:ascii="Times New Roman" w:eastAsia="Times New Roman" w:hAnsi="Times New Roman" w:cs="Times New Roman"/>
                <w:bCs/>
                <w:kern w:val="36"/>
                <w:sz w:val="24"/>
                <w:szCs w:val="24"/>
                <w:lang w:eastAsia="pl-PL"/>
              </w:rPr>
              <w:t>do ustalenia z Zamawiającym,</w:t>
            </w:r>
          </w:p>
          <w:p w14:paraId="74D97C45" w14:textId="253419CD" w:rsidR="00A3600C" w:rsidRPr="00A3600C" w:rsidRDefault="00DD0207"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W</w:t>
            </w:r>
            <w:r w:rsidR="00A3600C" w:rsidRPr="00A3600C">
              <w:rPr>
                <w:rFonts w:ascii="Times New Roman" w:eastAsia="Times New Roman" w:hAnsi="Times New Roman" w:cs="Times New Roman"/>
                <w:bCs/>
                <w:kern w:val="36"/>
                <w:sz w:val="24"/>
                <w:szCs w:val="24"/>
                <w:lang w:eastAsia="pl-PL"/>
              </w:rPr>
              <w:t xml:space="preserve">ykonana ze szkła </w:t>
            </w:r>
            <w:proofErr w:type="spellStart"/>
            <w:r w:rsidR="00A3600C" w:rsidRPr="00A3600C">
              <w:rPr>
                <w:rFonts w:ascii="Times New Roman" w:eastAsia="Times New Roman" w:hAnsi="Times New Roman" w:cs="Times New Roman"/>
                <w:bCs/>
                <w:kern w:val="36"/>
                <w:sz w:val="24"/>
                <w:szCs w:val="24"/>
                <w:lang w:eastAsia="pl-PL"/>
              </w:rPr>
              <w:t>float</w:t>
            </w:r>
            <w:proofErr w:type="spellEnd"/>
            <w:r w:rsidR="00A3600C" w:rsidRPr="00A3600C">
              <w:rPr>
                <w:rFonts w:ascii="Times New Roman" w:eastAsia="Times New Roman" w:hAnsi="Times New Roman" w:cs="Times New Roman"/>
                <w:bCs/>
                <w:kern w:val="36"/>
                <w:sz w:val="24"/>
                <w:szCs w:val="24"/>
                <w:lang w:eastAsia="pl-PL"/>
              </w:rPr>
              <w:t xml:space="preserve"> hartowanego 5 mm (tzw. szkło bezpieczne)</w:t>
            </w:r>
          </w:p>
          <w:p w14:paraId="56814B24" w14:textId="417E60F1" w:rsidR="00A3600C" w:rsidRPr="00A3600C" w:rsidRDefault="00DD0207"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Z</w:t>
            </w:r>
            <w:r w:rsidR="00A3600C" w:rsidRPr="00A3600C">
              <w:rPr>
                <w:rFonts w:ascii="Times New Roman" w:eastAsia="Times New Roman" w:hAnsi="Times New Roman" w:cs="Times New Roman"/>
                <w:bCs/>
                <w:kern w:val="36"/>
                <w:sz w:val="24"/>
                <w:szCs w:val="24"/>
                <w:lang w:eastAsia="pl-PL"/>
              </w:rPr>
              <w:t>amykana na zamek patentowy</w:t>
            </w:r>
            <w:r>
              <w:rPr>
                <w:rFonts w:ascii="Times New Roman" w:eastAsia="Times New Roman" w:hAnsi="Times New Roman" w:cs="Times New Roman"/>
                <w:bCs/>
                <w:kern w:val="36"/>
                <w:sz w:val="24"/>
                <w:szCs w:val="24"/>
                <w:lang w:eastAsia="pl-PL"/>
              </w:rPr>
              <w:t>,</w:t>
            </w:r>
          </w:p>
          <w:p w14:paraId="392C8975" w14:textId="3297F22A" w:rsidR="00A3600C" w:rsidRPr="00A3600C" w:rsidRDefault="00DD0207"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S</w:t>
            </w:r>
            <w:r w:rsidR="00A3600C" w:rsidRPr="00A3600C">
              <w:rPr>
                <w:rFonts w:ascii="Times New Roman" w:eastAsia="Times New Roman" w:hAnsi="Times New Roman" w:cs="Times New Roman"/>
                <w:bCs/>
                <w:kern w:val="36"/>
                <w:sz w:val="24"/>
                <w:szCs w:val="24"/>
                <w:lang w:eastAsia="pl-PL"/>
              </w:rPr>
              <w:t>tabilna podstawa, osadzona na czterech stopach z możliwością poziomowania</w:t>
            </w:r>
            <w:r>
              <w:rPr>
                <w:rFonts w:ascii="Times New Roman" w:eastAsia="Times New Roman" w:hAnsi="Times New Roman" w:cs="Times New Roman"/>
                <w:bCs/>
                <w:kern w:val="36"/>
                <w:sz w:val="24"/>
                <w:szCs w:val="24"/>
                <w:lang w:eastAsia="pl-PL"/>
              </w:rPr>
              <w:t>,</w:t>
            </w:r>
          </w:p>
          <w:p w14:paraId="6220EC90" w14:textId="7C9BFD53" w:rsidR="00845E84" w:rsidRDefault="00DD0207"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P</w:t>
            </w:r>
            <w:r w:rsidR="00A3600C" w:rsidRPr="00A3600C">
              <w:rPr>
                <w:rFonts w:ascii="Times New Roman" w:eastAsia="Times New Roman" w:hAnsi="Times New Roman" w:cs="Times New Roman"/>
                <w:bCs/>
                <w:kern w:val="36"/>
                <w:sz w:val="24"/>
                <w:szCs w:val="24"/>
                <w:lang w:eastAsia="pl-PL"/>
              </w:rPr>
              <w:t xml:space="preserve">ółki szklane wykonane ze szkła </w:t>
            </w:r>
            <w:proofErr w:type="spellStart"/>
            <w:r w:rsidR="00A3600C" w:rsidRPr="00A3600C">
              <w:rPr>
                <w:rFonts w:ascii="Times New Roman" w:eastAsia="Times New Roman" w:hAnsi="Times New Roman" w:cs="Times New Roman"/>
                <w:bCs/>
                <w:kern w:val="36"/>
                <w:sz w:val="24"/>
                <w:szCs w:val="24"/>
                <w:lang w:eastAsia="pl-PL"/>
              </w:rPr>
              <w:t>float</w:t>
            </w:r>
            <w:proofErr w:type="spellEnd"/>
            <w:r w:rsidR="00A3600C" w:rsidRPr="00A3600C">
              <w:rPr>
                <w:rFonts w:ascii="Times New Roman" w:eastAsia="Times New Roman" w:hAnsi="Times New Roman" w:cs="Times New Roman"/>
                <w:bCs/>
                <w:kern w:val="36"/>
                <w:sz w:val="24"/>
                <w:szCs w:val="24"/>
                <w:lang w:eastAsia="pl-PL"/>
              </w:rPr>
              <w:t xml:space="preserve"> hartowanego o grubości dostosowanej do wagi eksponowanych przedmiotów, półki wykonane są ze szkła o grubości 5 mm, </w:t>
            </w:r>
          </w:p>
          <w:p w14:paraId="726A9C8C" w14:textId="1589CA41" w:rsidR="00A3600C" w:rsidRPr="00A3600C" w:rsidRDefault="00A3600C" w:rsidP="00A3600C">
            <w:pPr>
              <w:outlineLvl w:val="0"/>
              <w:rPr>
                <w:rFonts w:ascii="Times New Roman" w:eastAsia="Times New Roman" w:hAnsi="Times New Roman" w:cs="Times New Roman"/>
                <w:bCs/>
                <w:kern w:val="36"/>
                <w:sz w:val="24"/>
                <w:szCs w:val="24"/>
                <w:lang w:eastAsia="pl-PL"/>
              </w:rPr>
            </w:pPr>
            <w:r w:rsidRPr="00A3600C">
              <w:rPr>
                <w:rFonts w:ascii="Times New Roman" w:eastAsia="Times New Roman" w:hAnsi="Times New Roman" w:cs="Times New Roman"/>
                <w:bCs/>
                <w:kern w:val="36"/>
                <w:sz w:val="24"/>
                <w:szCs w:val="24"/>
                <w:lang w:eastAsia="pl-PL"/>
              </w:rPr>
              <w:t xml:space="preserve"> 4 półki  regulowane</w:t>
            </w:r>
            <w:r w:rsidR="00DD0207">
              <w:rPr>
                <w:rFonts w:ascii="Times New Roman" w:eastAsia="Times New Roman" w:hAnsi="Times New Roman" w:cs="Times New Roman"/>
                <w:bCs/>
                <w:kern w:val="36"/>
                <w:sz w:val="24"/>
                <w:szCs w:val="24"/>
                <w:lang w:eastAsia="pl-PL"/>
              </w:rPr>
              <w:t>,</w:t>
            </w:r>
          </w:p>
          <w:p w14:paraId="7F04887D" w14:textId="570AD7FD" w:rsidR="00A3600C" w:rsidRPr="00A3600C" w:rsidRDefault="00845E84"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G</w:t>
            </w:r>
            <w:r w:rsidR="00A3600C" w:rsidRPr="00A3600C">
              <w:rPr>
                <w:rFonts w:ascii="Times New Roman" w:eastAsia="Times New Roman" w:hAnsi="Times New Roman" w:cs="Times New Roman"/>
                <w:bCs/>
                <w:kern w:val="36"/>
                <w:sz w:val="24"/>
                <w:szCs w:val="24"/>
                <w:lang w:eastAsia="pl-PL"/>
              </w:rPr>
              <w:t>ablota jednodrzwiowa</w:t>
            </w:r>
            <w:r>
              <w:rPr>
                <w:rFonts w:ascii="Times New Roman" w:eastAsia="Times New Roman" w:hAnsi="Times New Roman" w:cs="Times New Roman"/>
                <w:bCs/>
                <w:kern w:val="36"/>
                <w:sz w:val="24"/>
                <w:szCs w:val="24"/>
                <w:lang w:eastAsia="pl-PL"/>
              </w:rPr>
              <w:t>,</w:t>
            </w:r>
          </w:p>
          <w:p w14:paraId="348CA4FE" w14:textId="73174125" w:rsidR="00A3600C" w:rsidRPr="00A3600C" w:rsidRDefault="00845E84" w:rsidP="00A3600C">
            <w:pPr>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O</w:t>
            </w:r>
            <w:r w:rsidR="00A3600C" w:rsidRPr="00A3600C">
              <w:rPr>
                <w:rFonts w:ascii="Times New Roman" w:eastAsia="Times New Roman" w:hAnsi="Times New Roman" w:cs="Times New Roman"/>
                <w:bCs/>
                <w:kern w:val="36"/>
                <w:sz w:val="24"/>
                <w:szCs w:val="24"/>
                <w:lang w:eastAsia="pl-PL"/>
              </w:rPr>
              <w:t>świetlenie boczne diody LED</w:t>
            </w:r>
            <w:r>
              <w:rPr>
                <w:rFonts w:ascii="Times New Roman" w:eastAsia="Times New Roman" w:hAnsi="Times New Roman" w:cs="Times New Roman"/>
                <w:bCs/>
                <w:kern w:val="36"/>
                <w:sz w:val="24"/>
                <w:szCs w:val="24"/>
                <w:lang w:eastAsia="pl-PL"/>
              </w:rPr>
              <w:t>,</w:t>
            </w:r>
          </w:p>
          <w:p w14:paraId="3A5655C2" w14:textId="073FC107" w:rsidR="00C71BDB" w:rsidRPr="00D84923" w:rsidRDefault="00845E84" w:rsidP="00845E84">
            <w:pPr>
              <w:outlineLvl w:val="0"/>
              <w:rPr>
                <w:rFonts w:ascii="Times New Roman" w:hAnsi="Times New Roman" w:cs="Times New Roman"/>
                <w:sz w:val="20"/>
                <w:szCs w:val="20"/>
              </w:rPr>
            </w:pPr>
            <w:r>
              <w:rPr>
                <w:noProof/>
              </w:rPr>
              <w:drawing>
                <wp:inline distT="0" distB="0" distL="0" distR="0" wp14:anchorId="46B55468" wp14:editId="4077D837">
                  <wp:extent cx="1057523" cy="1057523"/>
                  <wp:effectExtent l="0" t="0" r="9525" b="9525"/>
                  <wp:docPr id="4" name="Obraz 3" descr="Witryna stojąca dwudrzwiowa na co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tryna stojąca dwudrzwiowa na coko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1437" cy="1081437"/>
                          </a:xfrm>
                          <a:prstGeom prst="rect">
                            <a:avLst/>
                          </a:prstGeom>
                          <a:noFill/>
                          <a:ln>
                            <a:noFill/>
                          </a:ln>
                        </pic:spPr>
                      </pic:pic>
                    </a:graphicData>
                  </a:graphic>
                </wp:inline>
              </w:drawing>
            </w:r>
            <w:r w:rsidR="00316D78">
              <w:rPr>
                <w:rFonts w:ascii="Times New Roman" w:hAnsi="Times New Roman" w:cs="Times New Roman"/>
                <w:sz w:val="20"/>
                <w:szCs w:val="20"/>
              </w:rPr>
              <w:t xml:space="preserve"> wzór</w:t>
            </w:r>
          </w:p>
        </w:tc>
      </w:tr>
      <w:tr w:rsidR="00C71BDB" w:rsidRPr="00D84923" w14:paraId="6F96A8C4" w14:textId="77777777" w:rsidTr="00F9264B">
        <w:tc>
          <w:tcPr>
            <w:tcW w:w="710" w:type="dxa"/>
          </w:tcPr>
          <w:p w14:paraId="264780B9" w14:textId="5FE04E9C" w:rsidR="00C71BDB" w:rsidRPr="004E5D87" w:rsidRDefault="00C33542" w:rsidP="00374E87">
            <w:pPr>
              <w:jc w:val="center"/>
              <w:rPr>
                <w:rFonts w:ascii="Times New Roman" w:hAnsi="Times New Roman" w:cs="Times New Roman"/>
                <w:sz w:val="24"/>
                <w:szCs w:val="24"/>
              </w:rPr>
            </w:pPr>
            <w:r>
              <w:rPr>
                <w:rFonts w:ascii="Times New Roman" w:hAnsi="Times New Roman" w:cs="Times New Roman"/>
                <w:sz w:val="24"/>
                <w:szCs w:val="24"/>
              </w:rPr>
              <w:t>3</w:t>
            </w:r>
            <w:r w:rsidR="00C71BDB" w:rsidRPr="004E5D87">
              <w:rPr>
                <w:rFonts w:ascii="Times New Roman" w:hAnsi="Times New Roman" w:cs="Times New Roman"/>
                <w:sz w:val="24"/>
                <w:szCs w:val="24"/>
              </w:rPr>
              <w:t>.</w:t>
            </w:r>
          </w:p>
        </w:tc>
        <w:tc>
          <w:tcPr>
            <w:tcW w:w="1984" w:type="dxa"/>
          </w:tcPr>
          <w:p w14:paraId="2021FE38"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Sztalugi drewniane 178cm</w:t>
            </w:r>
          </w:p>
        </w:tc>
        <w:tc>
          <w:tcPr>
            <w:tcW w:w="709" w:type="dxa"/>
          </w:tcPr>
          <w:p w14:paraId="532268FC" w14:textId="77777777" w:rsidR="00C71BDB" w:rsidRPr="004E5D87" w:rsidRDefault="00C71BDB" w:rsidP="00374E87">
            <w:pPr>
              <w:jc w:val="center"/>
              <w:rPr>
                <w:rFonts w:ascii="Times New Roman" w:hAnsi="Times New Roman" w:cs="Times New Roman"/>
                <w:sz w:val="24"/>
                <w:szCs w:val="24"/>
              </w:rPr>
            </w:pPr>
            <w:r w:rsidRPr="004E5D87">
              <w:rPr>
                <w:rFonts w:ascii="Times New Roman" w:hAnsi="Times New Roman" w:cs="Times New Roman"/>
                <w:sz w:val="24"/>
                <w:szCs w:val="24"/>
              </w:rPr>
              <w:t xml:space="preserve">20 </w:t>
            </w:r>
          </w:p>
        </w:tc>
        <w:tc>
          <w:tcPr>
            <w:tcW w:w="851" w:type="dxa"/>
          </w:tcPr>
          <w:p w14:paraId="6A225FB0"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6095" w:type="dxa"/>
          </w:tcPr>
          <w:p w14:paraId="41D89B1D" w14:textId="3B37EBE3" w:rsidR="00DF1EB8" w:rsidRPr="00845E84" w:rsidRDefault="00DF1EB8" w:rsidP="00A3600C">
            <w:pPr>
              <w:outlineLvl w:val="3"/>
              <w:rPr>
                <w:rFonts w:ascii="Times New Roman" w:eastAsia="Times New Roman" w:hAnsi="Times New Roman" w:cs="Times New Roman"/>
                <w:b/>
                <w:bCs/>
                <w:sz w:val="24"/>
                <w:szCs w:val="24"/>
                <w:lang w:eastAsia="pl-PL"/>
              </w:rPr>
            </w:pPr>
            <w:r w:rsidRPr="00845E84">
              <w:rPr>
                <w:rFonts w:ascii="Times New Roman" w:eastAsia="Times New Roman" w:hAnsi="Times New Roman" w:cs="Times New Roman"/>
                <w:b/>
                <w:bCs/>
                <w:sz w:val="24"/>
                <w:szCs w:val="24"/>
                <w:lang w:eastAsia="pl-PL"/>
              </w:rPr>
              <w:t xml:space="preserve">SZTALUGA DREWNIANA TRÓJNOŻNA </w:t>
            </w:r>
          </w:p>
          <w:p w14:paraId="4ADF04F2" w14:textId="6BBE802F" w:rsidR="00DF1EB8" w:rsidRPr="00845E84" w:rsidRDefault="00845E84" w:rsidP="00A360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DF1EB8" w:rsidRPr="00DF1EB8">
              <w:rPr>
                <w:rFonts w:ascii="Times New Roman" w:eastAsia="Times New Roman" w:hAnsi="Times New Roman" w:cs="Times New Roman"/>
                <w:sz w:val="24"/>
                <w:szCs w:val="24"/>
                <w:lang w:eastAsia="pl-PL"/>
              </w:rPr>
              <w:t xml:space="preserve">aopatrzona w regulowany </w:t>
            </w:r>
            <w:r w:rsidR="00DF1EB8" w:rsidRPr="00845E84">
              <w:rPr>
                <w:rFonts w:ascii="Times New Roman" w:eastAsia="Times New Roman" w:hAnsi="Times New Roman" w:cs="Times New Roman"/>
                <w:sz w:val="24"/>
                <w:szCs w:val="24"/>
                <w:lang w:eastAsia="pl-PL"/>
              </w:rPr>
              <w:t>uchwyt w zakresie max. 127 cm,</w:t>
            </w:r>
          </w:p>
          <w:p w14:paraId="3185A8FA" w14:textId="71184D7F" w:rsidR="00DF1EB8" w:rsidRPr="00845E84" w:rsidRDefault="00845E84" w:rsidP="00A3600C">
            <w:pPr>
              <w:rPr>
                <w:rFonts w:ascii="Times New Roman" w:eastAsia="Times New Roman" w:hAnsi="Times New Roman" w:cs="Times New Roman"/>
                <w:sz w:val="24"/>
                <w:szCs w:val="24"/>
                <w:lang w:eastAsia="pl-PL"/>
              </w:rPr>
            </w:pPr>
            <w:r w:rsidRPr="00845E84">
              <w:rPr>
                <w:rFonts w:ascii="Times New Roman" w:eastAsia="Times New Roman" w:hAnsi="Times New Roman" w:cs="Times New Roman"/>
                <w:sz w:val="24"/>
                <w:szCs w:val="24"/>
                <w:lang w:eastAsia="pl-PL"/>
              </w:rPr>
              <w:t>W</w:t>
            </w:r>
            <w:r w:rsidR="00DF1EB8" w:rsidRPr="00845E84">
              <w:rPr>
                <w:rFonts w:ascii="Times New Roman" w:eastAsia="Times New Roman" w:hAnsi="Times New Roman" w:cs="Times New Roman"/>
                <w:sz w:val="24"/>
                <w:szCs w:val="24"/>
                <w:lang w:eastAsia="pl-PL"/>
              </w:rPr>
              <w:t>ysokość całkowita: 178 cm,</w:t>
            </w:r>
          </w:p>
          <w:p w14:paraId="4A22CB79" w14:textId="77777777" w:rsidR="00845E84" w:rsidRPr="00845E84" w:rsidRDefault="00845E84" w:rsidP="00A3600C">
            <w:pPr>
              <w:rPr>
                <w:rFonts w:ascii="Times New Roman" w:eastAsia="Times New Roman" w:hAnsi="Times New Roman" w:cs="Times New Roman"/>
                <w:sz w:val="24"/>
                <w:szCs w:val="24"/>
                <w:lang w:eastAsia="pl-PL"/>
              </w:rPr>
            </w:pPr>
            <w:r w:rsidRPr="00845E84">
              <w:rPr>
                <w:rFonts w:ascii="Times New Roman" w:eastAsia="Times New Roman" w:hAnsi="Times New Roman" w:cs="Times New Roman"/>
                <w:sz w:val="24"/>
                <w:szCs w:val="24"/>
                <w:lang w:eastAsia="pl-PL"/>
              </w:rPr>
              <w:t>S</w:t>
            </w:r>
            <w:r w:rsidR="00DF1EB8" w:rsidRPr="00845E84">
              <w:rPr>
                <w:rFonts w:ascii="Times New Roman" w:eastAsia="Times New Roman" w:hAnsi="Times New Roman" w:cs="Times New Roman"/>
                <w:sz w:val="24"/>
                <w:szCs w:val="24"/>
                <w:lang w:eastAsia="pl-PL"/>
              </w:rPr>
              <w:t>zerokość (rozstaw nóg od dołu): ok. 70 cm,</w:t>
            </w:r>
          </w:p>
          <w:p w14:paraId="584F3F35" w14:textId="33E4BA33" w:rsidR="00DF1EB8" w:rsidRPr="00845E84" w:rsidRDefault="00845E84" w:rsidP="00A3600C">
            <w:pPr>
              <w:rPr>
                <w:rFonts w:ascii="Times New Roman" w:eastAsia="Times New Roman" w:hAnsi="Times New Roman" w:cs="Times New Roman"/>
                <w:sz w:val="24"/>
                <w:szCs w:val="24"/>
                <w:lang w:eastAsia="pl-PL"/>
              </w:rPr>
            </w:pPr>
            <w:r w:rsidRPr="00845E84">
              <w:rPr>
                <w:rFonts w:ascii="Times New Roman" w:eastAsia="Times New Roman" w:hAnsi="Times New Roman" w:cs="Times New Roman"/>
                <w:sz w:val="24"/>
                <w:szCs w:val="24"/>
                <w:lang w:eastAsia="pl-PL"/>
              </w:rPr>
              <w:t>S</w:t>
            </w:r>
            <w:r w:rsidR="00DF1EB8" w:rsidRPr="00845E84">
              <w:rPr>
                <w:rFonts w:ascii="Times New Roman" w:eastAsia="Times New Roman" w:hAnsi="Times New Roman" w:cs="Times New Roman"/>
                <w:sz w:val="24"/>
                <w:szCs w:val="24"/>
                <w:lang w:eastAsia="pl-PL"/>
              </w:rPr>
              <w:t>zerokość półki dolnej: 52 cm,</w:t>
            </w:r>
          </w:p>
          <w:p w14:paraId="7338BB94" w14:textId="2FB2284B" w:rsidR="00DF1EB8" w:rsidRPr="00845E84" w:rsidRDefault="00845E84" w:rsidP="00A3600C">
            <w:pPr>
              <w:rPr>
                <w:rFonts w:ascii="Times New Roman" w:eastAsia="Times New Roman" w:hAnsi="Times New Roman" w:cs="Times New Roman"/>
                <w:sz w:val="24"/>
                <w:szCs w:val="24"/>
                <w:lang w:eastAsia="pl-PL"/>
              </w:rPr>
            </w:pPr>
            <w:r w:rsidRPr="00845E84">
              <w:rPr>
                <w:rFonts w:ascii="Times New Roman" w:eastAsia="Times New Roman" w:hAnsi="Times New Roman" w:cs="Times New Roman"/>
                <w:sz w:val="24"/>
                <w:szCs w:val="24"/>
                <w:lang w:eastAsia="pl-PL"/>
              </w:rPr>
              <w:t>M</w:t>
            </w:r>
            <w:r w:rsidR="00DF1EB8" w:rsidRPr="00845E84">
              <w:rPr>
                <w:rFonts w:ascii="Times New Roman" w:eastAsia="Times New Roman" w:hAnsi="Times New Roman" w:cs="Times New Roman"/>
                <w:sz w:val="24"/>
                <w:szCs w:val="24"/>
                <w:lang w:eastAsia="pl-PL"/>
              </w:rPr>
              <w:t>aksymalna wysokość przedmiotu w sztaludze: 130 cm,</w:t>
            </w:r>
          </w:p>
          <w:p w14:paraId="6281091C" w14:textId="73D1808A" w:rsidR="00DF1EB8" w:rsidRPr="00DF1EB8" w:rsidRDefault="00845E84" w:rsidP="00A3600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F1EB8" w:rsidRPr="00DF1EB8">
              <w:rPr>
                <w:rFonts w:ascii="Times New Roman" w:eastAsia="Times New Roman" w:hAnsi="Times New Roman" w:cs="Times New Roman"/>
                <w:sz w:val="24"/>
                <w:szCs w:val="24"/>
                <w:lang w:eastAsia="pl-PL"/>
              </w:rPr>
              <w:t>ysokość nogi (prawa i lewa) po 140 cm,</w:t>
            </w:r>
          </w:p>
          <w:p w14:paraId="4B53F97A" w14:textId="61F7F975" w:rsidR="00DF1EB8" w:rsidRPr="00A3600C" w:rsidRDefault="00845E84" w:rsidP="00A3600C">
            <w:pPr>
              <w:rPr>
                <w:rFonts w:ascii="Times New Roman" w:hAnsi="Times New Roman" w:cs="Times New Roman"/>
                <w:sz w:val="24"/>
                <w:szCs w:val="24"/>
              </w:rPr>
            </w:pPr>
            <w:r>
              <w:rPr>
                <w:rFonts w:ascii="Times New Roman" w:hAnsi="Times New Roman" w:cs="Times New Roman"/>
                <w:sz w:val="24"/>
                <w:szCs w:val="24"/>
              </w:rPr>
              <w:t>R</w:t>
            </w:r>
            <w:r w:rsidR="00DF1EB8" w:rsidRPr="00DF1EB8">
              <w:rPr>
                <w:rFonts w:ascii="Times New Roman" w:hAnsi="Times New Roman" w:cs="Times New Roman"/>
                <w:sz w:val="24"/>
                <w:szCs w:val="24"/>
              </w:rPr>
              <w:t xml:space="preserve">odzaj drewna </w:t>
            </w:r>
            <w:r>
              <w:rPr>
                <w:rFonts w:ascii="Times New Roman" w:hAnsi="Times New Roman" w:cs="Times New Roman"/>
                <w:sz w:val="24"/>
                <w:szCs w:val="24"/>
              </w:rPr>
              <w:t>–</w:t>
            </w:r>
            <w:r w:rsidR="00A3600C">
              <w:rPr>
                <w:rFonts w:ascii="Times New Roman" w:hAnsi="Times New Roman" w:cs="Times New Roman"/>
                <w:sz w:val="24"/>
                <w:szCs w:val="24"/>
              </w:rPr>
              <w:t xml:space="preserve"> </w:t>
            </w:r>
            <w:r w:rsidR="00DF1EB8" w:rsidRPr="00DF1EB8">
              <w:rPr>
                <w:rFonts w:ascii="Times New Roman" w:hAnsi="Times New Roman" w:cs="Times New Roman"/>
                <w:sz w:val="24"/>
                <w:szCs w:val="24"/>
              </w:rPr>
              <w:t>sosna</w:t>
            </w:r>
            <w:r>
              <w:rPr>
                <w:rFonts w:ascii="Times New Roman" w:hAnsi="Times New Roman" w:cs="Times New Roman"/>
                <w:sz w:val="24"/>
                <w:szCs w:val="24"/>
              </w:rPr>
              <w:t>,</w:t>
            </w:r>
          </w:p>
        </w:tc>
      </w:tr>
      <w:tr w:rsidR="00C71BDB" w:rsidRPr="00D84923" w14:paraId="7AF865B9" w14:textId="77777777" w:rsidTr="00823EDD">
        <w:tc>
          <w:tcPr>
            <w:tcW w:w="710" w:type="dxa"/>
          </w:tcPr>
          <w:p w14:paraId="1A8A269B" w14:textId="6DD49E03" w:rsidR="00C71BDB" w:rsidRPr="004E5D87" w:rsidRDefault="00C33542" w:rsidP="00374E87">
            <w:pPr>
              <w:jc w:val="center"/>
              <w:rPr>
                <w:rFonts w:ascii="Times New Roman" w:hAnsi="Times New Roman" w:cs="Times New Roman"/>
                <w:sz w:val="24"/>
                <w:szCs w:val="24"/>
              </w:rPr>
            </w:pPr>
            <w:r>
              <w:rPr>
                <w:rFonts w:ascii="Times New Roman" w:hAnsi="Times New Roman" w:cs="Times New Roman"/>
                <w:sz w:val="24"/>
                <w:szCs w:val="24"/>
              </w:rPr>
              <w:t>4</w:t>
            </w:r>
            <w:r w:rsidR="00C71BDB" w:rsidRPr="004E5D87">
              <w:rPr>
                <w:rFonts w:ascii="Times New Roman" w:hAnsi="Times New Roman" w:cs="Times New Roman"/>
                <w:sz w:val="24"/>
                <w:szCs w:val="24"/>
              </w:rPr>
              <w:t>.</w:t>
            </w:r>
          </w:p>
        </w:tc>
        <w:tc>
          <w:tcPr>
            <w:tcW w:w="1984" w:type="dxa"/>
          </w:tcPr>
          <w:p w14:paraId="40F7BB56"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Szafa na środki czystości</w:t>
            </w:r>
          </w:p>
        </w:tc>
        <w:tc>
          <w:tcPr>
            <w:tcW w:w="709" w:type="dxa"/>
          </w:tcPr>
          <w:p w14:paraId="7ADAA077" w14:textId="77777777" w:rsidR="00C71BDB" w:rsidRPr="004E5D87" w:rsidRDefault="00C71BDB" w:rsidP="00374E87">
            <w:pPr>
              <w:jc w:val="center"/>
              <w:rPr>
                <w:rFonts w:ascii="Times New Roman" w:hAnsi="Times New Roman" w:cs="Times New Roman"/>
                <w:sz w:val="24"/>
                <w:szCs w:val="24"/>
              </w:rPr>
            </w:pPr>
            <w:r w:rsidRPr="004E5D87">
              <w:rPr>
                <w:rFonts w:ascii="Times New Roman" w:hAnsi="Times New Roman" w:cs="Times New Roman"/>
                <w:sz w:val="24"/>
                <w:szCs w:val="24"/>
              </w:rPr>
              <w:t>1</w:t>
            </w:r>
          </w:p>
        </w:tc>
        <w:tc>
          <w:tcPr>
            <w:tcW w:w="851" w:type="dxa"/>
          </w:tcPr>
          <w:p w14:paraId="304AE759"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6095" w:type="dxa"/>
          </w:tcPr>
          <w:p w14:paraId="622B3E12" w14:textId="49EA3F81" w:rsidR="00E61DD5" w:rsidRPr="00E61DD5" w:rsidRDefault="00E61DD5" w:rsidP="003B187B">
            <w:pPr>
              <w:outlineLvl w:val="2"/>
              <w:rPr>
                <w:rFonts w:ascii="Times New Roman" w:eastAsia="Times New Roman" w:hAnsi="Times New Roman" w:cs="Times New Roman"/>
                <w:b/>
                <w:bCs/>
                <w:sz w:val="24"/>
                <w:szCs w:val="24"/>
                <w:lang w:eastAsia="pl-PL"/>
              </w:rPr>
            </w:pPr>
            <w:r w:rsidRPr="00E61DD5">
              <w:rPr>
                <w:rFonts w:ascii="Times New Roman" w:eastAsia="Times New Roman" w:hAnsi="Times New Roman" w:cs="Times New Roman"/>
                <w:b/>
                <w:bCs/>
                <w:sz w:val="24"/>
                <w:szCs w:val="24"/>
                <w:lang w:eastAsia="pl-PL"/>
              </w:rPr>
              <w:t xml:space="preserve">Szafa biurowa </w:t>
            </w:r>
            <w:r w:rsidR="003B187B">
              <w:rPr>
                <w:rFonts w:ascii="Times New Roman" w:eastAsia="Times New Roman" w:hAnsi="Times New Roman" w:cs="Times New Roman"/>
                <w:b/>
                <w:bCs/>
                <w:sz w:val="24"/>
                <w:szCs w:val="24"/>
                <w:lang w:eastAsia="pl-PL"/>
              </w:rPr>
              <w:t>metalowa, zamykana</w:t>
            </w:r>
          </w:p>
          <w:p w14:paraId="2FF93452" w14:textId="77777777" w:rsidR="00E61DD5" w:rsidRPr="00E61DD5" w:rsidRDefault="00E61DD5" w:rsidP="003B187B">
            <w:pPr>
              <w:rPr>
                <w:rFonts w:ascii="Times New Roman" w:eastAsia="Times New Roman" w:hAnsi="Times New Roman" w:cs="Times New Roman"/>
                <w:sz w:val="24"/>
                <w:szCs w:val="24"/>
                <w:lang w:eastAsia="pl-PL"/>
              </w:rPr>
            </w:pPr>
            <w:r w:rsidRPr="00E61DD5">
              <w:rPr>
                <w:rFonts w:ascii="Times New Roman" w:eastAsia="Times New Roman" w:hAnsi="Times New Roman" w:cs="Times New Roman"/>
                <w:sz w:val="24"/>
                <w:szCs w:val="24"/>
                <w:lang w:eastAsia="pl-PL"/>
              </w:rPr>
              <w:t>Wysokość: 185 cm</w:t>
            </w:r>
          </w:p>
          <w:p w14:paraId="06590A54" w14:textId="77777777" w:rsidR="00E61DD5" w:rsidRPr="00E61DD5" w:rsidRDefault="00E61DD5" w:rsidP="003B187B">
            <w:pPr>
              <w:rPr>
                <w:rFonts w:ascii="Times New Roman" w:eastAsia="Times New Roman" w:hAnsi="Times New Roman" w:cs="Times New Roman"/>
                <w:sz w:val="24"/>
                <w:szCs w:val="24"/>
                <w:lang w:eastAsia="pl-PL"/>
              </w:rPr>
            </w:pPr>
            <w:r w:rsidRPr="00E61DD5">
              <w:rPr>
                <w:rFonts w:ascii="Times New Roman" w:eastAsia="Times New Roman" w:hAnsi="Times New Roman" w:cs="Times New Roman"/>
                <w:sz w:val="24"/>
                <w:szCs w:val="24"/>
                <w:lang w:eastAsia="pl-PL"/>
              </w:rPr>
              <w:t>Szerokość: 45 cm</w:t>
            </w:r>
          </w:p>
          <w:p w14:paraId="20EDF882" w14:textId="77777777" w:rsidR="00E61DD5" w:rsidRPr="00E61DD5" w:rsidRDefault="00E61DD5" w:rsidP="003B187B">
            <w:pPr>
              <w:rPr>
                <w:rFonts w:ascii="Times New Roman" w:eastAsia="Times New Roman" w:hAnsi="Times New Roman" w:cs="Times New Roman"/>
                <w:sz w:val="24"/>
                <w:szCs w:val="24"/>
                <w:lang w:eastAsia="pl-PL"/>
              </w:rPr>
            </w:pPr>
            <w:r w:rsidRPr="00E61DD5">
              <w:rPr>
                <w:rFonts w:ascii="Times New Roman" w:eastAsia="Times New Roman" w:hAnsi="Times New Roman" w:cs="Times New Roman"/>
                <w:sz w:val="24"/>
                <w:szCs w:val="24"/>
                <w:lang w:eastAsia="pl-PL"/>
              </w:rPr>
              <w:t>Głębokość: 40 cm</w:t>
            </w:r>
          </w:p>
          <w:p w14:paraId="504E710B" w14:textId="4CAF307D" w:rsidR="00E61DD5" w:rsidRPr="00E61DD5" w:rsidRDefault="00E61DD5" w:rsidP="003B187B">
            <w:pPr>
              <w:rPr>
                <w:rFonts w:ascii="Times New Roman" w:eastAsia="Times New Roman" w:hAnsi="Times New Roman" w:cs="Times New Roman"/>
                <w:sz w:val="24"/>
                <w:szCs w:val="24"/>
                <w:lang w:eastAsia="pl-PL"/>
              </w:rPr>
            </w:pPr>
            <w:r w:rsidRPr="00E61DD5">
              <w:rPr>
                <w:rFonts w:ascii="Times New Roman" w:eastAsia="Times New Roman" w:hAnsi="Times New Roman" w:cs="Times New Roman"/>
                <w:sz w:val="24"/>
                <w:szCs w:val="24"/>
                <w:lang w:eastAsia="pl-PL"/>
              </w:rPr>
              <w:t xml:space="preserve">Kolor:  dąb </w:t>
            </w:r>
            <w:proofErr w:type="spellStart"/>
            <w:r w:rsidRPr="00E61DD5">
              <w:rPr>
                <w:rFonts w:ascii="Times New Roman" w:eastAsia="Times New Roman" w:hAnsi="Times New Roman" w:cs="Times New Roman"/>
                <w:sz w:val="24"/>
                <w:szCs w:val="24"/>
                <w:lang w:eastAsia="pl-PL"/>
              </w:rPr>
              <w:t>sonoma</w:t>
            </w:r>
            <w:proofErr w:type="spellEnd"/>
          </w:p>
          <w:p w14:paraId="28D47E27" w14:textId="229BD660" w:rsidR="005068D7" w:rsidRPr="003B187B" w:rsidRDefault="00E61DD5" w:rsidP="005068D7">
            <w:pPr>
              <w:rPr>
                <w:rFonts w:ascii="Times New Roman" w:eastAsia="Times New Roman" w:hAnsi="Times New Roman" w:cs="Times New Roman"/>
                <w:sz w:val="24"/>
                <w:szCs w:val="24"/>
                <w:lang w:eastAsia="pl-PL"/>
              </w:rPr>
            </w:pPr>
            <w:r w:rsidRPr="00E61DD5">
              <w:rPr>
                <w:rFonts w:ascii="Times New Roman" w:eastAsia="Times New Roman" w:hAnsi="Times New Roman" w:cs="Times New Roman"/>
                <w:sz w:val="24"/>
                <w:szCs w:val="24"/>
                <w:lang w:eastAsia="pl-PL"/>
              </w:rPr>
              <w:t>Kluczyk do szafy</w:t>
            </w:r>
          </w:p>
        </w:tc>
      </w:tr>
      <w:tr w:rsidR="00C71BDB" w:rsidRPr="00D84923" w14:paraId="44E89393" w14:textId="77777777" w:rsidTr="001B4FB3">
        <w:tc>
          <w:tcPr>
            <w:tcW w:w="710" w:type="dxa"/>
          </w:tcPr>
          <w:p w14:paraId="266355F5" w14:textId="04EDA0A2" w:rsidR="00C71BDB" w:rsidRPr="004E5D87" w:rsidRDefault="00C33542" w:rsidP="00374E87">
            <w:pPr>
              <w:jc w:val="center"/>
              <w:rPr>
                <w:rFonts w:ascii="Times New Roman" w:hAnsi="Times New Roman" w:cs="Times New Roman"/>
                <w:sz w:val="24"/>
                <w:szCs w:val="24"/>
              </w:rPr>
            </w:pPr>
            <w:r>
              <w:rPr>
                <w:rFonts w:ascii="Times New Roman" w:hAnsi="Times New Roman" w:cs="Times New Roman"/>
                <w:sz w:val="24"/>
                <w:szCs w:val="24"/>
              </w:rPr>
              <w:t>5</w:t>
            </w:r>
            <w:r w:rsidR="00C71BDB" w:rsidRPr="004E5D87">
              <w:rPr>
                <w:rFonts w:ascii="Times New Roman" w:hAnsi="Times New Roman" w:cs="Times New Roman"/>
                <w:sz w:val="24"/>
                <w:szCs w:val="24"/>
              </w:rPr>
              <w:t>.</w:t>
            </w:r>
          </w:p>
        </w:tc>
        <w:tc>
          <w:tcPr>
            <w:tcW w:w="1984" w:type="dxa"/>
          </w:tcPr>
          <w:p w14:paraId="4BE55346"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Krzesła konferencyjne z szarym obiciem</w:t>
            </w:r>
          </w:p>
        </w:tc>
        <w:tc>
          <w:tcPr>
            <w:tcW w:w="709" w:type="dxa"/>
          </w:tcPr>
          <w:p w14:paraId="37B871E8" w14:textId="77777777" w:rsidR="00C71BDB" w:rsidRPr="004E5D87" w:rsidRDefault="00C71BDB" w:rsidP="00374E87">
            <w:pPr>
              <w:jc w:val="center"/>
              <w:rPr>
                <w:rFonts w:ascii="Times New Roman" w:hAnsi="Times New Roman" w:cs="Times New Roman"/>
                <w:sz w:val="24"/>
                <w:szCs w:val="24"/>
              </w:rPr>
            </w:pPr>
            <w:r w:rsidRPr="004E5D87">
              <w:rPr>
                <w:rFonts w:ascii="Times New Roman" w:hAnsi="Times New Roman" w:cs="Times New Roman"/>
                <w:sz w:val="24"/>
                <w:szCs w:val="24"/>
              </w:rPr>
              <w:t xml:space="preserve">100 </w:t>
            </w:r>
          </w:p>
        </w:tc>
        <w:tc>
          <w:tcPr>
            <w:tcW w:w="851" w:type="dxa"/>
          </w:tcPr>
          <w:p w14:paraId="39F6A414" w14:textId="77777777" w:rsidR="00C71BDB" w:rsidRPr="004E5D87" w:rsidRDefault="00C71BDB" w:rsidP="00374E87">
            <w:pPr>
              <w:rPr>
                <w:rFonts w:ascii="Times New Roman" w:hAnsi="Times New Roman" w:cs="Times New Roman"/>
                <w:sz w:val="24"/>
                <w:szCs w:val="24"/>
              </w:rPr>
            </w:pPr>
            <w:r w:rsidRPr="004E5D87">
              <w:rPr>
                <w:rFonts w:ascii="Times New Roman" w:hAnsi="Times New Roman" w:cs="Times New Roman"/>
                <w:sz w:val="24"/>
                <w:szCs w:val="24"/>
              </w:rPr>
              <w:t>szt.</w:t>
            </w:r>
          </w:p>
        </w:tc>
        <w:tc>
          <w:tcPr>
            <w:tcW w:w="6095" w:type="dxa"/>
          </w:tcPr>
          <w:p w14:paraId="1D1732F4" w14:textId="5946AA0D" w:rsidR="00C71BDB" w:rsidRPr="00E61DD5" w:rsidRDefault="00C71BDB" w:rsidP="00DF1EB8">
            <w:pPr>
              <w:rPr>
                <w:rStyle w:val="Hipercze"/>
                <w:rFonts w:ascii="Times New Roman" w:hAnsi="Times New Roman" w:cs="Times New Roman"/>
                <w:sz w:val="24"/>
                <w:szCs w:val="24"/>
              </w:rPr>
            </w:pPr>
            <w:r w:rsidRPr="00E61DD5">
              <w:rPr>
                <w:rFonts w:ascii="Times New Roman" w:hAnsi="Times New Roman" w:cs="Times New Roman"/>
                <w:sz w:val="24"/>
                <w:szCs w:val="24"/>
              </w:rPr>
              <w:t>Zdjęcie na wzór –</w:t>
            </w:r>
            <w:r w:rsidR="00FE556D">
              <w:rPr>
                <w:rFonts w:ascii="Times New Roman" w:hAnsi="Times New Roman" w:cs="Times New Roman"/>
                <w:sz w:val="24"/>
                <w:szCs w:val="24"/>
              </w:rPr>
              <w:t xml:space="preserve">         </w:t>
            </w:r>
            <w:r w:rsidR="00FE556D">
              <w:rPr>
                <w:noProof/>
              </w:rPr>
              <w:drawing>
                <wp:inline distT="0" distB="0" distL="0" distR="0" wp14:anchorId="1AEDEA90" wp14:editId="3630D93A">
                  <wp:extent cx="519379" cy="715254"/>
                  <wp:effectExtent l="0" t="0" r="0" b="8890"/>
                  <wp:docPr id="1" name="Obraz 1" descr="Krzesło konferencyjne biurowe ISO szare Nowy St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zesło konferencyjne biurowe ISO szare Nowy Sty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812" cy="729621"/>
                          </a:xfrm>
                          <a:prstGeom prst="rect">
                            <a:avLst/>
                          </a:prstGeom>
                          <a:noFill/>
                          <a:ln>
                            <a:noFill/>
                          </a:ln>
                        </pic:spPr>
                      </pic:pic>
                    </a:graphicData>
                  </a:graphic>
                </wp:inline>
              </w:drawing>
            </w:r>
          </w:p>
          <w:p w14:paraId="04BB0D6B" w14:textId="3CA95127" w:rsidR="00DF1EB8" w:rsidRPr="00DF1EB8" w:rsidRDefault="00DF1EB8" w:rsidP="005A7592">
            <w:pPr>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Tapicerowane siedzisko</w:t>
            </w:r>
            <w:r w:rsidR="005A7592">
              <w:rPr>
                <w:rFonts w:ascii="Times New Roman" w:eastAsia="Times New Roman" w:hAnsi="Times New Roman" w:cs="Times New Roman"/>
                <w:sz w:val="24"/>
                <w:szCs w:val="24"/>
                <w:lang w:eastAsia="pl-PL"/>
              </w:rPr>
              <w:t>,</w:t>
            </w:r>
          </w:p>
          <w:p w14:paraId="2D7E1257" w14:textId="4F18C13F" w:rsidR="00DF1EB8" w:rsidRPr="00DF1EB8" w:rsidRDefault="00DF1EB8" w:rsidP="005A7592">
            <w:pPr>
              <w:contextualSpacing/>
              <w:rPr>
                <w:rFonts w:ascii="Times New Roman" w:eastAsia="Times New Roman" w:hAnsi="Times New Roman" w:cs="Times New Roman"/>
                <w:sz w:val="24"/>
                <w:szCs w:val="24"/>
                <w:lang w:eastAsia="pl-PL"/>
              </w:rPr>
            </w:pPr>
            <w:bookmarkStart w:id="2" w:name="attributes-expander"/>
            <w:bookmarkStart w:id="3" w:name="allegro-archive-offer-parameters"/>
            <w:bookmarkEnd w:id="2"/>
            <w:bookmarkEnd w:id="3"/>
            <w:r w:rsidRPr="00DF1EB8">
              <w:rPr>
                <w:rFonts w:ascii="Times New Roman" w:eastAsia="Times New Roman" w:hAnsi="Times New Roman" w:cs="Times New Roman"/>
                <w:sz w:val="24"/>
                <w:szCs w:val="24"/>
                <w:lang w:eastAsia="pl-PL"/>
              </w:rPr>
              <w:t xml:space="preserve">Typ  krzesła </w:t>
            </w:r>
            <w:r w:rsidR="005A7592">
              <w:rPr>
                <w:rFonts w:ascii="Times New Roman" w:eastAsia="Times New Roman" w:hAnsi="Times New Roman" w:cs="Times New Roman"/>
                <w:sz w:val="24"/>
                <w:szCs w:val="24"/>
                <w:lang w:eastAsia="pl-PL"/>
              </w:rPr>
              <w:t>–</w:t>
            </w:r>
            <w:r w:rsidRPr="00DF1EB8">
              <w:rPr>
                <w:rFonts w:ascii="Times New Roman" w:eastAsia="Times New Roman" w:hAnsi="Times New Roman" w:cs="Times New Roman"/>
                <w:sz w:val="24"/>
                <w:szCs w:val="24"/>
                <w:lang w:eastAsia="pl-PL"/>
              </w:rPr>
              <w:t xml:space="preserve"> stacjonarne</w:t>
            </w:r>
            <w:r w:rsidR="005A7592">
              <w:rPr>
                <w:rFonts w:ascii="Times New Roman" w:eastAsia="Times New Roman" w:hAnsi="Times New Roman" w:cs="Times New Roman"/>
                <w:sz w:val="24"/>
                <w:szCs w:val="24"/>
                <w:lang w:eastAsia="pl-PL"/>
              </w:rPr>
              <w:t>,</w:t>
            </w:r>
          </w:p>
          <w:p w14:paraId="01EB3DB5" w14:textId="03BA76CA" w:rsidR="00DF1EB8" w:rsidRPr="00DF1EB8" w:rsidRDefault="00DF1EB8" w:rsidP="005A7592">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lastRenderedPageBreak/>
              <w:t>Kolor korpusu czarny</w:t>
            </w:r>
            <w:r w:rsidR="005A7592">
              <w:rPr>
                <w:rFonts w:ascii="Times New Roman" w:eastAsia="Times New Roman" w:hAnsi="Times New Roman" w:cs="Times New Roman"/>
                <w:sz w:val="24"/>
                <w:szCs w:val="24"/>
                <w:lang w:eastAsia="pl-PL"/>
              </w:rPr>
              <w:t>,</w:t>
            </w:r>
          </w:p>
          <w:p w14:paraId="38AAEC6C" w14:textId="28FDC4EE" w:rsidR="00DF1EB8" w:rsidRPr="00DF1EB8" w:rsidRDefault="00DF1EB8" w:rsidP="005A7592">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Kolor obicia </w:t>
            </w:r>
            <w:r w:rsidR="005A7592">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odcienie szarości</w:t>
            </w:r>
            <w:r w:rsidR="005A7592">
              <w:rPr>
                <w:rFonts w:ascii="Times New Roman" w:eastAsia="Times New Roman" w:hAnsi="Times New Roman" w:cs="Times New Roman"/>
                <w:sz w:val="24"/>
                <w:szCs w:val="24"/>
                <w:lang w:eastAsia="pl-PL"/>
              </w:rPr>
              <w:t>,</w:t>
            </w:r>
          </w:p>
          <w:p w14:paraId="103CB066" w14:textId="483138F6" w:rsidR="00DF1EB8" w:rsidRPr="00DF1EB8" w:rsidRDefault="00DF1EB8" w:rsidP="005A7592">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Materiał korpusu </w:t>
            </w:r>
            <w:r w:rsidR="005A7592">
              <w:rPr>
                <w:rFonts w:ascii="Times New Roman" w:eastAsia="Times New Roman" w:hAnsi="Times New Roman" w:cs="Times New Roman"/>
                <w:sz w:val="24"/>
                <w:szCs w:val="24"/>
                <w:lang w:eastAsia="pl-PL"/>
              </w:rPr>
              <w:t>- m</w:t>
            </w:r>
            <w:r w:rsidRPr="00DF1EB8">
              <w:rPr>
                <w:rFonts w:ascii="Times New Roman" w:eastAsia="Times New Roman" w:hAnsi="Times New Roman" w:cs="Times New Roman"/>
                <w:sz w:val="24"/>
                <w:szCs w:val="24"/>
                <w:lang w:eastAsia="pl-PL"/>
              </w:rPr>
              <w:t>etal</w:t>
            </w:r>
            <w:r w:rsidR="005A7592">
              <w:rPr>
                <w:rFonts w:ascii="Times New Roman" w:eastAsia="Times New Roman" w:hAnsi="Times New Roman" w:cs="Times New Roman"/>
                <w:sz w:val="24"/>
                <w:szCs w:val="24"/>
                <w:lang w:eastAsia="pl-PL"/>
              </w:rPr>
              <w:t>,</w:t>
            </w:r>
          </w:p>
          <w:p w14:paraId="6022C9BA" w14:textId="48BE979D" w:rsidR="00FE556D" w:rsidRPr="00DF1EB8" w:rsidRDefault="00DF1EB8" w:rsidP="00FE556D">
            <w:pPr>
              <w:rPr>
                <w:rFonts w:ascii="Times New Roman" w:eastAsia="Times New Roman" w:hAnsi="Times New Roman" w:cs="Times New Roman"/>
                <w:b/>
                <w:sz w:val="24"/>
                <w:szCs w:val="24"/>
                <w:lang w:eastAsia="pl-PL"/>
              </w:rPr>
            </w:pPr>
            <w:r w:rsidRPr="00DF1EB8">
              <w:rPr>
                <w:rFonts w:ascii="Times New Roman" w:eastAsia="Times New Roman" w:hAnsi="Times New Roman" w:cs="Times New Roman"/>
                <w:sz w:val="24"/>
                <w:szCs w:val="24"/>
                <w:lang w:eastAsia="pl-PL"/>
              </w:rPr>
              <w:t xml:space="preserve">Materiał obicia </w:t>
            </w:r>
            <w:r w:rsidR="005A7592">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tkanina</w:t>
            </w:r>
            <w:r w:rsidR="005A7592">
              <w:rPr>
                <w:rFonts w:ascii="Times New Roman" w:eastAsia="Times New Roman" w:hAnsi="Times New Roman" w:cs="Times New Roman"/>
                <w:sz w:val="24"/>
                <w:szCs w:val="24"/>
                <w:lang w:eastAsia="pl-PL"/>
              </w:rPr>
              <w:t>,</w:t>
            </w:r>
            <w:r w:rsidR="00FE556D" w:rsidRPr="00DF1EB8">
              <w:rPr>
                <w:rFonts w:ascii="Times New Roman" w:eastAsia="Times New Roman" w:hAnsi="Times New Roman" w:cs="Times New Roman"/>
                <w:sz w:val="24"/>
                <w:szCs w:val="24"/>
                <w:lang w:eastAsia="pl-PL"/>
              </w:rPr>
              <w:t xml:space="preserve"> </w:t>
            </w:r>
            <w:r w:rsidR="00FE556D">
              <w:rPr>
                <w:rFonts w:ascii="Times New Roman" w:eastAsia="Times New Roman" w:hAnsi="Times New Roman" w:cs="Times New Roman"/>
                <w:sz w:val="24"/>
                <w:szCs w:val="24"/>
                <w:lang w:eastAsia="pl-PL"/>
              </w:rPr>
              <w:t>g</w:t>
            </w:r>
            <w:r w:rsidR="00FE556D" w:rsidRPr="00DF1EB8">
              <w:rPr>
                <w:rFonts w:ascii="Times New Roman" w:eastAsia="Times New Roman" w:hAnsi="Times New Roman" w:cs="Times New Roman"/>
                <w:sz w:val="24"/>
                <w:szCs w:val="24"/>
                <w:lang w:eastAsia="pl-PL"/>
              </w:rPr>
              <w:t xml:space="preserve">ramatura: </w:t>
            </w:r>
            <w:r w:rsidR="00FE556D" w:rsidRPr="00FE556D">
              <w:rPr>
                <w:rFonts w:ascii="Times New Roman" w:eastAsia="Times New Roman" w:hAnsi="Times New Roman" w:cs="Times New Roman"/>
                <w:bCs/>
                <w:sz w:val="24"/>
                <w:szCs w:val="24"/>
                <w:lang w:eastAsia="pl-PL"/>
              </w:rPr>
              <w:t>230 g/m2 -270</w:t>
            </w:r>
            <w:r w:rsidR="00FE556D">
              <w:rPr>
                <w:rFonts w:ascii="Times New Roman" w:eastAsia="Times New Roman" w:hAnsi="Times New Roman" w:cs="Times New Roman"/>
                <w:bCs/>
                <w:sz w:val="24"/>
                <w:szCs w:val="24"/>
                <w:lang w:eastAsia="pl-PL"/>
              </w:rPr>
              <w:t>,</w:t>
            </w:r>
            <w:r w:rsidR="00FE556D" w:rsidRPr="00DF1EB8">
              <w:rPr>
                <w:rFonts w:ascii="Times New Roman" w:eastAsia="Times New Roman" w:hAnsi="Times New Roman" w:cs="Times New Roman"/>
                <w:b/>
                <w:sz w:val="24"/>
                <w:szCs w:val="24"/>
                <w:lang w:eastAsia="pl-PL"/>
              </w:rPr>
              <w:t xml:space="preserve"> </w:t>
            </w:r>
          </w:p>
          <w:p w14:paraId="24277172" w14:textId="499F19AE" w:rsidR="00DF1EB8" w:rsidRPr="00DF1EB8" w:rsidRDefault="00DF1EB8" w:rsidP="005A7592">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Rodzaj nóg</w:t>
            </w:r>
            <w:r w:rsidR="00FE556D">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 xml:space="preserve"> </w:t>
            </w:r>
            <w:r w:rsidR="00FE556D">
              <w:rPr>
                <w:rFonts w:ascii="Times New Roman" w:eastAsia="Times New Roman" w:hAnsi="Times New Roman" w:cs="Times New Roman"/>
                <w:sz w:val="24"/>
                <w:szCs w:val="24"/>
                <w:lang w:eastAsia="pl-PL"/>
              </w:rPr>
              <w:t>p</w:t>
            </w:r>
            <w:r w:rsidRPr="00DF1EB8">
              <w:rPr>
                <w:rFonts w:ascii="Times New Roman" w:eastAsia="Times New Roman" w:hAnsi="Times New Roman" w:cs="Times New Roman"/>
                <w:sz w:val="24"/>
                <w:szCs w:val="24"/>
                <w:lang w:eastAsia="pl-PL"/>
              </w:rPr>
              <w:t>roste</w:t>
            </w:r>
            <w:r w:rsidR="00FE556D">
              <w:rPr>
                <w:rFonts w:ascii="Times New Roman" w:eastAsia="Times New Roman" w:hAnsi="Times New Roman" w:cs="Times New Roman"/>
                <w:sz w:val="24"/>
                <w:szCs w:val="24"/>
                <w:lang w:eastAsia="pl-PL"/>
              </w:rPr>
              <w:t>,</w:t>
            </w:r>
          </w:p>
          <w:p w14:paraId="28387726" w14:textId="77777777" w:rsidR="005A7592" w:rsidRDefault="00DF1EB8" w:rsidP="005A7592">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Przeznaczenie</w:t>
            </w:r>
            <w:r w:rsidR="005A7592">
              <w:rPr>
                <w:rFonts w:ascii="Times New Roman" w:eastAsia="Times New Roman" w:hAnsi="Times New Roman" w:cs="Times New Roman"/>
                <w:sz w:val="24"/>
                <w:szCs w:val="24"/>
                <w:lang w:eastAsia="pl-PL"/>
              </w:rPr>
              <w:t>: b</w:t>
            </w:r>
            <w:r w:rsidRPr="00DF1EB8">
              <w:rPr>
                <w:rFonts w:ascii="Times New Roman" w:eastAsia="Times New Roman" w:hAnsi="Times New Roman" w:cs="Times New Roman"/>
                <w:sz w:val="24"/>
                <w:szCs w:val="24"/>
                <w:lang w:eastAsia="pl-PL"/>
              </w:rPr>
              <w:t xml:space="preserve">iuro, </w:t>
            </w:r>
            <w:r w:rsidR="005A7592">
              <w:rPr>
                <w:rFonts w:ascii="Times New Roman" w:eastAsia="Times New Roman" w:hAnsi="Times New Roman" w:cs="Times New Roman"/>
                <w:sz w:val="24"/>
                <w:szCs w:val="24"/>
                <w:lang w:eastAsia="pl-PL"/>
              </w:rPr>
              <w:t>g</w:t>
            </w:r>
            <w:r w:rsidRPr="00DF1EB8">
              <w:rPr>
                <w:rFonts w:ascii="Times New Roman" w:eastAsia="Times New Roman" w:hAnsi="Times New Roman" w:cs="Times New Roman"/>
                <w:sz w:val="24"/>
                <w:szCs w:val="24"/>
                <w:lang w:eastAsia="pl-PL"/>
              </w:rPr>
              <w:t xml:space="preserve">abinet, </w:t>
            </w:r>
            <w:r w:rsidR="005A7592">
              <w:rPr>
                <w:rFonts w:ascii="Times New Roman" w:eastAsia="Times New Roman" w:hAnsi="Times New Roman" w:cs="Times New Roman"/>
                <w:sz w:val="24"/>
                <w:szCs w:val="24"/>
                <w:lang w:eastAsia="pl-PL"/>
              </w:rPr>
              <w:t>k</w:t>
            </w:r>
            <w:r w:rsidRPr="00DF1EB8">
              <w:rPr>
                <w:rFonts w:ascii="Times New Roman" w:eastAsia="Times New Roman" w:hAnsi="Times New Roman" w:cs="Times New Roman"/>
                <w:sz w:val="24"/>
                <w:szCs w:val="24"/>
                <w:lang w:eastAsia="pl-PL"/>
              </w:rPr>
              <w:t xml:space="preserve">onferencja, </w:t>
            </w:r>
          </w:p>
          <w:p w14:paraId="0774C52F" w14:textId="743806CC" w:rsidR="00DF1EB8" w:rsidRPr="00DF1EB8" w:rsidRDefault="00DF1EB8" w:rsidP="005A7592">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Szerokość mebla</w:t>
            </w:r>
            <w:r w:rsidR="00FE556D">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 xml:space="preserve"> 55</w:t>
            </w:r>
            <w:r w:rsidR="00FE556D">
              <w:rPr>
                <w:rFonts w:ascii="Times New Roman" w:eastAsia="Times New Roman" w:hAnsi="Times New Roman" w:cs="Times New Roman"/>
                <w:sz w:val="24"/>
                <w:szCs w:val="24"/>
                <w:lang w:eastAsia="pl-PL"/>
              </w:rPr>
              <w:t>,</w:t>
            </w:r>
          </w:p>
          <w:p w14:paraId="25BD63DC" w14:textId="530F4566" w:rsidR="00DF1EB8" w:rsidRPr="00DF1EB8" w:rsidRDefault="00DF1EB8" w:rsidP="00FE556D">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Wysokość mebla </w:t>
            </w:r>
            <w:r w:rsidR="00FE556D">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82</w:t>
            </w:r>
            <w:r w:rsidR="00FE556D">
              <w:rPr>
                <w:rFonts w:ascii="Times New Roman" w:eastAsia="Times New Roman" w:hAnsi="Times New Roman" w:cs="Times New Roman"/>
                <w:sz w:val="24"/>
                <w:szCs w:val="24"/>
                <w:lang w:eastAsia="pl-PL"/>
              </w:rPr>
              <w:t>,</w:t>
            </w:r>
          </w:p>
          <w:p w14:paraId="6DACA2D8" w14:textId="44B37196" w:rsidR="00DF1EB8" w:rsidRPr="00DF1EB8" w:rsidRDefault="00DF1EB8" w:rsidP="00FE556D">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Głębokość mebla </w:t>
            </w:r>
            <w:r w:rsidR="00FE556D">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56</w:t>
            </w:r>
            <w:r w:rsidR="00FE556D">
              <w:rPr>
                <w:rFonts w:ascii="Times New Roman" w:eastAsia="Times New Roman" w:hAnsi="Times New Roman" w:cs="Times New Roman"/>
                <w:sz w:val="24"/>
                <w:szCs w:val="24"/>
                <w:lang w:eastAsia="pl-PL"/>
              </w:rPr>
              <w:t>,</w:t>
            </w:r>
          </w:p>
          <w:p w14:paraId="12F033F4" w14:textId="615C3D18" w:rsidR="00DF1EB8" w:rsidRPr="00DF1EB8" w:rsidRDefault="00DF1EB8" w:rsidP="00FE556D">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Wysokość siedziska </w:t>
            </w:r>
            <w:r w:rsidR="00FE556D">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47</w:t>
            </w:r>
            <w:r w:rsidR="00FE556D">
              <w:rPr>
                <w:rFonts w:ascii="Times New Roman" w:eastAsia="Times New Roman" w:hAnsi="Times New Roman" w:cs="Times New Roman"/>
                <w:sz w:val="24"/>
                <w:szCs w:val="24"/>
                <w:lang w:eastAsia="pl-PL"/>
              </w:rPr>
              <w:t>,</w:t>
            </w:r>
          </w:p>
          <w:p w14:paraId="2405D84E" w14:textId="2AA0BEED" w:rsidR="00DF1EB8" w:rsidRPr="00DF1EB8" w:rsidRDefault="00DF1EB8" w:rsidP="00FE556D">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Szerokość siedziska </w:t>
            </w:r>
            <w:r w:rsidR="00FE556D">
              <w:rPr>
                <w:rFonts w:ascii="Times New Roman" w:eastAsia="Times New Roman" w:hAnsi="Times New Roman" w:cs="Times New Roman"/>
                <w:sz w:val="24"/>
                <w:szCs w:val="24"/>
                <w:lang w:eastAsia="pl-PL"/>
              </w:rPr>
              <w:t xml:space="preserve"> - </w:t>
            </w:r>
            <w:r w:rsidRPr="00DF1EB8">
              <w:rPr>
                <w:rFonts w:ascii="Times New Roman" w:eastAsia="Times New Roman" w:hAnsi="Times New Roman" w:cs="Times New Roman"/>
                <w:sz w:val="24"/>
                <w:szCs w:val="24"/>
                <w:lang w:eastAsia="pl-PL"/>
              </w:rPr>
              <w:t>47</w:t>
            </w:r>
            <w:r w:rsidR="00FE556D">
              <w:rPr>
                <w:rFonts w:ascii="Times New Roman" w:eastAsia="Times New Roman" w:hAnsi="Times New Roman" w:cs="Times New Roman"/>
                <w:sz w:val="24"/>
                <w:szCs w:val="24"/>
                <w:lang w:eastAsia="pl-PL"/>
              </w:rPr>
              <w:t>,</w:t>
            </w:r>
          </w:p>
          <w:p w14:paraId="0F47F8D0" w14:textId="2468DD2D" w:rsidR="00DF1EB8" w:rsidRPr="00DF1EB8" w:rsidRDefault="00DF1EB8" w:rsidP="00FE556D">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Głębokość siedziska</w:t>
            </w:r>
            <w:r w:rsidR="00FE556D">
              <w:rPr>
                <w:rFonts w:ascii="Times New Roman" w:eastAsia="Times New Roman" w:hAnsi="Times New Roman" w:cs="Times New Roman"/>
                <w:sz w:val="24"/>
                <w:szCs w:val="24"/>
                <w:lang w:eastAsia="pl-PL"/>
              </w:rPr>
              <w:t xml:space="preserve"> –</w:t>
            </w:r>
            <w:r w:rsidRPr="00DF1EB8">
              <w:rPr>
                <w:rFonts w:ascii="Times New Roman" w:eastAsia="Times New Roman" w:hAnsi="Times New Roman" w:cs="Times New Roman"/>
                <w:sz w:val="24"/>
                <w:szCs w:val="24"/>
                <w:lang w:eastAsia="pl-PL"/>
              </w:rPr>
              <w:t xml:space="preserve"> 41</w:t>
            </w:r>
            <w:r w:rsidR="00FE556D">
              <w:rPr>
                <w:rFonts w:ascii="Times New Roman" w:eastAsia="Times New Roman" w:hAnsi="Times New Roman" w:cs="Times New Roman"/>
                <w:sz w:val="24"/>
                <w:szCs w:val="24"/>
                <w:lang w:eastAsia="pl-PL"/>
              </w:rPr>
              <w:t>,</w:t>
            </w:r>
          </w:p>
          <w:p w14:paraId="5720FA2F" w14:textId="65F9CD7B" w:rsidR="00DF1EB8" w:rsidRPr="00DF1EB8" w:rsidRDefault="00DF1EB8" w:rsidP="00FE556D">
            <w:pPr>
              <w:contextualSpacing/>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Obciążenie maksymalne 110</w:t>
            </w:r>
            <w:r w:rsidR="00FE556D">
              <w:rPr>
                <w:rFonts w:ascii="Times New Roman" w:eastAsia="Times New Roman" w:hAnsi="Times New Roman" w:cs="Times New Roman"/>
                <w:sz w:val="24"/>
                <w:szCs w:val="24"/>
                <w:lang w:eastAsia="pl-PL"/>
              </w:rPr>
              <w:t>,</w:t>
            </w:r>
          </w:p>
          <w:p w14:paraId="1DE06753" w14:textId="5EC5BB7B" w:rsidR="00DF1EB8" w:rsidRPr="00FE556D" w:rsidRDefault="00DF1EB8" w:rsidP="00FE556D">
            <w:pPr>
              <w:rPr>
                <w:rFonts w:ascii="Times New Roman" w:eastAsia="Times New Roman" w:hAnsi="Times New Roman" w:cs="Times New Roman"/>
                <w:sz w:val="24"/>
                <w:szCs w:val="24"/>
                <w:lang w:eastAsia="pl-PL"/>
              </w:rPr>
            </w:pPr>
            <w:r w:rsidRPr="00DF1EB8">
              <w:rPr>
                <w:rFonts w:ascii="Times New Roman" w:eastAsia="Times New Roman" w:hAnsi="Times New Roman" w:cs="Times New Roman"/>
                <w:sz w:val="24"/>
                <w:szCs w:val="24"/>
                <w:lang w:eastAsia="pl-PL"/>
              </w:rPr>
              <w:t xml:space="preserve">Inne: atest higieniczny </w:t>
            </w:r>
          </w:p>
        </w:tc>
      </w:tr>
      <w:tr w:rsidR="00C33542" w:rsidRPr="00D84923" w14:paraId="49F85EA7" w14:textId="77777777" w:rsidTr="001B4FB3">
        <w:tc>
          <w:tcPr>
            <w:tcW w:w="710" w:type="dxa"/>
          </w:tcPr>
          <w:p w14:paraId="49AD05FE" w14:textId="2481A13B" w:rsidR="00C33542" w:rsidRDefault="00C33542" w:rsidP="00C33542">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4" w:type="dxa"/>
          </w:tcPr>
          <w:p w14:paraId="0DCBB618" w14:textId="0F92538A" w:rsidR="00C33542" w:rsidRPr="004E5D87" w:rsidRDefault="00C33542" w:rsidP="00C33542">
            <w:pPr>
              <w:rPr>
                <w:rFonts w:ascii="Times New Roman" w:hAnsi="Times New Roman" w:cs="Times New Roman"/>
                <w:sz w:val="24"/>
                <w:szCs w:val="24"/>
              </w:rPr>
            </w:pPr>
            <w:proofErr w:type="spellStart"/>
            <w:r>
              <w:rPr>
                <w:rFonts w:ascii="Times New Roman" w:hAnsi="Times New Roman" w:cs="Times New Roman"/>
                <w:sz w:val="24"/>
                <w:szCs w:val="24"/>
                <w:lang w:val="en-GB"/>
              </w:rPr>
              <w:t>Namiot</w:t>
            </w:r>
            <w:proofErr w:type="spellEnd"/>
            <w:r w:rsidRPr="004E5D87">
              <w:rPr>
                <w:rFonts w:ascii="Times New Roman" w:hAnsi="Times New Roman" w:cs="Times New Roman"/>
                <w:sz w:val="24"/>
                <w:szCs w:val="24"/>
                <w:lang w:val="en-GB"/>
              </w:rPr>
              <w:t xml:space="preserve"> </w:t>
            </w:r>
            <w:proofErr w:type="spellStart"/>
            <w:r w:rsidRPr="004E5D87">
              <w:rPr>
                <w:rFonts w:ascii="Times New Roman" w:hAnsi="Times New Roman" w:cs="Times New Roman"/>
                <w:sz w:val="24"/>
                <w:szCs w:val="24"/>
                <w:lang w:val="en-GB"/>
              </w:rPr>
              <w:t>reklamowy</w:t>
            </w:r>
            <w:proofErr w:type="spellEnd"/>
            <w:r w:rsidRPr="004E5D87">
              <w:rPr>
                <w:rFonts w:ascii="Times New Roman" w:hAnsi="Times New Roman" w:cs="Times New Roman"/>
                <w:sz w:val="24"/>
                <w:szCs w:val="24"/>
                <w:lang w:val="en-GB"/>
              </w:rPr>
              <w:t xml:space="preserve"> (</w:t>
            </w:r>
            <w:proofErr w:type="spellStart"/>
            <w:r w:rsidRPr="004E5D87">
              <w:rPr>
                <w:rFonts w:ascii="Times New Roman" w:hAnsi="Times New Roman" w:cs="Times New Roman"/>
                <w:sz w:val="24"/>
                <w:szCs w:val="24"/>
                <w:lang w:val="en-GB"/>
              </w:rPr>
              <w:t>druk</w:t>
            </w:r>
            <w:proofErr w:type="spellEnd"/>
            <w:r w:rsidRPr="004E5D87">
              <w:rPr>
                <w:rFonts w:ascii="Times New Roman" w:hAnsi="Times New Roman" w:cs="Times New Roman"/>
                <w:sz w:val="24"/>
                <w:szCs w:val="24"/>
                <w:lang w:val="en-GB"/>
              </w:rPr>
              <w:t>)</w:t>
            </w:r>
          </w:p>
        </w:tc>
        <w:tc>
          <w:tcPr>
            <w:tcW w:w="709" w:type="dxa"/>
          </w:tcPr>
          <w:p w14:paraId="5B1581DF" w14:textId="7B9B9AF6" w:rsidR="00C33542" w:rsidRPr="004E5D87" w:rsidRDefault="00C33542" w:rsidP="00C33542">
            <w:pPr>
              <w:jc w:val="center"/>
              <w:rPr>
                <w:rFonts w:ascii="Times New Roman" w:hAnsi="Times New Roman" w:cs="Times New Roman"/>
                <w:sz w:val="24"/>
                <w:szCs w:val="24"/>
              </w:rPr>
            </w:pPr>
            <w:r w:rsidRPr="004E5D87">
              <w:rPr>
                <w:rFonts w:ascii="Times New Roman" w:hAnsi="Times New Roman" w:cs="Times New Roman"/>
                <w:sz w:val="24"/>
                <w:szCs w:val="24"/>
                <w:lang w:val="en-GB"/>
              </w:rPr>
              <w:t>1</w:t>
            </w:r>
          </w:p>
        </w:tc>
        <w:tc>
          <w:tcPr>
            <w:tcW w:w="851" w:type="dxa"/>
          </w:tcPr>
          <w:p w14:paraId="632428F8" w14:textId="1B94DAA9" w:rsidR="00C33542" w:rsidRPr="004E5D87" w:rsidRDefault="00C33542" w:rsidP="00C33542">
            <w:pPr>
              <w:rPr>
                <w:rFonts w:ascii="Times New Roman" w:hAnsi="Times New Roman" w:cs="Times New Roman"/>
                <w:sz w:val="24"/>
                <w:szCs w:val="24"/>
              </w:rPr>
            </w:pPr>
            <w:r w:rsidRPr="004E5D87">
              <w:rPr>
                <w:rFonts w:ascii="Times New Roman" w:hAnsi="Times New Roman" w:cs="Times New Roman"/>
                <w:sz w:val="24"/>
                <w:szCs w:val="24"/>
              </w:rPr>
              <w:t>szt.</w:t>
            </w:r>
          </w:p>
        </w:tc>
        <w:tc>
          <w:tcPr>
            <w:tcW w:w="6095" w:type="dxa"/>
          </w:tcPr>
          <w:p w14:paraId="53906832" w14:textId="77777777" w:rsidR="00C33542" w:rsidRPr="00F276B3" w:rsidRDefault="00C33542" w:rsidP="00C33542">
            <w:pPr>
              <w:jc w:val="both"/>
              <w:rPr>
                <w:rFonts w:ascii="Times New Roman" w:hAnsi="Times New Roman" w:cs="Times New Roman"/>
                <w:sz w:val="24"/>
                <w:szCs w:val="24"/>
              </w:rPr>
            </w:pPr>
            <w:r w:rsidRPr="00F276B3">
              <w:rPr>
                <w:rFonts w:ascii="Times New Roman" w:hAnsi="Times New Roman" w:cs="Times New Roman"/>
                <w:sz w:val="24"/>
                <w:szCs w:val="24"/>
              </w:rPr>
              <w:t>Namiot wymiary 3</w:t>
            </w:r>
            <w:r>
              <w:rPr>
                <w:rFonts w:ascii="Times New Roman" w:hAnsi="Times New Roman" w:cs="Times New Roman"/>
                <w:sz w:val="24"/>
                <w:szCs w:val="24"/>
              </w:rPr>
              <w:t xml:space="preserve"> </w:t>
            </w:r>
            <w:r w:rsidRPr="00F276B3">
              <w:rPr>
                <w:rFonts w:ascii="Times New Roman" w:hAnsi="Times New Roman" w:cs="Times New Roman"/>
                <w:sz w:val="24"/>
                <w:szCs w:val="24"/>
              </w:rPr>
              <w:t>x</w:t>
            </w:r>
            <w:r>
              <w:rPr>
                <w:rFonts w:ascii="Times New Roman" w:hAnsi="Times New Roman" w:cs="Times New Roman"/>
                <w:sz w:val="24"/>
                <w:szCs w:val="24"/>
              </w:rPr>
              <w:t xml:space="preserve"> </w:t>
            </w:r>
            <w:r w:rsidRPr="00F276B3">
              <w:rPr>
                <w:rFonts w:ascii="Times New Roman" w:hAnsi="Times New Roman" w:cs="Times New Roman"/>
                <w:sz w:val="24"/>
                <w:szCs w:val="24"/>
              </w:rPr>
              <w:t>3</w:t>
            </w:r>
            <w:r>
              <w:rPr>
                <w:rFonts w:ascii="Times New Roman" w:hAnsi="Times New Roman" w:cs="Times New Roman"/>
                <w:sz w:val="24"/>
                <w:szCs w:val="24"/>
              </w:rPr>
              <w:t>m</w:t>
            </w:r>
          </w:p>
          <w:p w14:paraId="65FA215A" w14:textId="77777777" w:rsidR="00C33542" w:rsidRDefault="00C33542" w:rsidP="00C33542">
            <w:pPr>
              <w:jc w:val="both"/>
              <w:rPr>
                <w:rFonts w:ascii="Times New Roman" w:hAnsi="Times New Roman" w:cs="Times New Roman"/>
                <w:sz w:val="24"/>
                <w:szCs w:val="24"/>
              </w:rPr>
            </w:pPr>
            <w:r>
              <w:rPr>
                <w:rFonts w:ascii="Times New Roman" w:hAnsi="Times New Roman" w:cs="Times New Roman"/>
                <w:sz w:val="24"/>
                <w:szCs w:val="24"/>
              </w:rPr>
              <w:t>S</w:t>
            </w:r>
            <w:r w:rsidRPr="00F276B3">
              <w:rPr>
                <w:rFonts w:ascii="Times New Roman" w:hAnsi="Times New Roman" w:cs="Times New Roman"/>
                <w:sz w:val="24"/>
                <w:szCs w:val="24"/>
              </w:rPr>
              <w:t>telaż aluminiowy o profilu sześciokątnym,</w:t>
            </w:r>
          </w:p>
          <w:p w14:paraId="47DE55B5" w14:textId="77777777" w:rsidR="00C33542" w:rsidRDefault="00C33542" w:rsidP="00C33542">
            <w:pPr>
              <w:jc w:val="both"/>
              <w:rPr>
                <w:rFonts w:ascii="Times New Roman" w:hAnsi="Times New Roman" w:cs="Times New Roman"/>
                <w:sz w:val="24"/>
                <w:szCs w:val="24"/>
              </w:rPr>
            </w:pPr>
            <w:r>
              <w:rPr>
                <w:rFonts w:ascii="Times New Roman" w:hAnsi="Times New Roman" w:cs="Times New Roman"/>
                <w:sz w:val="24"/>
                <w:szCs w:val="24"/>
              </w:rPr>
              <w:t>W</w:t>
            </w:r>
            <w:r w:rsidRPr="00F276B3">
              <w:rPr>
                <w:rFonts w:ascii="Times New Roman" w:hAnsi="Times New Roman" w:cs="Times New Roman"/>
                <w:sz w:val="24"/>
                <w:szCs w:val="24"/>
              </w:rPr>
              <w:t xml:space="preserve">odoodporne poszycie z poliestru 230g/m2 z nadrukami sublimacyjnymi odpornymi na promieniowanie </w:t>
            </w:r>
            <w:proofErr w:type="spellStart"/>
            <w:r w:rsidRPr="00F276B3">
              <w:rPr>
                <w:rFonts w:ascii="Times New Roman" w:hAnsi="Times New Roman" w:cs="Times New Roman"/>
                <w:sz w:val="24"/>
                <w:szCs w:val="24"/>
              </w:rPr>
              <w:t>uv</w:t>
            </w:r>
            <w:proofErr w:type="spellEnd"/>
            <w:r w:rsidRPr="00F276B3">
              <w:rPr>
                <w:rFonts w:ascii="Times New Roman" w:hAnsi="Times New Roman" w:cs="Times New Roman"/>
                <w:sz w:val="24"/>
                <w:szCs w:val="24"/>
              </w:rPr>
              <w:t xml:space="preserve"> na wszystkich czterech falbanach dachu,</w:t>
            </w:r>
          </w:p>
          <w:p w14:paraId="378ADCB1" w14:textId="77777777" w:rsidR="00C33542" w:rsidRDefault="00C33542" w:rsidP="00C33542">
            <w:pPr>
              <w:jc w:val="both"/>
              <w:rPr>
                <w:rFonts w:ascii="Times New Roman" w:hAnsi="Times New Roman" w:cs="Times New Roman"/>
                <w:sz w:val="24"/>
                <w:szCs w:val="24"/>
              </w:rPr>
            </w:pPr>
            <w:r>
              <w:rPr>
                <w:rFonts w:ascii="Times New Roman" w:hAnsi="Times New Roman" w:cs="Times New Roman"/>
                <w:sz w:val="24"/>
                <w:szCs w:val="24"/>
              </w:rPr>
              <w:t>T</w:t>
            </w:r>
            <w:r w:rsidRPr="00F276B3">
              <w:rPr>
                <w:rFonts w:ascii="Times New Roman" w:hAnsi="Times New Roman" w:cs="Times New Roman"/>
                <w:sz w:val="24"/>
                <w:szCs w:val="24"/>
              </w:rPr>
              <w:t>rzy ściany oraz dach w kolorze fabrycznym</w:t>
            </w:r>
            <w:r>
              <w:rPr>
                <w:rFonts w:ascii="Times New Roman" w:hAnsi="Times New Roman" w:cs="Times New Roman"/>
                <w:sz w:val="24"/>
                <w:szCs w:val="24"/>
              </w:rPr>
              <w:t>,</w:t>
            </w:r>
          </w:p>
          <w:p w14:paraId="65414744" w14:textId="77777777" w:rsidR="00C33542" w:rsidRDefault="00C33542" w:rsidP="00C33542">
            <w:pPr>
              <w:jc w:val="both"/>
              <w:rPr>
                <w:rFonts w:ascii="Times New Roman" w:hAnsi="Times New Roman" w:cs="Times New Roman"/>
                <w:sz w:val="24"/>
                <w:szCs w:val="24"/>
              </w:rPr>
            </w:pPr>
            <w:r>
              <w:rPr>
                <w:rFonts w:ascii="Times New Roman" w:hAnsi="Times New Roman" w:cs="Times New Roman"/>
                <w:sz w:val="24"/>
                <w:szCs w:val="24"/>
              </w:rPr>
              <w:t>Z</w:t>
            </w:r>
            <w:r w:rsidRPr="00F276B3">
              <w:rPr>
                <w:rFonts w:ascii="Times New Roman" w:hAnsi="Times New Roman" w:cs="Times New Roman"/>
                <w:sz w:val="24"/>
                <w:szCs w:val="24"/>
              </w:rPr>
              <w:t>estaw kotwiący,</w:t>
            </w:r>
          </w:p>
          <w:p w14:paraId="7D448D94" w14:textId="50AE92D1" w:rsidR="00C33542" w:rsidRPr="00E61DD5" w:rsidRDefault="00C33542" w:rsidP="00C33542">
            <w:pPr>
              <w:jc w:val="both"/>
              <w:rPr>
                <w:rFonts w:ascii="Times New Roman" w:hAnsi="Times New Roman" w:cs="Times New Roman"/>
                <w:sz w:val="24"/>
                <w:szCs w:val="24"/>
              </w:rPr>
            </w:pPr>
            <w:r>
              <w:rPr>
                <w:rFonts w:ascii="Times New Roman" w:hAnsi="Times New Roman" w:cs="Times New Roman"/>
                <w:sz w:val="24"/>
                <w:szCs w:val="24"/>
              </w:rPr>
              <w:t>T</w:t>
            </w:r>
            <w:r w:rsidRPr="00F276B3">
              <w:rPr>
                <w:rFonts w:ascii="Times New Roman" w:hAnsi="Times New Roman" w:cs="Times New Roman"/>
                <w:sz w:val="24"/>
                <w:szCs w:val="24"/>
              </w:rPr>
              <w:t xml:space="preserve">orba transportowa, </w:t>
            </w:r>
            <w:r>
              <w:rPr>
                <w:rFonts w:ascii="Times New Roman" w:hAnsi="Times New Roman" w:cs="Times New Roman"/>
                <w:sz w:val="24"/>
                <w:szCs w:val="24"/>
              </w:rPr>
              <w:t>O</w:t>
            </w:r>
            <w:r w:rsidRPr="00F276B3">
              <w:rPr>
                <w:rFonts w:ascii="Times New Roman" w:hAnsi="Times New Roman" w:cs="Times New Roman"/>
                <w:sz w:val="24"/>
                <w:szCs w:val="24"/>
              </w:rPr>
              <w:t xml:space="preserve">sobna torba na ściany namiotu </w:t>
            </w:r>
          </w:p>
        </w:tc>
      </w:tr>
    </w:tbl>
    <w:p w14:paraId="383DE035" w14:textId="77777777" w:rsidR="00E13242" w:rsidRDefault="00E13242" w:rsidP="00FC4DDF">
      <w:pPr>
        <w:rPr>
          <w:rFonts w:ascii="Times New Roman" w:hAnsi="Times New Roman" w:cs="Times New Roman"/>
          <w:b/>
          <w:bCs/>
          <w:color w:val="2F5496" w:themeColor="accent1" w:themeShade="BF"/>
          <w:sz w:val="28"/>
          <w:szCs w:val="28"/>
        </w:rPr>
      </w:pPr>
    </w:p>
    <w:sectPr w:rsidR="00E1324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B188" w14:textId="77777777" w:rsidR="00653A83" w:rsidRDefault="00653A83" w:rsidP="00BD344B">
      <w:pPr>
        <w:spacing w:after="0" w:line="240" w:lineRule="auto"/>
      </w:pPr>
      <w:r>
        <w:separator/>
      </w:r>
    </w:p>
  </w:endnote>
  <w:endnote w:type="continuationSeparator" w:id="0">
    <w:p w14:paraId="28E81451" w14:textId="77777777" w:rsidR="00653A83" w:rsidRDefault="00653A83" w:rsidP="00BD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81739"/>
      <w:docPartObj>
        <w:docPartGallery w:val="Page Numbers (Bottom of Page)"/>
        <w:docPartUnique/>
      </w:docPartObj>
    </w:sdtPr>
    <w:sdtContent>
      <w:p w14:paraId="107C10F6" w14:textId="01A49B9F" w:rsidR="00FE12F5" w:rsidRDefault="00FE12F5">
        <w:pPr>
          <w:pStyle w:val="Stopka"/>
          <w:jc w:val="right"/>
        </w:pPr>
        <w:r>
          <w:fldChar w:fldCharType="begin"/>
        </w:r>
        <w:r>
          <w:instrText>PAGE   \* MERGEFORMAT</w:instrText>
        </w:r>
        <w:r>
          <w:fldChar w:fldCharType="separate"/>
        </w:r>
        <w:r>
          <w:t>2</w:t>
        </w:r>
        <w:r>
          <w:fldChar w:fldCharType="end"/>
        </w:r>
      </w:p>
    </w:sdtContent>
  </w:sdt>
  <w:p w14:paraId="0700F07F" w14:textId="77777777" w:rsidR="00FE12F5" w:rsidRDefault="00FE12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1FE1" w14:textId="77777777" w:rsidR="00653A83" w:rsidRDefault="00653A83" w:rsidP="00BD344B">
      <w:pPr>
        <w:spacing w:after="0" w:line="240" w:lineRule="auto"/>
      </w:pPr>
      <w:r>
        <w:separator/>
      </w:r>
    </w:p>
  </w:footnote>
  <w:footnote w:type="continuationSeparator" w:id="0">
    <w:p w14:paraId="4808E56F" w14:textId="77777777" w:rsidR="00653A83" w:rsidRDefault="00653A83" w:rsidP="00BD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CC8B" w14:textId="4CEC16B2" w:rsidR="00FE12F5" w:rsidRDefault="00FE12F5">
    <w:pPr>
      <w:pStyle w:val="Nagwek"/>
      <w:jc w:val="right"/>
    </w:pPr>
  </w:p>
  <w:p w14:paraId="22B97ED7" w14:textId="77777777" w:rsidR="00C33542" w:rsidRDefault="00C335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0F7"/>
    <w:multiLevelType w:val="multilevel"/>
    <w:tmpl w:val="0BD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8698E"/>
    <w:multiLevelType w:val="multilevel"/>
    <w:tmpl w:val="5C328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43E92"/>
    <w:multiLevelType w:val="hybridMultilevel"/>
    <w:tmpl w:val="CD8880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80E76"/>
    <w:multiLevelType w:val="hybridMultilevel"/>
    <w:tmpl w:val="23A25B86"/>
    <w:lvl w:ilvl="0" w:tplc="8EF85FAE">
      <w:start w:val="16"/>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834819"/>
    <w:multiLevelType w:val="hybridMultilevel"/>
    <w:tmpl w:val="D8D28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233C4"/>
    <w:multiLevelType w:val="hybridMultilevel"/>
    <w:tmpl w:val="6ADAC28C"/>
    <w:lvl w:ilvl="0" w:tplc="27C6610C">
      <w:start w:val="1"/>
      <w:numFmt w:val="decimal"/>
      <w:lvlText w:val="%1."/>
      <w:lvlJc w:val="left"/>
      <w:pPr>
        <w:ind w:left="360" w:hanging="360"/>
      </w:pPr>
      <w:rPr>
        <w:rFonts w:ascii="Times New Roman" w:hAnsi="Times New Roman" w:cs="Times New Roman" w:hint="default"/>
        <w:b/>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573FC0"/>
    <w:multiLevelType w:val="multilevel"/>
    <w:tmpl w:val="DDFA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63098"/>
    <w:multiLevelType w:val="multilevel"/>
    <w:tmpl w:val="E7D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E5AC5"/>
    <w:multiLevelType w:val="hybridMultilevel"/>
    <w:tmpl w:val="6BEEE70C"/>
    <w:lvl w:ilvl="0" w:tplc="54DCE08C">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09F53E1"/>
    <w:multiLevelType w:val="multilevel"/>
    <w:tmpl w:val="4DE4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C3D67"/>
    <w:multiLevelType w:val="multilevel"/>
    <w:tmpl w:val="C67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72D33"/>
    <w:multiLevelType w:val="multilevel"/>
    <w:tmpl w:val="724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8367A"/>
    <w:multiLevelType w:val="multilevel"/>
    <w:tmpl w:val="62886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E5FEB"/>
    <w:multiLevelType w:val="hybridMultilevel"/>
    <w:tmpl w:val="C83678F2"/>
    <w:lvl w:ilvl="0" w:tplc="027A3D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C67E7A"/>
    <w:multiLevelType w:val="multilevel"/>
    <w:tmpl w:val="DE7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C641F"/>
    <w:multiLevelType w:val="hybridMultilevel"/>
    <w:tmpl w:val="ACD4C874"/>
    <w:lvl w:ilvl="0" w:tplc="BE4CF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61161D"/>
    <w:multiLevelType w:val="hybridMultilevel"/>
    <w:tmpl w:val="751AE9D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CFE18F2"/>
    <w:multiLevelType w:val="hybridMultilevel"/>
    <w:tmpl w:val="5A0044B8"/>
    <w:lvl w:ilvl="0" w:tplc="0B1462CA">
      <w:start w:val="1"/>
      <w:numFmt w:val="lowerLetter"/>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8" w15:restartNumberingAfterBreak="0">
    <w:nsid w:val="7939559C"/>
    <w:multiLevelType w:val="hybridMultilevel"/>
    <w:tmpl w:val="317E1062"/>
    <w:lvl w:ilvl="0" w:tplc="48426566">
      <w:start w:val="1"/>
      <w:numFmt w:val="bullet"/>
      <w:lvlText w:val=""/>
      <w:lvlJc w:val="left"/>
      <w:pPr>
        <w:ind w:left="720" w:hanging="360"/>
      </w:pPr>
      <w:rPr>
        <w:rFonts w:ascii="Symbol" w:hAnsi="Symbol" w:hint="default"/>
        <w:color w:val="365F9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C8147A"/>
    <w:multiLevelType w:val="hybridMultilevel"/>
    <w:tmpl w:val="FB826552"/>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1199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9562977">
    <w:abstractNumId w:val="5"/>
  </w:num>
  <w:num w:numId="3" w16cid:durableId="1390422055">
    <w:abstractNumId w:val="16"/>
  </w:num>
  <w:num w:numId="4" w16cid:durableId="388306691">
    <w:abstractNumId w:val="8"/>
  </w:num>
  <w:num w:numId="5" w16cid:durableId="101805885">
    <w:abstractNumId w:val="18"/>
  </w:num>
  <w:num w:numId="6" w16cid:durableId="1800764184">
    <w:abstractNumId w:val="3"/>
  </w:num>
  <w:num w:numId="7" w16cid:durableId="1090734752">
    <w:abstractNumId w:val="7"/>
  </w:num>
  <w:num w:numId="8" w16cid:durableId="55670903">
    <w:abstractNumId w:val="0"/>
  </w:num>
  <w:num w:numId="9" w16cid:durableId="1070150929">
    <w:abstractNumId w:val="10"/>
  </w:num>
  <w:num w:numId="10" w16cid:durableId="135881794">
    <w:abstractNumId w:val="14"/>
  </w:num>
  <w:num w:numId="11" w16cid:durableId="1949193013">
    <w:abstractNumId w:val="1"/>
  </w:num>
  <w:num w:numId="12" w16cid:durableId="1525827149">
    <w:abstractNumId w:val="9"/>
  </w:num>
  <w:num w:numId="13" w16cid:durableId="842165562">
    <w:abstractNumId w:val="12"/>
  </w:num>
  <w:num w:numId="14" w16cid:durableId="448473827">
    <w:abstractNumId w:val="6"/>
  </w:num>
  <w:num w:numId="15" w16cid:durableId="57823111">
    <w:abstractNumId w:val="11"/>
  </w:num>
  <w:num w:numId="16" w16cid:durableId="365832602">
    <w:abstractNumId w:val="15"/>
  </w:num>
  <w:num w:numId="17" w16cid:durableId="705641222">
    <w:abstractNumId w:val="13"/>
  </w:num>
  <w:num w:numId="18" w16cid:durableId="664016915">
    <w:abstractNumId w:val="17"/>
  </w:num>
  <w:num w:numId="19" w16cid:durableId="1206484335">
    <w:abstractNumId w:val="19"/>
  </w:num>
  <w:num w:numId="20" w16cid:durableId="111131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B7"/>
    <w:rsid w:val="00006F22"/>
    <w:rsid w:val="0005714F"/>
    <w:rsid w:val="0007345F"/>
    <w:rsid w:val="00074C05"/>
    <w:rsid w:val="000A656F"/>
    <w:rsid w:val="000C714C"/>
    <w:rsid w:val="000E18E8"/>
    <w:rsid w:val="00152C07"/>
    <w:rsid w:val="001C1248"/>
    <w:rsid w:val="002012BF"/>
    <w:rsid w:val="00234A02"/>
    <w:rsid w:val="002D7871"/>
    <w:rsid w:val="002E44E3"/>
    <w:rsid w:val="002E7913"/>
    <w:rsid w:val="00316D78"/>
    <w:rsid w:val="00323A7E"/>
    <w:rsid w:val="00330D53"/>
    <w:rsid w:val="00396EE1"/>
    <w:rsid w:val="003A049A"/>
    <w:rsid w:val="003B187B"/>
    <w:rsid w:val="00425CED"/>
    <w:rsid w:val="00483A24"/>
    <w:rsid w:val="005068D7"/>
    <w:rsid w:val="0054487E"/>
    <w:rsid w:val="00597AA2"/>
    <w:rsid w:val="005A7592"/>
    <w:rsid w:val="005B2FD3"/>
    <w:rsid w:val="00612E43"/>
    <w:rsid w:val="00622809"/>
    <w:rsid w:val="00637AB7"/>
    <w:rsid w:val="00653A83"/>
    <w:rsid w:val="006878C8"/>
    <w:rsid w:val="0069697D"/>
    <w:rsid w:val="006B2BCD"/>
    <w:rsid w:val="006C2A33"/>
    <w:rsid w:val="006C7977"/>
    <w:rsid w:val="00721069"/>
    <w:rsid w:val="00775ADD"/>
    <w:rsid w:val="007938A4"/>
    <w:rsid w:val="007B50E8"/>
    <w:rsid w:val="007D3CAA"/>
    <w:rsid w:val="007F3148"/>
    <w:rsid w:val="00812B4A"/>
    <w:rsid w:val="00837B12"/>
    <w:rsid w:val="00845E84"/>
    <w:rsid w:val="008933FC"/>
    <w:rsid w:val="008966F4"/>
    <w:rsid w:val="008A3941"/>
    <w:rsid w:val="008D0CFF"/>
    <w:rsid w:val="009506E2"/>
    <w:rsid w:val="009E6DED"/>
    <w:rsid w:val="00A045F8"/>
    <w:rsid w:val="00A3600C"/>
    <w:rsid w:val="00AA7B6E"/>
    <w:rsid w:val="00AF6E24"/>
    <w:rsid w:val="00B43400"/>
    <w:rsid w:val="00B55707"/>
    <w:rsid w:val="00B60F6C"/>
    <w:rsid w:val="00BD344B"/>
    <w:rsid w:val="00C33542"/>
    <w:rsid w:val="00C4282E"/>
    <w:rsid w:val="00C4341C"/>
    <w:rsid w:val="00C51B40"/>
    <w:rsid w:val="00C55C39"/>
    <w:rsid w:val="00C661CB"/>
    <w:rsid w:val="00C71BDB"/>
    <w:rsid w:val="00CB1FFD"/>
    <w:rsid w:val="00CF0DDA"/>
    <w:rsid w:val="00D00EC2"/>
    <w:rsid w:val="00D56339"/>
    <w:rsid w:val="00DC6D3A"/>
    <w:rsid w:val="00DD0207"/>
    <w:rsid w:val="00DF1EB8"/>
    <w:rsid w:val="00E13242"/>
    <w:rsid w:val="00E4239E"/>
    <w:rsid w:val="00E61DD5"/>
    <w:rsid w:val="00E64D74"/>
    <w:rsid w:val="00EC4FC5"/>
    <w:rsid w:val="00F276B3"/>
    <w:rsid w:val="00F37F92"/>
    <w:rsid w:val="00F554E5"/>
    <w:rsid w:val="00F951C2"/>
    <w:rsid w:val="00FC4DDF"/>
    <w:rsid w:val="00FE12F5"/>
    <w:rsid w:val="00FE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284D"/>
  <w15:chartTrackingRefBased/>
  <w15:docId w15:val="{3FCE14D5-2E10-4E57-8BDB-1DACEC9B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65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A656F"/>
    <w:rPr>
      <w:color w:val="0563C1" w:themeColor="hyperlink"/>
      <w:u w:val="single"/>
    </w:rPr>
  </w:style>
  <w:style w:type="paragraph" w:styleId="Akapitzlist">
    <w:name w:val="List Paragraph"/>
    <w:aliases w:val="Numerowanie,Akapit z listą BS,sw tekst,L1,Akapit z listą5,Akapit normalny,Obiekt,List Paragraph1,Lista XXX,normalny tekst,Kolorowa lista — akcent 11,lp1,Preambuła,Lista num,HŁ_Bullet1,Bulleted list,Colorful Shading - Accent 31"/>
    <w:basedOn w:val="Normalny"/>
    <w:link w:val="AkapitzlistZnak"/>
    <w:uiPriority w:val="34"/>
    <w:qFormat/>
    <w:rsid w:val="00FC4DDF"/>
    <w:pPr>
      <w:ind w:left="720"/>
      <w:contextualSpacing/>
    </w:pPr>
    <w:rPr>
      <w:kern w:val="0"/>
      <w14:ligatures w14:val="none"/>
    </w:rPr>
  </w:style>
  <w:style w:type="paragraph" w:styleId="Nagwek">
    <w:name w:val="header"/>
    <w:basedOn w:val="Normalny"/>
    <w:link w:val="NagwekZnak"/>
    <w:uiPriority w:val="99"/>
    <w:unhideWhenUsed/>
    <w:rsid w:val="00BD3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44B"/>
  </w:style>
  <w:style w:type="paragraph" w:styleId="Stopka">
    <w:name w:val="footer"/>
    <w:basedOn w:val="Normalny"/>
    <w:link w:val="StopkaZnak"/>
    <w:uiPriority w:val="99"/>
    <w:unhideWhenUsed/>
    <w:rsid w:val="00BD3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44B"/>
  </w:style>
  <w:style w:type="character" w:styleId="UyteHipercze">
    <w:name w:val="FollowedHyperlink"/>
    <w:basedOn w:val="Domylnaczcionkaakapitu"/>
    <w:uiPriority w:val="99"/>
    <w:semiHidden/>
    <w:unhideWhenUsed/>
    <w:rsid w:val="00E61DD5"/>
    <w:rPr>
      <w:color w:val="954F72" w:themeColor="followedHyperlink"/>
      <w:u w:val="single"/>
    </w:rPr>
  </w:style>
  <w:style w:type="character" w:customStyle="1" w:styleId="product-show-specification-item">
    <w:name w:val="product-show-specification-item"/>
    <w:basedOn w:val="Domylnaczcionkaakapitu"/>
    <w:rsid w:val="007938A4"/>
  </w:style>
  <w:style w:type="character" w:customStyle="1" w:styleId="hgkelc">
    <w:name w:val="hgkelc"/>
    <w:basedOn w:val="Domylnaczcionkaakapitu"/>
    <w:rsid w:val="00D56339"/>
  </w:style>
  <w:style w:type="paragraph" w:customStyle="1" w:styleId="Default">
    <w:name w:val="Default"/>
    <w:rsid w:val="00C33542"/>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AkapitzlistZnak">
    <w:name w:val="Akapit z listą Znak"/>
    <w:aliases w:val="Numerowanie Znak,Akapit z listą BS Znak,sw tekst Znak,L1 Znak,Akapit z listą5 Znak,Akapit normalny Znak,Obiekt Znak,List Paragraph1 Znak,Lista XXX Znak,normalny tekst Znak,Kolorowa lista — akcent 11 Znak,lp1 Znak,Preambuła Znak"/>
    <w:link w:val="Akapitzlist"/>
    <w:uiPriority w:val="34"/>
    <w:qFormat/>
    <w:locked/>
    <w:rsid w:val="00D00EC2"/>
    <w:rPr>
      <w:kern w:val="0"/>
      <w14:ligatures w14:val="none"/>
    </w:rPr>
  </w:style>
  <w:style w:type="paragraph" w:customStyle="1" w:styleId="technical-attributesattribute-value">
    <w:name w:val="technical-attributes__attribute-value"/>
    <w:basedOn w:val="Normalny"/>
    <w:rsid w:val="00D00EC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g-star-inserted">
    <w:name w:val="ng-star-inserted"/>
    <w:basedOn w:val="Domylnaczcionkaakapitu"/>
    <w:rsid w:val="00D0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2513">
      <w:bodyDiv w:val="1"/>
      <w:marLeft w:val="0"/>
      <w:marRight w:val="0"/>
      <w:marTop w:val="0"/>
      <w:marBottom w:val="0"/>
      <w:divBdr>
        <w:top w:val="none" w:sz="0" w:space="0" w:color="auto"/>
        <w:left w:val="none" w:sz="0" w:space="0" w:color="auto"/>
        <w:bottom w:val="none" w:sz="0" w:space="0" w:color="auto"/>
        <w:right w:val="none" w:sz="0" w:space="0" w:color="auto"/>
      </w:divBdr>
    </w:div>
    <w:div w:id="413481419">
      <w:bodyDiv w:val="1"/>
      <w:marLeft w:val="0"/>
      <w:marRight w:val="0"/>
      <w:marTop w:val="0"/>
      <w:marBottom w:val="0"/>
      <w:divBdr>
        <w:top w:val="none" w:sz="0" w:space="0" w:color="auto"/>
        <w:left w:val="none" w:sz="0" w:space="0" w:color="auto"/>
        <w:bottom w:val="none" w:sz="0" w:space="0" w:color="auto"/>
        <w:right w:val="none" w:sz="0" w:space="0" w:color="auto"/>
      </w:divBdr>
    </w:div>
    <w:div w:id="12837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4875-D092-42EE-B221-3314275F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19</Pages>
  <Words>5319</Words>
  <Characters>31919</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Kułagowska-Ćwiek</dc:creator>
  <cp:keywords/>
  <dc:description/>
  <cp:lastModifiedBy>Renata Kułagowska-Ćwiek</cp:lastModifiedBy>
  <cp:revision>28</cp:revision>
  <cp:lastPrinted>2023-05-22T10:23:00Z</cp:lastPrinted>
  <dcterms:created xsi:type="dcterms:W3CDTF">2023-05-08T09:04:00Z</dcterms:created>
  <dcterms:modified xsi:type="dcterms:W3CDTF">2023-06-26T10:50:00Z</dcterms:modified>
</cp:coreProperties>
</file>