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A362" w14:textId="4023CD75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Załącznik nr 7 do SWZ</w:t>
      </w:r>
    </w:p>
    <w:p w14:paraId="388DC910" w14:textId="4DDF8193" w:rsidR="009522CD" w:rsidRPr="009522CD" w:rsidRDefault="009522CD" w:rsidP="00952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ISTOTNE POSTANOWIENIA UMOWY</w:t>
      </w:r>
    </w:p>
    <w:p w14:paraId="78DC8D40" w14:textId="77777777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</w:p>
    <w:p w14:paraId="07A486FF" w14:textId="7E152E92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UMOWA NR ……………… </w:t>
      </w:r>
    </w:p>
    <w:p w14:paraId="4DDBA84C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7ED44645" w14:textId="417D4FE4" w:rsidR="003F28C1" w:rsidRPr="003F28C1" w:rsidRDefault="003F28C1" w:rsidP="00A43A6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zawarta w dniu …………………………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pomiędzy: </w:t>
      </w:r>
    </w:p>
    <w:p w14:paraId="3098BD07" w14:textId="74C94E84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Gminą </w:t>
      </w:r>
      <w:r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Chmielnik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 siedzibą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Plac Kościuszki 7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26-020 Chmielnik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NIP: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6572531581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reprezentowaną przez: </w:t>
      </w:r>
    </w:p>
    <w:p w14:paraId="6E988809" w14:textId="2B50F790" w:rsidR="003F28C1" w:rsidRPr="009270EB" w:rsidRDefault="00700015" w:rsidP="00A43A6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Paweł Wójcik</w:t>
      </w:r>
      <w:r w:rsidR="003F28C1"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 – Burmistrz </w:t>
      </w:r>
      <w:r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Miasta i Gminy Chmielnik</w:t>
      </w:r>
    </w:p>
    <w:p w14:paraId="6CA7C0F2" w14:textId="065F92C0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przy kontrasygnacie Skarbnika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Gminy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–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Anna Pleban</w:t>
      </w:r>
    </w:p>
    <w:p w14:paraId="7AA1F188" w14:textId="77777777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zwaną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„Zamawiającym”</w:t>
      </w:r>
    </w:p>
    <w:p w14:paraId="31BBE4B8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</w:t>
      </w:r>
    </w:p>
    <w:p w14:paraId="1042397E" w14:textId="555938B8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…………………………, z siedzibą w ……………………… przy ulicy ……………, wpisaną NIP: ……………, REGON: ……………, o kapitale zakładowym ………………, </w:t>
      </w:r>
    </w:p>
    <w:p w14:paraId="57A457A9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zwanego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„Wykonawcą”</w:t>
      </w:r>
    </w:p>
    <w:p w14:paraId="56C3D3C5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31A0238E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łącznie zwanymi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„Stronami”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a odrębnie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„Stroną”.</w:t>
      </w:r>
    </w:p>
    <w:p w14:paraId="6780C325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51CB43FF" w14:textId="1A3E2A67" w:rsidR="003F28C1" w:rsidRPr="0014392B" w:rsidRDefault="003F28C1" w:rsidP="0014392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F28C1">
        <w:rPr>
          <w:rFonts w:ascii="Times New Roman" w:eastAsia="Calibri" w:hAnsi="Times New Roman" w:cs="Times New Roman"/>
          <w:kern w:val="20"/>
        </w:rPr>
        <w:t xml:space="preserve">W wyniku przeprowadzonego postępowania o udzielenie zamówienia publicznego </w:t>
      </w:r>
      <w:r w:rsidR="008A55C5">
        <w:rPr>
          <w:rFonts w:ascii="Times New Roman" w:eastAsia="Calibri" w:hAnsi="Times New Roman" w:cs="Times New Roman"/>
          <w:kern w:val="20"/>
        </w:rPr>
        <w:br/>
      </w:r>
      <w:r w:rsidRPr="003F28C1">
        <w:rPr>
          <w:rFonts w:ascii="Times New Roman" w:eastAsia="Calibri" w:hAnsi="Times New Roman" w:cs="Times New Roman"/>
          <w:kern w:val="20"/>
        </w:rPr>
        <w:t>w trybie podstawowym bez negocjacji, na podstawie Ustawy z dnia 11 września 2019 r. - Prawo zamówień publicznych (tekst jedn. Dz. U. z 20</w:t>
      </w:r>
      <w:r w:rsidR="0043503D">
        <w:rPr>
          <w:rFonts w:ascii="Times New Roman" w:eastAsia="Calibri" w:hAnsi="Times New Roman" w:cs="Times New Roman"/>
          <w:kern w:val="20"/>
        </w:rPr>
        <w:t>22</w:t>
      </w:r>
      <w:r w:rsidRPr="003F28C1">
        <w:rPr>
          <w:rFonts w:ascii="Times New Roman" w:eastAsia="Calibri" w:hAnsi="Times New Roman" w:cs="Times New Roman"/>
          <w:kern w:val="20"/>
        </w:rPr>
        <w:t xml:space="preserve"> r., poz. </w:t>
      </w:r>
      <w:r w:rsidR="0043503D">
        <w:rPr>
          <w:rFonts w:ascii="Times New Roman" w:eastAsia="Calibri" w:hAnsi="Times New Roman" w:cs="Times New Roman"/>
          <w:kern w:val="20"/>
        </w:rPr>
        <w:t>1710</w:t>
      </w:r>
      <w:r w:rsidRPr="003F28C1">
        <w:rPr>
          <w:rFonts w:ascii="Times New Roman" w:eastAsia="Calibri" w:hAnsi="Times New Roman" w:cs="Times New Roman"/>
          <w:kern w:val="20"/>
        </w:rPr>
        <w:t>) zwanej dalej ustawą PZP, została zawarta umowa na realizację zadania pn.: </w:t>
      </w:r>
      <w:bookmarkStart w:id="0" w:name="_Hlk132809587"/>
      <w:bookmarkStart w:id="1" w:name="_Hlk129782881"/>
      <w:r w:rsidR="0014392B">
        <w:rPr>
          <w:rFonts w:ascii="Times New Roman" w:hAnsi="Times New Roman" w:cs="Times New Roman"/>
          <w:b/>
          <w:bCs/>
          <w:color w:val="auto"/>
        </w:rPr>
        <w:t xml:space="preserve">„Uporządkowanie infrastruktury drogowej na terenie sołectwa Jasień – wykonanie dokumentacji projektowej.”  </w:t>
      </w:r>
      <w:bookmarkEnd w:id="1"/>
    </w:p>
    <w:bookmarkEnd w:id="0"/>
    <w:p w14:paraId="426FD45E" w14:textId="77777777" w:rsidR="003F28C1" w:rsidRDefault="003F28C1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AB520" w14:textId="11569A72" w:rsidR="003F28C1" w:rsidRPr="003F28C1" w:rsidRDefault="003F28C1" w:rsidP="008A55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</w:p>
    <w:p w14:paraId="1323669E" w14:textId="77777777" w:rsidR="003F28C1" w:rsidRPr="003F28C1" w:rsidRDefault="003F28C1" w:rsidP="008A55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6C98D454" w14:textId="4BB8B32D" w:rsidR="003F28C1" w:rsidRPr="0043503D" w:rsidRDefault="003F28C1" w:rsidP="004350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270EB">
        <w:rPr>
          <w:rFonts w:ascii="Times New Roman" w:hAnsi="Times New Roman" w:cs="Times New Roman"/>
          <w:sz w:val="24"/>
          <w:szCs w:val="24"/>
        </w:rPr>
        <w:t xml:space="preserve">Przedmiotem zamówienia jest opracowanie kompleksowej dokumentacji projektowej dla zadania </w:t>
      </w:r>
      <w:r w:rsidR="0014392B">
        <w:rPr>
          <w:rFonts w:ascii="Times New Roman" w:hAnsi="Times New Roman" w:cs="Times New Roman"/>
          <w:b/>
          <w:bCs/>
        </w:rPr>
        <w:t xml:space="preserve">„Uporządkowanie infrastruktury drogowej na terenie sołectwa Jasień – wykonanie dokumentacji projektowej.”  </w:t>
      </w:r>
      <w:r w:rsidR="0014392B">
        <w:rPr>
          <w:rFonts w:ascii="Times New Roman" w:hAnsi="Times New Roman" w:cs="Times New Roman"/>
          <w:b/>
          <w:bCs/>
        </w:rPr>
        <w:t>s</w:t>
      </w:r>
      <w:r w:rsidRPr="0043503D">
        <w:rPr>
          <w:rFonts w:ascii="Times New Roman" w:hAnsi="Times New Roman" w:cs="Times New Roman"/>
          <w:i/>
          <w:iCs/>
          <w:sz w:val="24"/>
          <w:szCs w:val="24"/>
        </w:rPr>
        <w:t>tosownie do części zamówienia na którą zawiera na jest umowa</w:t>
      </w:r>
      <w:r w:rsidR="008A55C5" w:rsidRPr="0043503D">
        <w:rPr>
          <w:rFonts w:ascii="Times New Roman" w:hAnsi="Times New Roman" w:cs="Times New Roman"/>
          <w:i/>
          <w:iCs/>
          <w:sz w:val="24"/>
          <w:szCs w:val="24"/>
        </w:rPr>
        <w:t xml:space="preserve"> tj.: </w:t>
      </w:r>
    </w:p>
    <w:p w14:paraId="3E168597" w14:textId="126A8EB1" w:rsidR="003F28C1" w:rsidRDefault="003F28C1" w:rsidP="00A43A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5C5">
        <w:rPr>
          <w:rFonts w:ascii="Times New Roman" w:hAnsi="Times New Roman" w:cs="Times New Roman"/>
          <w:sz w:val="24"/>
          <w:szCs w:val="24"/>
        </w:rPr>
        <w:t xml:space="preserve">Część </w:t>
      </w:r>
      <w:r w:rsidR="008A55C5" w:rsidRPr="008A55C5">
        <w:rPr>
          <w:rFonts w:ascii="Times New Roman" w:hAnsi="Times New Roman" w:cs="Times New Roman"/>
          <w:sz w:val="24"/>
          <w:szCs w:val="24"/>
        </w:rPr>
        <w:t>…..</w:t>
      </w:r>
      <w:r w:rsidRPr="008A55C5">
        <w:rPr>
          <w:rFonts w:ascii="Times New Roman" w:hAnsi="Times New Roman" w:cs="Times New Roman"/>
          <w:sz w:val="24"/>
          <w:szCs w:val="24"/>
        </w:rPr>
        <w:t xml:space="preserve"> zamówienia „</w:t>
      </w:r>
      <w:r w:rsidR="008A55C5">
        <w:rPr>
          <w:rFonts w:ascii="Times New Roman" w:hAnsi="Times New Roman" w:cs="Times New Roman"/>
          <w:sz w:val="24"/>
          <w:szCs w:val="24"/>
        </w:rPr>
        <w:t>……………………….</w:t>
      </w:r>
      <w:r w:rsidRPr="008A55C5">
        <w:rPr>
          <w:rFonts w:ascii="Times New Roman" w:hAnsi="Times New Roman" w:cs="Times New Roman"/>
          <w:sz w:val="24"/>
          <w:szCs w:val="24"/>
        </w:rPr>
        <w:t>”.</w:t>
      </w:r>
    </w:p>
    <w:p w14:paraId="5983C446" w14:textId="77777777" w:rsidR="008A55C5" w:rsidRPr="008A55C5" w:rsidRDefault="008A55C5" w:rsidP="00A43A6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55C5">
        <w:rPr>
          <w:rFonts w:ascii="Times New Roman" w:hAnsi="Times New Roman" w:cs="Times New Roman"/>
          <w:sz w:val="24"/>
          <w:szCs w:val="24"/>
        </w:rPr>
        <w:t xml:space="preserve">Część ….. </w:t>
      </w:r>
      <w:bookmarkStart w:id="2" w:name="_Hlk64891081"/>
      <w:r w:rsidRPr="008A55C5">
        <w:rPr>
          <w:rFonts w:ascii="Times New Roman" w:hAnsi="Times New Roman" w:cs="Times New Roman"/>
          <w:sz w:val="24"/>
          <w:szCs w:val="24"/>
        </w:rPr>
        <w:t>zamówienia „……………………….”.</w:t>
      </w:r>
    </w:p>
    <w:bookmarkEnd w:id="2"/>
    <w:p w14:paraId="29F6037F" w14:textId="7E253C2A" w:rsidR="00F438B4" w:rsidRPr="00F438B4" w:rsidRDefault="00F438B4" w:rsidP="00A43A6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38B4">
        <w:rPr>
          <w:rFonts w:ascii="Times New Roman" w:hAnsi="Times New Roman" w:cs="Times New Roman"/>
          <w:sz w:val="24"/>
          <w:szCs w:val="24"/>
        </w:rPr>
        <w:t>Część …..</w:t>
      </w:r>
      <w:r w:rsidRPr="00F438B4">
        <w:t xml:space="preserve"> </w:t>
      </w:r>
      <w:r w:rsidRPr="00F438B4">
        <w:rPr>
          <w:rFonts w:ascii="Times New Roman" w:hAnsi="Times New Roman" w:cs="Times New Roman"/>
          <w:sz w:val="24"/>
          <w:szCs w:val="24"/>
        </w:rPr>
        <w:t>zamówienia „……………………….”.</w:t>
      </w:r>
    </w:p>
    <w:p w14:paraId="6CD9B197" w14:textId="44484B32" w:rsidR="003F28C1" w:rsidRDefault="003F28C1" w:rsidP="00A43A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0EB">
        <w:rPr>
          <w:rFonts w:ascii="Times New Roman" w:hAnsi="Times New Roman" w:cs="Times New Roman"/>
          <w:sz w:val="24"/>
          <w:szCs w:val="24"/>
        </w:rPr>
        <w:t>Podstawowe parametry techniczne oraz wymagania zostały przedstawione</w:t>
      </w:r>
      <w:r w:rsidR="009270EB" w:rsidRPr="009270EB">
        <w:rPr>
          <w:rFonts w:ascii="Times New Roman" w:hAnsi="Times New Roman" w:cs="Times New Roman"/>
          <w:sz w:val="24"/>
          <w:szCs w:val="24"/>
        </w:rPr>
        <w:t xml:space="preserve"> w SWZ oraz w Szczegółowym opisie przedmiotu zamówienia – Załącznik nr 8 do SWZ. </w:t>
      </w:r>
    </w:p>
    <w:p w14:paraId="1A104166" w14:textId="4CD9C38D" w:rsidR="003F28C1" w:rsidRDefault="003F28C1" w:rsidP="00A43A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0EB">
        <w:rPr>
          <w:rFonts w:ascii="Times New Roman" w:hAnsi="Times New Roman" w:cs="Times New Roman"/>
          <w:sz w:val="24"/>
          <w:szCs w:val="24"/>
        </w:rPr>
        <w:t>Zamawiana dokumentacja będzie służyć Zamawiającemu do ogłoszenia przetargu na roboty budowlane i musi</w:t>
      </w:r>
      <w:r w:rsidR="009270EB">
        <w:rPr>
          <w:rFonts w:ascii="Times New Roman" w:hAnsi="Times New Roman" w:cs="Times New Roman"/>
          <w:sz w:val="24"/>
          <w:szCs w:val="24"/>
        </w:rPr>
        <w:t xml:space="preserve"> </w:t>
      </w:r>
      <w:r w:rsidRPr="009270EB">
        <w:rPr>
          <w:rFonts w:ascii="Times New Roman" w:hAnsi="Times New Roman" w:cs="Times New Roman"/>
          <w:sz w:val="24"/>
          <w:szCs w:val="24"/>
        </w:rPr>
        <w:t xml:space="preserve">odpowiadać wymogom określonym w art. 103 Ustawy </w:t>
      </w:r>
      <w:proofErr w:type="spellStart"/>
      <w:r w:rsidRPr="009270E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270EB">
        <w:rPr>
          <w:rFonts w:ascii="Times New Roman" w:hAnsi="Times New Roman" w:cs="Times New Roman"/>
          <w:sz w:val="24"/>
          <w:szCs w:val="24"/>
        </w:rPr>
        <w:t>.</w:t>
      </w:r>
    </w:p>
    <w:p w14:paraId="7CA99E8C" w14:textId="68D54EC7" w:rsidR="003F28C1" w:rsidRDefault="003F28C1" w:rsidP="00A43A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0EB">
        <w:rPr>
          <w:rFonts w:ascii="Times New Roman" w:hAnsi="Times New Roman" w:cs="Times New Roman"/>
          <w:sz w:val="24"/>
          <w:szCs w:val="24"/>
        </w:rPr>
        <w:t>Strony zobowiązane są, każda w swoim zakresie, do współdziałania przy wykonywaniu niniejszej umowy.</w:t>
      </w:r>
    </w:p>
    <w:p w14:paraId="5A3C0667" w14:textId="508AA04E" w:rsidR="009270EB" w:rsidRPr="009270EB" w:rsidRDefault="009270EB" w:rsidP="00A43A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i SWZ stanowi integraln</w:t>
      </w:r>
      <w:r w:rsidR="00B85EC1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część niniejszej umowy. </w:t>
      </w:r>
    </w:p>
    <w:p w14:paraId="61ED54A6" w14:textId="77777777" w:rsidR="009270EB" w:rsidRDefault="009270EB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45F6B" w14:textId="7FD9CF29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2</w:t>
      </w:r>
    </w:p>
    <w:p w14:paraId="7E3D3767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NADZÓR AUTORSKI</w:t>
      </w:r>
    </w:p>
    <w:p w14:paraId="2B9ECAD9" w14:textId="25B153CC" w:rsidR="003F28C1" w:rsidRDefault="003F28C1" w:rsidP="00EA49D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D3">
        <w:rPr>
          <w:rFonts w:ascii="Times New Roman" w:hAnsi="Times New Roman" w:cs="Times New Roman"/>
          <w:sz w:val="24"/>
          <w:szCs w:val="24"/>
        </w:rPr>
        <w:t>Na podstawie art. 20 ust.1 pkt. 4 ustawy z dnia 7 lipca 1994 r. Prawo budowlane Wykonawca na żądanie</w:t>
      </w:r>
      <w:r w:rsidR="00EA49D3" w:rsidRPr="00EA49D3">
        <w:rPr>
          <w:rFonts w:ascii="Times New Roman" w:hAnsi="Times New Roman" w:cs="Times New Roman"/>
          <w:sz w:val="24"/>
          <w:szCs w:val="24"/>
        </w:rPr>
        <w:t xml:space="preserve"> </w:t>
      </w:r>
      <w:r w:rsidRPr="00EA49D3">
        <w:rPr>
          <w:rFonts w:ascii="Times New Roman" w:hAnsi="Times New Roman" w:cs="Times New Roman"/>
          <w:sz w:val="24"/>
          <w:szCs w:val="24"/>
        </w:rPr>
        <w:t>Zamawiającego ma obowiązek sprawowania nadzoru autorskiego nad wykonywanymi na podstawie opracowywanego</w:t>
      </w:r>
      <w:r w:rsidR="00EA49D3" w:rsidRPr="00EA49D3">
        <w:rPr>
          <w:rFonts w:ascii="Times New Roman" w:hAnsi="Times New Roman" w:cs="Times New Roman"/>
          <w:sz w:val="24"/>
          <w:szCs w:val="24"/>
        </w:rPr>
        <w:t xml:space="preserve"> </w:t>
      </w:r>
      <w:r w:rsidRPr="00EA49D3">
        <w:rPr>
          <w:rFonts w:ascii="Times New Roman" w:hAnsi="Times New Roman" w:cs="Times New Roman"/>
          <w:sz w:val="24"/>
          <w:szCs w:val="24"/>
        </w:rPr>
        <w:t>projektu robotami w tym przybycia na budowę na żądanie Zamawiającego (maksymalnie 20 pobytów na budowie).</w:t>
      </w:r>
    </w:p>
    <w:p w14:paraId="63BB5951" w14:textId="24DE9E86" w:rsidR="003F28C1" w:rsidRPr="00EA49D3" w:rsidRDefault="003F28C1" w:rsidP="00EA49D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D3">
        <w:rPr>
          <w:rFonts w:ascii="Times New Roman" w:hAnsi="Times New Roman" w:cs="Times New Roman"/>
          <w:sz w:val="24"/>
          <w:szCs w:val="24"/>
        </w:rPr>
        <w:t>Strony postanawiają, że Wykonawca pełnić będzie nadzór autorski w ramach kwoty ustanowionej w § 4 ust. 1 i nie</w:t>
      </w:r>
      <w:r w:rsidR="00EA49D3" w:rsidRPr="00EA49D3">
        <w:rPr>
          <w:rFonts w:ascii="Times New Roman" w:hAnsi="Times New Roman" w:cs="Times New Roman"/>
          <w:sz w:val="24"/>
          <w:szCs w:val="24"/>
        </w:rPr>
        <w:t xml:space="preserve"> </w:t>
      </w:r>
      <w:r w:rsidRPr="00EA49D3">
        <w:rPr>
          <w:rFonts w:ascii="Times New Roman" w:hAnsi="Times New Roman" w:cs="Times New Roman"/>
          <w:sz w:val="24"/>
          <w:szCs w:val="24"/>
        </w:rPr>
        <w:t>będzie żądał dodatkowej zapłaty.</w:t>
      </w:r>
    </w:p>
    <w:p w14:paraId="7BB50729" w14:textId="77777777" w:rsidR="00EA49D3" w:rsidRDefault="00EA49D3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E6FDD" w14:textId="33FFE9B1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3</w:t>
      </w:r>
    </w:p>
    <w:p w14:paraId="32F6394B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TERMINY REALIZACJI</w:t>
      </w:r>
    </w:p>
    <w:p w14:paraId="3B67AB9B" w14:textId="34A9203C" w:rsidR="00EA49D3" w:rsidRPr="00EA49D3" w:rsidRDefault="003F28C1" w:rsidP="00EA49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D3">
        <w:rPr>
          <w:rFonts w:ascii="Times New Roman" w:hAnsi="Times New Roman" w:cs="Times New Roman"/>
          <w:sz w:val="24"/>
          <w:szCs w:val="24"/>
        </w:rPr>
        <w:t xml:space="preserve">Wykonawca wykona i przekaże Zamawiającemu przedmiot umowy w terminie </w:t>
      </w:r>
      <w:r w:rsidRPr="009821E5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14392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3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49D3" w:rsidRPr="009821E5">
        <w:rPr>
          <w:rFonts w:ascii="Times New Roman" w:hAnsi="Times New Roman" w:cs="Times New Roman"/>
          <w:b/>
          <w:bCs/>
          <w:sz w:val="24"/>
          <w:szCs w:val="24"/>
        </w:rPr>
        <w:t xml:space="preserve">miesięcy od dnia podpisania umowy nie później niż do </w:t>
      </w:r>
      <w:r w:rsidRPr="009821E5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EA49D3" w:rsidRPr="009821E5">
        <w:rPr>
          <w:rFonts w:ascii="Times New Roman" w:hAnsi="Times New Roman" w:cs="Times New Roman"/>
          <w:b/>
          <w:bCs/>
          <w:sz w:val="24"/>
          <w:szCs w:val="24"/>
        </w:rPr>
        <w:t>15.12.</w:t>
      </w:r>
      <w:r w:rsidRPr="009821E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3503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821E5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EA49D3" w:rsidRPr="00EA49D3">
        <w:rPr>
          <w:rFonts w:ascii="Times New Roman" w:hAnsi="Times New Roman" w:cs="Times New Roman"/>
          <w:sz w:val="24"/>
          <w:szCs w:val="24"/>
        </w:rPr>
        <w:t xml:space="preserve"> z zastrzeżeniem okoliczności przewidzianych w umowie i SWZ w zakresie zmiany terminu realizacji zamówienia.</w:t>
      </w:r>
    </w:p>
    <w:p w14:paraId="1E194A01" w14:textId="19B2DBD6" w:rsidR="003F28C1" w:rsidRPr="00EA49D3" w:rsidRDefault="00EA49D3" w:rsidP="00EA49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28C1" w:rsidRPr="00EA49D3">
        <w:rPr>
          <w:rFonts w:ascii="Times New Roman" w:hAnsi="Times New Roman" w:cs="Times New Roman"/>
          <w:sz w:val="24"/>
          <w:szCs w:val="24"/>
        </w:rPr>
        <w:t>Przez zakończenie prac projektowych należy rozumieć datę protokołu przekazania/przyjęcia dokumentacj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3F28C1" w:rsidRPr="00EA49D3">
        <w:rPr>
          <w:rFonts w:ascii="Times New Roman" w:hAnsi="Times New Roman" w:cs="Times New Roman"/>
          <w:sz w:val="24"/>
          <w:szCs w:val="24"/>
        </w:rPr>
        <w:t>projektowej po uzyskaniu przez Zamawiającego decyzji pozwolenia na budowę lub zaświadczenia, że starostwo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EA49D3">
        <w:rPr>
          <w:rFonts w:ascii="Times New Roman" w:hAnsi="Times New Roman" w:cs="Times New Roman"/>
          <w:sz w:val="24"/>
          <w:szCs w:val="24"/>
        </w:rPr>
        <w:t>nie zgłasza sprzeciwu wykonania robót, jeśli wymagane jest tylko zgłoszenie robót budowlanych.</w:t>
      </w:r>
    </w:p>
    <w:p w14:paraId="16954C7E" w14:textId="77777777" w:rsidR="00CA68EE" w:rsidRPr="00CA68EE" w:rsidRDefault="003F28C1" w:rsidP="00EA49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D3">
        <w:rPr>
          <w:rFonts w:ascii="Times New Roman" w:hAnsi="Times New Roman" w:cs="Times New Roman"/>
          <w:sz w:val="24"/>
          <w:szCs w:val="24"/>
        </w:rPr>
        <w:t>Wykonawca może wystąpić do Zamawiającego o przedłużenie terminu wykonania umowy, dołączając</w:t>
      </w:r>
      <w:r w:rsidR="00EA49D3">
        <w:rPr>
          <w:rFonts w:ascii="Times New Roman" w:hAnsi="Times New Roman" w:cs="Times New Roman"/>
          <w:sz w:val="24"/>
          <w:szCs w:val="24"/>
        </w:rPr>
        <w:t xml:space="preserve"> </w:t>
      </w:r>
      <w:r w:rsidRPr="00EA49D3">
        <w:rPr>
          <w:rFonts w:ascii="Times New Roman" w:hAnsi="Times New Roman" w:cs="Times New Roman"/>
          <w:sz w:val="24"/>
          <w:szCs w:val="24"/>
        </w:rPr>
        <w:t>odpowiednie uzasadnienie, jeśli termin wykonania opracowań projektowych może nie być dotrzymany z przyczyn</w:t>
      </w:r>
      <w:r w:rsidR="00CA68EE">
        <w:rPr>
          <w:rFonts w:ascii="Times New Roman" w:hAnsi="Times New Roman" w:cs="Times New Roman"/>
          <w:sz w:val="24"/>
          <w:szCs w:val="24"/>
        </w:rPr>
        <w:t xml:space="preserve"> określonych  w §10 niniejszej Umowy. </w:t>
      </w:r>
    </w:p>
    <w:p w14:paraId="1AE09071" w14:textId="26987CE3" w:rsidR="001D4CEA" w:rsidRPr="00CA68EE" w:rsidRDefault="003F28C1" w:rsidP="00CA68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8EE">
        <w:rPr>
          <w:rFonts w:ascii="Times New Roman" w:hAnsi="Times New Roman" w:cs="Times New Roman"/>
          <w:sz w:val="24"/>
          <w:szCs w:val="24"/>
        </w:rPr>
        <w:t>Po otrzymaniu uzasadnienia Zamawiający sprawdzi w ciągu 7 dni jego zgodność z postanowieniami niniejszej</w:t>
      </w:r>
      <w:r w:rsidR="00EA49D3" w:rsidRPr="00CA68EE">
        <w:rPr>
          <w:rFonts w:ascii="Times New Roman" w:hAnsi="Times New Roman" w:cs="Times New Roman"/>
          <w:sz w:val="24"/>
          <w:szCs w:val="24"/>
        </w:rPr>
        <w:t xml:space="preserve"> </w:t>
      </w:r>
      <w:r w:rsidRPr="00CA68EE">
        <w:rPr>
          <w:rFonts w:ascii="Times New Roman" w:hAnsi="Times New Roman" w:cs="Times New Roman"/>
          <w:sz w:val="24"/>
          <w:szCs w:val="24"/>
        </w:rPr>
        <w:t>umowy i, jeśli nie będzie miał zastrzeżeń, zaakceptuje przedłużenie terminu wykonania umowy. Przedłużenie</w:t>
      </w:r>
      <w:r w:rsidR="00EA49D3" w:rsidRPr="00CA68EE">
        <w:rPr>
          <w:rFonts w:ascii="Times New Roman" w:hAnsi="Times New Roman" w:cs="Times New Roman"/>
          <w:sz w:val="24"/>
          <w:szCs w:val="24"/>
        </w:rPr>
        <w:t xml:space="preserve"> </w:t>
      </w:r>
      <w:r w:rsidRPr="00CA68EE">
        <w:rPr>
          <w:rFonts w:ascii="Times New Roman" w:hAnsi="Times New Roman" w:cs="Times New Roman"/>
          <w:sz w:val="24"/>
          <w:szCs w:val="24"/>
        </w:rPr>
        <w:t>terminu wykonania umowy zostanie potwierdzone aneksem do umowy.</w:t>
      </w:r>
    </w:p>
    <w:p w14:paraId="59F5A3D4" w14:textId="7AC2B682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4</w:t>
      </w:r>
    </w:p>
    <w:p w14:paraId="3F9AF267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33410C34" w14:textId="5DE52651" w:rsidR="003F28C1" w:rsidRPr="00D23738" w:rsidRDefault="003F28C1" w:rsidP="00D2373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>Strony ustalają, że Wykonawca otrzyma ryczałtowe wynagrodzenie za wykonanie przedmiotu umowy określonego w §1 w wysokości: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netto – …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….)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podatek VAT …% – ..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…)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b/>
          <w:bCs/>
          <w:sz w:val="24"/>
          <w:szCs w:val="24"/>
        </w:rPr>
        <w:t>brutto - …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….)</w:t>
      </w:r>
      <w:r w:rsidR="001D4CEA" w:rsidRPr="00D23738">
        <w:rPr>
          <w:rFonts w:ascii="Times New Roman" w:hAnsi="Times New Roman" w:cs="Times New Roman"/>
          <w:sz w:val="24"/>
          <w:szCs w:val="24"/>
        </w:rPr>
        <w:t xml:space="preserve"> w tym za część:</w:t>
      </w:r>
    </w:p>
    <w:p w14:paraId="7151A073" w14:textId="14C0509E" w:rsidR="001D4CEA" w:rsidRDefault="001D4CEA" w:rsidP="00D23738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……………………………..</w:t>
      </w:r>
    </w:p>
    <w:p w14:paraId="2EC5AE35" w14:textId="1D3B7925" w:rsidR="001D4CEA" w:rsidRDefault="001D4CEA" w:rsidP="00D23738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…….……………………….</w:t>
      </w:r>
    </w:p>
    <w:p w14:paraId="6C3C3017" w14:textId="4F4C821B" w:rsidR="001D4CEA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Określone w ust.1 wynagrodzenie stanowi całkowitą zapłatę za wykonanie przedmiotu umowy w sposób zapewniający oczekiwany rezultat.</w:t>
      </w:r>
    </w:p>
    <w:p w14:paraId="38DDC3E4" w14:textId="6F2BE508" w:rsidR="003F28C1" w:rsidRPr="00D23738" w:rsidRDefault="003F28C1" w:rsidP="00D2373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>Wynagrodzenie za odebraną dokumentację będzie uregulowane przelewem na podstawie faktury końcowej</w:t>
      </w:r>
      <w:r w:rsidR="00D23738">
        <w:rPr>
          <w:rFonts w:ascii="Times New Roman" w:hAnsi="Times New Roman" w:cs="Times New Roman"/>
          <w:sz w:val="24"/>
          <w:szCs w:val="24"/>
        </w:rPr>
        <w:t xml:space="preserve"> lub częściowej</w:t>
      </w:r>
      <w:r w:rsidRPr="00D23738">
        <w:rPr>
          <w:rFonts w:ascii="Times New Roman" w:hAnsi="Times New Roman" w:cs="Times New Roman"/>
          <w:sz w:val="24"/>
          <w:szCs w:val="24"/>
        </w:rPr>
        <w:t xml:space="preserve"> po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 xml:space="preserve">wykonaniu i odebraniu przez </w:t>
      </w:r>
      <w:r w:rsidRPr="00D23738">
        <w:rPr>
          <w:rFonts w:ascii="Times New Roman" w:hAnsi="Times New Roman" w:cs="Times New Roman"/>
          <w:sz w:val="24"/>
          <w:szCs w:val="24"/>
        </w:rPr>
        <w:lastRenderedPageBreak/>
        <w:t xml:space="preserve">Zamawiającego </w:t>
      </w:r>
      <w:r w:rsidR="00D23738">
        <w:rPr>
          <w:rFonts w:ascii="Times New Roman" w:hAnsi="Times New Roman" w:cs="Times New Roman"/>
          <w:sz w:val="24"/>
          <w:szCs w:val="24"/>
        </w:rPr>
        <w:t xml:space="preserve">etapu wykonania </w:t>
      </w:r>
      <w:r w:rsidRPr="00D23738">
        <w:rPr>
          <w:rFonts w:ascii="Times New Roman" w:hAnsi="Times New Roman" w:cs="Times New Roman"/>
          <w:sz w:val="24"/>
          <w:szCs w:val="24"/>
        </w:rPr>
        <w:t>dokumentacji projektowej, w terminie do 30 dni od daty wpływu faktury.</w:t>
      </w:r>
    </w:p>
    <w:p w14:paraId="682927EA" w14:textId="77777777" w:rsidR="00D23738" w:rsidRDefault="00D23738" w:rsidP="00D40D5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rozliczenia częściowego z uwzględnieniem następujących zasad:</w:t>
      </w:r>
    </w:p>
    <w:p w14:paraId="682BDF81" w14:textId="762A470E" w:rsidR="00D23738" w:rsidRDefault="00D23738" w:rsidP="00D2373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25% po wykonaniu projektu koncepcyjnego wraz z projektem zagospodarowania terenu</w:t>
      </w:r>
    </w:p>
    <w:p w14:paraId="220B0204" w14:textId="44096C00" w:rsidR="00D23738" w:rsidRDefault="00D23738" w:rsidP="00D2373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50% po wykonaniu opracowań – dokumentacji</w:t>
      </w:r>
    </w:p>
    <w:p w14:paraId="785717A8" w14:textId="7113012F" w:rsidR="00D23738" w:rsidRPr="00D40D58" w:rsidRDefault="00D23738" w:rsidP="00D40D5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25% po uzyskaniu braku sprzeciwu zgłoszenia, uprawomocnieniu się pozwolenia na budowę z odpowiedniego organu administracji architektoniczno-budowlanej.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35596" w14:textId="62F822F2" w:rsid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Wykonawca oświadcza, że stosownie do postanowień art.91 ust.3a ustawy Prawo zamówień publicznych wybór oferty nie </w:t>
      </w:r>
      <w:r w:rsidR="00F83E29">
        <w:rPr>
          <w:rFonts w:ascii="Times New Roman" w:hAnsi="Times New Roman" w:cs="Times New Roman"/>
          <w:sz w:val="24"/>
          <w:szCs w:val="24"/>
        </w:rPr>
        <w:t xml:space="preserve">będzie </w:t>
      </w:r>
      <w:r w:rsidRPr="00D40D58">
        <w:rPr>
          <w:rFonts w:ascii="Times New Roman" w:hAnsi="Times New Roman" w:cs="Times New Roman"/>
          <w:sz w:val="24"/>
          <w:szCs w:val="24"/>
        </w:rPr>
        <w:t xml:space="preserve">prowadzić do powstania u Zamawiającego obowiązku podatkowego. </w:t>
      </w:r>
    </w:p>
    <w:p w14:paraId="022CEFC4" w14:textId="45A63EB4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Do faktury końcowej Wykonawca załączy:</w:t>
      </w:r>
    </w:p>
    <w:p w14:paraId="10F6E695" w14:textId="77777777" w:rsidR="007F28EB" w:rsidRPr="007F28EB" w:rsidRDefault="007F28EB" w:rsidP="007F28EB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a)  oświadczenie, że wykonał całość prac siłami własnymi bez udziału podwykonawców , albo</w:t>
      </w:r>
    </w:p>
    <w:p w14:paraId="6AF89455" w14:textId="77777777" w:rsidR="007F28EB" w:rsidRPr="007F28EB" w:rsidRDefault="007F28EB" w:rsidP="007F28EB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b) wykaz wszystkich podwykonawców biorących udział w realizacji odebranych prac, </w:t>
      </w:r>
    </w:p>
    <w:p w14:paraId="2FDFE2BB" w14:textId="7F6DD7B8" w:rsidR="007F28EB" w:rsidRPr="007F28EB" w:rsidRDefault="007F28EB" w:rsidP="007F28EB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c) dowody zapłaty wymagalnego wynagrodzenia należnego podwykonawcom biorącym udział w realizacji przedmiotu umowy lub oświadczenie każdego z podwykonawców o uregulowaniu przez Wykonawcę całości należności wynikających z zakresu rzeczowego prac powierzonego danemu podwykonawcy.</w:t>
      </w:r>
    </w:p>
    <w:p w14:paraId="3B09E89D" w14:textId="17D57BC3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Wykaz podwykonawców, o którym mowa w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b) obejmuje wykaz wszystkich podwykonawców biorących udział w realizacji prac objętych niniejszą umową. </w:t>
      </w:r>
      <w:r>
        <w:rPr>
          <w:rFonts w:ascii="Times New Roman" w:hAnsi="Times New Roman" w:cs="Times New Roman"/>
          <w:sz w:val="24"/>
          <w:szCs w:val="24"/>
        </w:rPr>
        <w:br/>
      </w:r>
      <w:r w:rsidRPr="007F28EB">
        <w:rPr>
          <w:rFonts w:ascii="Times New Roman" w:hAnsi="Times New Roman" w:cs="Times New Roman"/>
          <w:sz w:val="24"/>
          <w:szCs w:val="24"/>
        </w:rPr>
        <w:t>W wykazie tym Wykonawca obowiązany jest wskazać:</w:t>
      </w:r>
    </w:p>
    <w:p w14:paraId="062DB039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a) datę zawarcia umowy z podwykonawcą,</w:t>
      </w:r>
    </w:p>
    <w:p w14:paraId="21CE1E60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b) okres realizacji prac wykonywanych przez podwykonawcę,</w:t>
      </w:r>
    </w:p>
    <w:p w14:paraId="7B700E08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c) zakres prac wykonanych przez podwykonawcę,</w:t>
      </w:r>
    </w:p>
    <w:p w14:paraId="14D73BD9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d) wysokość wynagrodzenia należnego podwykonawcy,</w:t>
      </w:r>
    </w:p>
    <w:p w14:paraId="201FBFE3" w14:textId="66DD622F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W przypadku braku dokumentów o których mowa w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8EB">
        <w:rPr>
          <w:rFonts w:ascii="Times New Roman" w:hAnsi="Times New Roman" w:cs="Times New Roman"/>
          <w:sz w:val="24"/>
          <w:szCs w:val="24"/>
        </w:rPr>
        <w:t xml:space="preserve">  i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F28EB">
        <w:rPr>
          <w:rFonts w:ascii="Times New Roman" w:hAnsi="Times New Roman" w:cs="Times New Roman"/>
          <w:sz w:val="24"/>
          <w:szCs w:val="24"/>
        </w:rPr>
        <w:t xml:space="preserve"> Zamawiający wstrzyma realizację faktury do czasu otrzymania w/w dokumentów i w tym przypadku nie pozostaje w opóźnieniu w zapłacie faktury.</w:t>
      </w:r>
    </w:p>
    <w:p w14:paraId="3951A41E" w14:textId="48F85DE3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W przypadku przedstawienia przez Wykonawcę wykazu podwykonawców, o których mowa w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b) i nieprzedstawienia przez Wykonawcę dowodów zapłaty, o których mowa w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c) Zamawiający wstrzyma wypłatę należnego wynagrodzenia za odebrane prace w części równej sumie kwot wynikających z nieprzedstawionych dowodów zapłaty. W takim przypadku Zamawiający nie pozostaje w opóźnieniu w zapłacie faktury.</w:t>
      </w:r>
    </w:p>
    <w:p w14:paraId="7CA73CE5" w14:textId="33E92E2D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Zamawiający informuje, iż przygotowany jest do przyjęcia ustrukturyzowanych faktur elektronicznych jakie zostaną przesłane mu przez wykonawców za pomocą platformy elektronicznego fakturowania. W przypadku akceptacji takiej formy składania faktur przez obie strony  Wykonawca będzie przesyłał faktury na następujący adres e-mail Zamawiającego </w:t>
      </w:r>
      <w:hyperlink r:id="rId7" w:history="1">
        <w:r w:rsidR="0043503D" w:rsidRPr="00BA77B8">
          <w:rPr>
            <w:rStyle w:val="Hipercze"/>
            <w:rFonts w:ascii="Times New Roman" w:hAnsi="Times New Roman" w:cs="Times New Roman"/>
            <w:sz w:val="24"/>
            <w:szCs w:val="24"/>
          </w:rPr>
          <w:t>anna.lebek@chmielnik.com</w:t>
        </w:r>
      </w:hyperlink>
      <w:r w:rsidRPr="00D40D58">
        <w:rPr>
          <w:rFonts w:ascii="Times New Roman" w:hAnsi="Times New Roman" w:cs="Times New Roman"/>
          <w:sz w:val="24"/>
          <w:szCs w:val="24"/>
        </w:rPr>
        <w:t xml:space="preserve"> ( wypełnić lub wpisać Nie dotyczy)</w:t>
      </w:r>
    </w:p>
    <w:p w14:paraId="36D8227D" w14:textId="521B6D82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Zamawiający będzie dokonywał płatności w ramach mechanizmu podzielonej płatności (split payment) zgodnie z art. 108a ustawy z dnia 11 marca 2004 r. o podatku od towarów i usług na wskazany przez Wykonawcę rachune</w:t>
      </w:r>
      <w:r>
        <w:rPr>
          <w:rFonts w:ascii="Times New Roman" w:hAnsi="Times New Roman" w:cs="Times New Roman"/>
          <w:sz w:val="24"/>
          <w:szCs w:val="24"/>
        </w:rPr>
        <w:t xml:space="preserve">k.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FF4A6" w14:textId="345F43FB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lastRenderedPageBreak/>
        <w:t xml:space="preserve">Wykonawca oświadcza, ze rachunek bankowy wskazany </w:t>
      </w:r>
      <w:r>
        <w:rPr>
          <w:rFonts w:ascii="Times New Roman" w:hAnsi="Times New Roman" w:cs="Times New Roman"/>
          <w:sz w:val="24"/>
          <w:szCs w:val="24"/>
        </w:rPr>
        <w:t>na wystawionej fakturze</w:t>
      </w:r>
      <w:r w:rsidRPr="00D40D58">
        <w:rPr>
          <w:rFonts w:ascii="Times New Roman" w:hAnsi="Times New Roman" w:cs="Times New Roman"/>
          <w:sz w:val="24"/>
          <w:szCs w:val="24"/>
        </w:rPr>
        <w:t xml:space="preserve"> jest rachunkiem umożliwiającym płatność w ramach mechanizmu podzielnej płatności, o którym mowa w ust.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powyżej.</w:t>
      </w:r>
    </w:p>
    <w:p w14:paraId="2549329D" w14:textId="07F16AF2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W przypadku, gdy rachunek Wykonawcy nie spełnia warunku określonego w ust.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powyżej, opóźnienie w dokonaniu płatności wskutek braku możliwości realizacji przez Zamawiającego płatności wynagrodzenia z zastosowaniem mechanizmu podzielonej płatności w terminie określonym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0D58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płatności.</w:t>
      </w:r>
    </w:p>
    <w:p w14:paraId="04276E41" w14:textId="38E5EF25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  przypadku, gdy rachunek bankowy wskazany przez Wykonawcę nie będzie znajdował się w Wykazie podatników VAT prowadzonym przez Szefa Krajowej Administracji Skarbowej, Zamawiający ma prawo do niezapłacenia wynagrodzenia Wykonawcy w terminie wskazanym  w ust.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D7672" w14:textId="4DD045A1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 takim przypadku, opóźnienie w dokonaniu płatności w terminie określonym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0D58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</w:t>
      </w:r>
    </w:p>
    <w:p w14:paraId="71AE384F" w14:textId="1ED67AAF" w:rsidR="003F28C1" w:rsidRPr="00D40D58" w:rsidRDefault="003F28C1" w:rsidP="00D40D5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Czynności wchodzące w skład nadzoru autorskiego uważa się za zakończone po dokonaniu odbioru końcowego</w:t>
      </w:r>
      <w:r w:rsidR="00EA49D3" w:rsidRPr="00D40D58">
        <w:rPr>
          <w:rFonts w:ascii="Times New Roman" w:hAnsi="Times New Roman" w:cs="Times New Roman"/>
          <w:sz w:val="24"/>
          <w:szCs w:val="24"/>
        </w:rPr>
        <w:t xml:space="preserve"> </w:t>
      </w:r>
      <w:r w:rsidRPr="00D40D58">
        <w:rPr>
          <w:rFonts w:ascii="Times New Roman" w:hAnsi="Times New Roman" w:cs="Times New Roman"/>
          <w:sz w:val="24"/>
          <w:szCs w:val="24"/>
        </w:rPr>
        <w:t xml:space="preserve">robót budowlanych - wykonanych na podstawie dokumentacji będącej przedmiotem zamówienia </w:t>
      </w:r>
      <w:r w:rsidR="00EA49D3" w:rsidRPr="00D40D58">
        <w:rPr>
          <w:rFonts w:ascii="Times New Roman" w:hAnsi="Times New Roman" w:cs="Times New Roman"/>
          <w:sz w:val="24"/>
          <w:szCs w:val="24"/>
        </w:rPr>
        <w:t>–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potwierdzonego</w:t>
      </w:r>
      <w:r w:rsidR="00EA49D3" w:rsidRPr="00D40D58">
        <w:rPr>
          <w:rFonts w:ascii="Times New Roman" w:hAnsi="Times New Roman" w:cs="Times New Roman"/>
          <w:sz w:val="24"/>
          <w:szCs w:val="24"/>
        </w:rPr>
        <w:t xml:space="preserve"> </w:t>
      </w:r>
      <w:r w:rsidRPr="00D40D58">
        <w:rPr>
          <w:rFonts w:ascii="Times New Roman" w:hAnsi="Times New Roman" w:cs="Times New Roman"/>
          <w:sz w:val="24"/>
          <w:szCs w:val="24"/>
        </w:rPr>
        <w:t>pisemnym protokołem odbioru końcowego robót budowlanych.</w:t>
      </w:r>
      <w:r w:rsidR="00D23738" w:rsidRPr="00D40D58">
        <w:rPr>
          <w:rFonts w:ascii="Times New Roman" w:hAnsi="Times New Roman" w:cs="Times New Roman"/>
          <w:sz w:val="24"/>
          <w:szCs w:val="24"/>
        </w:rPr>
        <w:t xml:space="preserve"> Za czynności nadzoru autorskiego wykonawcy nie przysługuje dodatkowe wynagrodzenie. </w:t>
      </w:r>
    </w:p>
    <w:p w14:paraId="4A2CBBE9" w14:textId="15EF0E2C" w:rsidR="003F28C1" w:rsidRDefault="003F28C1" w:rsidP="00D40D5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>Wykonawca zostanie powiadomiony pisemnie, telefonicznie lub pocztą elektroniczną o terminie odbioru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końcowego robót budowlanych.</w:t>
      </w:r>
    </w:p>
    <w:p w14:paraId="58B72520" w14:textId="1661AC99" w:rsidR="003F28C1" w:rsidRPr="00D23738" w:rsidRDefault="003F28C1" w:rsidP="00D40D5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>Dopuszcza się wprowadzenie odpowiednich zmian wysokości wynagrodzenia należnego Wykonawcy, w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przypadku zmiany:</w:t>
      </w:r>
    </w:p>
    <w:p w14:paraId="0A9DE853" w14:textId="436A4D44" w:rsidR="003F28C1" w:rsidRPr="003F28C1" w:rsidRDefault="003F28C1" w:rsidP="00D23738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a) stawki podatku od towarów i usług, od chwili zmiany podatek w nowej stawce będzie doliczany do</w:t>
      </w:r>
      <w:r w:rsidR="00EA49D3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dotychczasowych cen netto,</w:t>
      </w:r>
    </w:p>
    <w:p w14:paraId="65427365" w14:textId="7AFBC4B6" w:rsidR="003F28C1" w:rsidRPr="003F28C1" w:rsidRDefault="003F28C1" w:rsidP="00D23738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b) wysokości minimalnego wynagrodzenia za pracę ustalonego na podstawie art. 2 ust. 3-5 ustawy z dnia 10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października 2002 r. o minimalnym wynagrodzeniu za pracę,</w:t>
      </w:r>
    </w:p>
    <w:p w14:paraId="7E2ACC00" w14:textId="23475B01" w:rsidR="003F28C1" w:rsidRDefault="003F28C1" w:rsidP="00D23738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c) zasad podlegania ubezpieczeniom społecznym lub ubezpieczeniu zdrowotnemu lub wysokości stawki składki na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ubezpieczenia społeczne lub zdrowotne.</w:t>
      </w:r>
    </w:p>
    <w:p w14:paraId="037B07B7" w14:textId="77777777" w:rsidR="00D23738" w:rsidRPr="003F28C1" w:rsidRDefault="00D23738" w:rsidP="00D23738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C5759B8" w14:textId="3981D357" w:rsidR="003F28C1" w:rsidRPr="00D23738" w:rsidRDefault="003F28C1" w:rsidP="00D40D5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>Poza innymi przypadkami określonymi postanowieniami niniejszej umowy, Zamawiający przewiduje również</w:t>
      </w:r>
      <w:r w:rsidR="00D92759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możliwość zmiany postanowień zawartej umowy w przypadkach określonych w art. 455 ust. 1 pkt 2 – 4 oraz ust. 2, 3, 4</w:t>
      </w:r>
      <w:r w:rsidR="00D92759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 xml:space="preserve">ustawy z dnia 11 września 2019 r. </w:t>
      </w:r>
      <w:r w:rsidR="00D92759" w:rsidRPr="00D23738">
        <w:rPr>
          <w:rFonts w:ascii="Times New Roman" w:hAnsi="Times New Roman" w:cs="Times New Roman"/>
          <w:sz w:val="24"/>
          <w:szCs w:val="24"/>
        </w:rPr>
        <w:t>P</w:t>
      </w:r>
      <w:r w:rsidRPr="00D23738">
        <w:rPr>
          <w:rFonts w:ascii="Times New Roman" w:hAnsi="Times New Roman" w:cs="Times New Roman"/>
          <w:sz w:val="24"/>
          <w:szCs w:val="24"/>
        </w:rPr>
        <w:t>rawo zamówień publicznych.</w:t>
      </w:r>
    </w:p>
    <w:p w14:paraId="253E02A5" w14:textId="77777777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9B6E4" w14:textId="05583D8D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5</w:t>
      </w:r>
    </w:p>
    <w:p w14:paraId="3B8A3ADF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GWARANCJA</w:t>
      </w:r>
    </w:p>
    <w:p w14:paraId="4101422C" w14:textId="00577C7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1. Wykonawca udziela Zamawiającemu gwarancji na przedmiot zamówienia na okres </w:t>
      </w:r>
      <w:r w:rsidR="00D92759">
        <w:rPr>
          <w:rFonts w:ascii="Times New Roman" w:hAnsi="Times New Roman" w:cs="Times New Roman"/>
          <w:sz w:val="24"/>
          <w:szCs w:val="24"/>
        </w:rPr>
        <w:br/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36 miesięcy</w:t>
      </w:r>
    </w:p>
    <w:p w14:paraId="07BC8638" w14:textId="5A5AC8EB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Bieg okresu gwarancji rozpoczyna się w dniu następnym licząc od daty odbioru końcowego dokumentacji projektowej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wymienionej w § 1 .</w:t>
      </w:r>
    </w:p>
    <w:p w14:paraId="4F35BAD5" w14:textId="50477886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lastRenderedPageBreak/>
        <w:t>3. W ramach gwarancji Wykonawca będzie odpowiedzialny za usunięcie wszelkich wad w dokumentacji projektowej,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które ujawnią się w okresie gwarancji i które wynikną:</w:t>
      </w:r>
    </w:p>
    <w:p w14:paraId="5B4D52A5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- z nieprawidłowego wykonania jakiegokolwiek opracowania projektowego lub jego części, lub</w:t>
      </w:r>
    </w:p>
    <w:p w14:paraId="406878E8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- z jakiegokolwiek działania lub zaniedbania Wykonawcy,</w:t>
      </w:r>
    </w:p>
    <w:p w14:paraId="44CC9353" w14:textId="30B284DD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4. Zamawiający może dochodzić roszczeń z tytułu gwarancji także po terminie określonym w ust. 1, jeżeli reklamował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wadę w dokumentacji projektowej przed upływem tego terminu.</w:t>
      </w:r>
    </w:p>
    <w:p w14:paraId="6FB4F98E" w14:textId="503564AD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5. Jeżeli Wykonawca nie usunie wad w dokumentacji projektowej, ujawnionych w okresie gwarancji w terminie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wyznaczonym przez Zamawiającego, to Zamawiający może zlecić usunięcie ich stronie trzeciej na koszt Wykonawcy.</w:t>
      </w:r>
    </w:p>
    <w:p w14:paraId="25DC2232" w14:textId="4A8911CB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6. Wykonawca zwróci Zamawiającemu koszty, jakie Zamawiający poniósł w związku z wystąpieniem przerw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 wykonywanych robotach budowlanych i w związku z likwidacją strat w wykonanych robotach budowlanych,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obiektach budowlanych i urządzeniach, jeżeli przerwy te i straty powstały z powodu wad ujawnionych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opracowaniach projektowych wykonanych przez Wykonawcę.</w:t>
      </w:r>
    </w:p>
    <w:p w14:paraId="49E071B6" w14:textId="77777777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88FEA" w14:textId="077C62A1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6</w:t>
      </w:r>
    </w:p>
    <w:p w14:paraId="0E55BCE2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OBOWIĄZKI WYKONAWCY</w:t>
      </w:r>
    </w:p>
    <w:p w14:paraId="7BDE917F" w14:textId="065A5591" w:rsidR="003F28C1" w:rsidRPr="003762AD" w:rsidRDefault="003F28C1" w:rsidP="00D927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wykona przedmiot umowy zgodnie z przepisami prawa budowlanego, obowiązującymi Polskimi Normami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oraz specyfikacją istotnych warunków zamówienia. Wykonawca dołączy do dokumentacji oświadczenie, że jest ona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wykonana zgodnie z wymogami określonymi w odpowiednich przepisach prawa budowlanego, obowiązującymi</w:t>
      </w:r>
      <w:r w:rsid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Polskimi Normami oraz specyfikacją istotnych warunków zamówienia.</w:t>
      </w:r>
    </w:p>
    <w:p w14:paraId="5CEA3FFA" w14:textId="55E31164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niezwłocznie doręczy Zamawiającemu każdą z wydanych przez właściwy organ decyzji administracyjnych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oraz swoją opinię odnośnie wniesienia ewentualnego odwołania, w celu podjęcia przez Zamawiającego decyzji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o skorzystaniu z trybu odwoławczego z zachowaniem terminów wynikających z </w:t>
      </w:r>
      <w:r w:rsidR="00D92759" w:rsidRPr="003762AD">
        <w:rPr>
          <w:rFonts w:ascii="Times New Roman" w:hAnsi="Times New Roman" w:cs="Times New Roman"/>
          <w:sz w:val="24"/>
          <w:szCs w:val="24"/>
        </w:rPr>
        <w:t>KPA</w:t>
      </w:r>
      <w:r w:rsidRPr="003762AD">
        <w:rPr>
          <w:rFonts w:ascii="Times New Roman" w:hAnsi="Times New Roman" w:cs="Times New Roman"/>
          <w:sz w:val="24"/>
          <w:szCs w:val="24"/>
        </w:rPr>
        <w:t>.</w:t>
      </w:r>
    </w:p>
    <w:p w14:paraId="5D1CE523" w14:textId="5301894B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w okresie 36 miesięcy od daty podpisania protokołu zdawczo-odbiorczego ostatecznego zobowiązany jest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do wprowadzania na swój koszt ewentualnych zmian, korekt i poprawek dokumentacji projektowej.</w:t>
      </w:r>
    </w:p>
    <w:p w14:paraId="6FC892EE" w14:textId="01C1AE41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zobowiązany jest do nieodpłatnego zaktualizowania kosztorysów inwestorskich, jeżeli żądanie takie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Zamawiający zgłosi w terminie czterech lat, licząc od daty sporządzenia protokołu odbioru końcowego.</w:t>
      </w:r>
    </w:p>
    <w:p w14:paraId="69215250" w14:textId="43323C50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jest odpowiedzialny za zorganizowanie procesu wykonywania opracowań projektowych, w taki sposób aby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założone cele projektu zostały osiągnięte zgodnie z umową. Wykonawca jest odpowiedzialny za stosowane metody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wykonywania opracowań projektowych.</w:t>
      </w:r>
    </w:p>
    <w:p w14:paraId="1613B4A7" w14:textId="5F190C6A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zobowiązany jest znać wszystkie przepisy wydane przez władze centralne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="00D92759" w:rsidRPr="003762AD"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i lokalne oraz inne przepisy, regulaminy i wytyczne, które są w jakikolwiek sposób związane z wykonywanymi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opracowaniami projektowymi i będzie w pełni odpowiedzialny za przestrzeganie ich postanowień podczas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wykonywania opracowań projektowych.</w:t>
      </w:r>
    </w:p>
    <w:p w14:paraId="6F20746A" w14:textId="7913E596" w:rsidR="003F28C1" w:rsidRPr="003762AD" w:rsidRDefault="003F28C1" w:rsidP="00D927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lastRenderedPageBreak/>
        <w:t>Wykonawca będzie przestrzegać praw patentowych i będzie w pełni odpowiedzialny za wypełnienie wszelkich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wymagań prawnych odnośnie znaków firmowych, nazw lub innych chronionych praw w odniesieniu do projektów,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sprzętu, materiałów lub urządzeń użytych lub związanych z wykonywaniem opracowań projektowych. Wszelkie straty,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koszty postępowania, obciążenia i wydatki wynikłe z lub związane z naruszeniem jakichkolwiek praw patentowych</w:t>
      </w:r>
      <w:r w:rsid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przez Wykonawcę pokryje Wykonawca.</w:t>
      </w:r>
    </w:p>
    <w:p w14:paraId="31313AAF" w14:textId="26447B9D" w:rsidR="003F28C1" w:rsidRPr="003762AD" w:rsidRDefault="003F28C1" w:rsidP="00D927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jest obowiązany do opisania w dokumentacji rozwiązań technologicznych, zastosowanych urządzeń lub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materiałów w sposób jednoznaczny i wyczerpujący oraz </w:t>
      </w:r>
      <w:r w:rsidR="00D92759" w:rsidRPr="003762AD"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za pomocą dostatecznie dokładnych i zrozumiałych określeń.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Jeżeli Wykonawca określi </w:t>
      </w:r>
      <w:r w:rsidR="00D92759" w:rsidRPr="003762AD"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w dokumentacji właściwości urządzeń, materiałów za pomocą znaku towarowego, patentu</w:t>
      </w:r>
      <w:r w:rsid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lub pochodzenia, będzie zobowiązany opisać w tych opracowaniach rozwiązania równoważne (wskazać istotne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parametry równoważności w stosunku do opisu ), w sposób umożliwiający Zamawiającemu dokonanie w przyszłości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opisu przedmiotu zamówienia zgodnie z przepisami </w:t>
      </w:r>
      <w:proofErr w:type="spellStart"/>
      <w:r w:rsidRPr="003762AD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6C6209F5" w14:textId="011C1E68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ma obowiązek zapewnić sprawdzenie projektu budowlanego pod względem zgodności z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przepisami, w tym techniczno-budowlanymi, przez osobę posiadającą uprawnienia budowlane do projektowania bez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ograniczeń w odpowiedniej specjalności.</w:t>
      </w:r>
    </w:p>
    <w:p w14:paraId="4F784693" w14:textId="031EFE27" w:rsidR="003F28C1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 xml:space="preserve">Wykonawca dołączy do dokumentacji oświadczenie, że jest ona wykonana zgodnie </w:t>
      </w:r>
      <w:r w:rsidR="00D92759" w:rsidRPr="003762AD"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z umową, obowiązującymi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przepisami techniczno</w:t>
      </w:r>
      <w:r w:rsidR="00D92759" w:rsidRPr="003762AD">
        <w:rPr>
          <w:rFonts w:ascii="Times New Roman" w:hAnsi="Times New Roman" w:cs="Times New Roman"/>
          <w:sz w:val="24"/>
          <w:szCs w:val="24"/>
        </w:rPr>
        <w:t>-</w:t>
      </w:r>
      <w:r w:rsidRPr="003762AD">
        <w:rPr>
          <w:rFonts w:ascii="Times New Roman" w:hAnsi="Times New Roman" w:cs="Times New Roman"/>
          <w:sz w:val="24"/>
          <w:szCs w:val="24"/>
        </w:rPr>
        <w:t>budowlanymi, normami i wytycznymi oraz, że została wykonana w stanie kompletnym z punktu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widzenia celu, jakiemu ma służyć.</w:t>
      </w:r>
    </w:p>
    <w:p w14:paraId="49491D02" w14:textId="073B9889" w:rsidR="003762AD" w:rsidRPr="003762AD" w:rsidRDefault="003762AD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 xml:space="preserve">W razie stwierdzenia, przez właściwy organ zatwierdzający projekt budowlany naruszeń zgodności tego projektu z obowiązującymi przepisami, a w szczególności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art. 35 Prawa budowlanego, Wykonawca zobowiązuje się do usunięcia wskazanych nieprawidłowości w ramach wynagrodzenia określonego niniejszą umową, w terminie określonym przez ten organ. Powyższe zobowiązanie dotyczy również pozostałych opracowań objętych niniejszą umową, a wymagających uzyskania przez Zamawiającego odrębnych decyzji określonych przepisami szczególnymi.</w:t>
      </w:r>
    </w:p>
    <w:p w14:paraId="14EAA980" w14:textId="77777777" w:rsidR="003762AD" w:rsidRPr="003762AD" w:rsidRDefault="003762AD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zobowiązuje się w ramach umowy do ewentualnej zmiany rozwiązań technicznych, jeżeli będą one wynikały z zapisów decyzji administracyjnych, bądź uzgodnień uzyskanych po terminie dokonania odbioru dokumentacji technicznej przez Zamawiającego, a także z błędów projektowych, wykrytych po dniu odbioru przedmiotu umowy przez Zamawiającego.</w:t>
      </w:r>
    </w:p>
    <w:p w14:paraId="0EF452D2" w14:textId="59598DB7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ponosi odpowiedzialność cywilną i zawodową za ewentualne negatywne skutki dotyczące obiektu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budowlanego zrealizowanego na podstawie dokumentacji projektowej.</w:t>
      </w:r>
    </w:p>
    <w:p w14:paraId="5E0D899B" w14:textId="06315FB3" w:rsidR="006E1BBD" w:rsidRDefault="003F28C1" w:rsidP="00CA68E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ponosi odpowiedzialność odszkodowawczą wobec Zamawiającego za wszelkie szkody wyrządzone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Zamawiającemu w związku z wykonaniem robót budowlanych w sposób zgodny z dokumentacją projektową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stanowiącą przedmiot umowy, powstałe wskutek występujących wad dokumentacji.</w:t>
      </w:r>
    </w:p>
    <w:p w14:paraId="2F310FCC" w14:textId="77777777" w:rsidR="00CA68EE" w:rsidRPr="00CA68EE" w:rsidRDefault="00CA68EE" w:rsidP="00CA68EE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38805" w14:textId="6174EF4F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7</w:t>
      </w:r>
    </w:p>
    <w:p w14:paraId="2774B664" w14:textId="4385D55F" w:rsidR="00D92759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lastRenderedPageBreak/>
        <w:t>PRZEDSTAWICIELE ZAMAWIAJĄCEGO I WYKONAWCY</w:t>
      </w:r>
    </w:p>
    <w:p w14:paraId="7A4BE5A4" w14:textId="4B4CE7E9" w:rsidR="003F28C1" w:rsidRPr="00F83E29" w:rsidRDefault="003F28C1" w:rsidP="00F83E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Zamawiający wyznacza do bezpośrednich kontaktów z wykonawcą - ….</w:t>
      </w:r>
    </w:p>
    <w:p w14:paraId="74C978B6" w14:textId="02F28238" w:rsidR="003F28C1" w:rsidRPr="00F83E29" w:rsidRDefault="003F28C1" w:rsidP="00F83E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Wykonawca wyznacza do bezpośrednich kontaktów z Zamawiającym - …</w:t>
      </w:r>
    </w:p>
    <w:p w14:paraId="46DD823C" w14:textId="7D02B71B" w:rsidR="003F28C1" w:rsidRPr="00F83E29" w:rsidRDefault="003F28C1" w:rsidP="00F83E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Zamawiający dopuszcza możliwość zmiany osób wymienionych w ust. 3. Zmiana ta winna być uzasadniona przez</w:t>
      </w:r>
      <w:r w:rsidR="00D92759" w:rsidRP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F83E29">
        <w:rPr>
          <w:rFonts w:ascii="Times New Roman" w:hAnsi="Times New Roman" w:cs="Times New Roman"/>
          <w:sz w:val="24"/>
          <w:szCs w:val="24"/>
        </w:rPr>
        <w:t>Wykonawcę na piśmie i wymaga pisemnego zaakceptowania przez Zamawiającego. Kwalifikacje i doświadczenie</w:t>
      </w:r>
      <w:r w:rsidR="00D92759" w:rsidRP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F83E29">
        <w:rPr>
          <w:rFonts w:ascii="Times New Roman" w:hAnsi="Times New Roman" w:cs="Times New Roman"/>
          <w:sz w:val="24"/>
          <w:szCs w:val="24"/>
        </w:rPr>
        <w:t>zawodowe w/w osób muszą odpowiadać warunkom określonym w specyfikacji istotnych warunków zamówienia.</w:t>
      </w:r>
    </w:p>
    <w:p w14:paraId="65AD8149" w14:textId="77777777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A0D11" w14:textId="38B3D2DF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5A3413C6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ODBIÓR DOKUMENTACJI</w:t>
      </w:r>
    </w:p>
    <w:p w14:paraId="1D9E0B9E" w14:textId="076D3F95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Przekazanie i odbiór dokumentów i projektów (dokumentacja projektowa) wymienionych w §1 (zwanej dalej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„Dokumentacją”</w:t>
      </w:r>
      <w:r w:rsidRPr="003F28C1">
        <w:rPr>
          <w:rFonts w:ascii="Times New Roman" w:hAnsi="Times New Roman" w:cs="Times New Roman"/>
          <w:sz w:val="24"/>
          <w:szCs w:val="24"/>
        </w:rPr>
        <w:t>) następuje w siedzibie Zamawiającego lub innym uzgodnionym przez Strony miejscu przez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upoważnionych przedstawicieli stron na podstawie protokołu przekazania. Za spełnienie terminu umownego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określonego w § 3 ust. 1 niniejszej umowy uważa się przekazanie przez Wykonawcę, o której mowa powyżej.</w:t>
      </w:r>
    </w:p>
    <w:p w14:paraId="0308B879" w14:textId="28E03A95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Podpisany przez Zamawiającego protokół przekazania wraz z wykazem opracowań projektowych jest dla Wykonawcy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potwierdzeniem przekazania dokumentacji projektowej lecz nie akceptowania jej kompletności i jakości.</w:t>
      </w:r>
    </w:p>
    <w:p w14:paraId="14DD8F8C" w14:textId="7B6BE170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Zamawiający ma obowiązek dokonania weryfikacji przekazanej dokumentacji projektowej w ciągu 7 dni od daty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otrzymania kompletnej dokumentacji. W przypadku stwierdzenia przez Zamawiającego istotnych wad lub braków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przekazanej Dokumentacji Zamawiający może tę Dokumentację zwrócić Wykonawcy w przedmiotowym terminie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wraz z zestawieniem stwierdzonych wad lub braków, które Wykonawca zobowiązany będzie usunąć w terminie 7 dni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od dnia zwrócenia Dokumentacji Wykonawcy przez Zamawiającego. Wykonawca po usunięciu wskazanych wad lub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braków ponownie przekaże Dokumentację Zamawiającemu, który dokona jej sprawdzenia w zakresie wprowadzonych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poprawek i dokona odbioru, zgodnie z procedurami opisanymi w ust. 1 i 2 tego paragrafu. Termin do usunięcia wad lub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braków oraz do wprowadzenia ew. zmian może zostać przez Strony przedłużony ze względu na ich stopień</w:t>
      </w:r>
    </w:p>
    <w:p w14:paraId="12D8981F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skomplikowania.</w:t>
      </w:r>
    </w:p>
    <w:p w14:paraId="225CD6D9" w14:textId="4B47FBBF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4. W przypadku opóźnienia Wykonawcy w usunięcia wad w dokumentacji projektowej Zamawiający jest uprawniony do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żądania kar umownych na zasadach określonych w § 9 ust. 1 pkt b niniejszej umowy.</w:t>
      </w:r>
    </w:p>
    <w:p w14:paraId="62922585" w14:textId="264B869B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5. Podpisany protokół odbioru końcowego dokumentacji projektowej stanowiącej umówiony przedmiot odbioru będzie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podstawą do wystawienia faktury za dokumentację projektową.</w:t>
      </w:r>
    </w:p>
    <w:p w14:paraId="1FF6DDEC" w14:textId="60F3A7B4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6. Podpisanie protokołu nie wyłącza dochodzenia przez Zamawiającego roszczeń z tytułu nienależytego wykonania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umowy, w szczególności w przypadku wykrycia wad przedmiotu umowy przez Zamawiającego po dokonaniu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przyjęcia/przekazania przedmiotu umowy.</w:t>
      </w:r>
    </w:p>
    <w:p w14:paraId="186D5D41" w14:textId="77777777" w:rsidR="006E1BBD" w:rsidRDefault="006E1BBD" w:rsidP="00CA68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C6260" w14:textId="2917FDB9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5C46ED31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2806555B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Wykonawca zobowiązany jest do zapłacenia kar umownych z tytułu :</w:t>
      </w:r>
    </w:p>
    <w:p w14:paraId="65916201" w14:textId="060A94C5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lastRenderedPageBreak/>
        <w:t>a) niedotrzymania terminu określonego w § 3 ust. 1 umowy w wysokości 0,2 % wynagrodzenia umownego brutto,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za każdy dzień zwłoki,</w:t>
      </w:r>
    </w:p>
    <w:p w14:paraId="0FD7885C" w14:textId="369E69FB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b) zwłoki w usunięciu wad i niezgodności z umową dokumentacji projektowej w wysokości 0,2 % wynagrodzenia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umownego brutto za każdy dzień zwłoki licząc od terminu wyznaczonego na usunięcie wad,</w:t>
      </w:r>
    </w:p>
    <w:p w14:paraId="6AAFD6E2" w14:textId="34E5C5F0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c) odstąpienia od Umowy z przyczyn leżących po stronie Wykonawcy w wysokości </w:t>
      </w:r>
      <w:r w:rsidR="009821E5">
        <w:rPr>
          <w:rFonts w:ascii="Times New Roman" w:hAnsi="Times New Roman" w:cs="Times New Roman"/>
          <w:sz w:val="24"/>
          <w:szCs w:val="24"/>
        </w:rPr>
        <w:t>2</w:t>
      </w:r>
      <w:r w:rsidRPr="003F28C1">
        <w:rPr>
          <w:rFonts w:ascii="Times New Roman" w:hAnsi="Times New Roman" w:cs="Times New Roman"/>
          <w:sz w:val="24"/>
          <w:szCs w:val="24"/>
        </w:rPr>
        <w:t>0 % wynagrodzenia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umownego brutto.</w:t>
      </w:r>
    </w:p>
    <w:p w14:paraId="2E45B7D7" w14:textId="5A28AF86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Limit kar umownych, jakich Zamawiający może żądać od Wykonawcy z wszystkich tytułów przewidzianych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 xml:space="preserve">w niniejszej Umowie, wynosi </w:t>
      </w:r>
      <w:r w:rsidR="00270921">
        <w:rPr>
          <w:rFonts w:ascii="Times New Roman" w:hAnsi="Times New Roman" w:cs="Times New Roman"/>
          <w:sz w:val="24"/>
          <w:szCs w:val="24"/>
        </w:rPr>
        <w:t>4</w:t>
      </w:r>
      <w:r w:rsidRPr="003F28C1">
        <w:rPr>
          <w:rFonts w:ascii="Times New Roman" w:hAnsi="Times New Roman" w:cs="Times New Roman"/>
          <w:sz w:val="24"/>
          <w:szCs w:val="24"/>
        </w:rPr>
        <w:t>5 % wynagrodzenia umownego brutto .</w:t>
      </w:r>
    </w:p>
    <w:p w14:paraId="7C142974" w14:textId="7D28EAA4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Jeżeli kara umowna z któregokolwiek tytułu wymienionego w ust. 1 nie pokrywa poniesionej szkody, to Zamawiający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może dochodzić odszkodowania uzupełniającego na zasadach ogólnych określonych przepisami Kodeksu cywilnego.</w:t>
      </w:r>
    </w:p>
    <w:p w14:paraId="41F3AB5A" w14:textId="1DA009BC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4. Zamawiający zapłaci Wykonawcy kary umowne w przypadku odstąpienia od umowy z przyczyn zależnych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od Zamawiającego w wysokości 10 % wynagrodzenia umownego brutto , z wyjątkiem przypadku opisanego w § 1</w:t>
      </w:r>
      <w:r w:rsidR="009E2012">
        <w:rPr>
          <w:rFonts w:ascii="Times New Roman" w:hAnsi="Times New Roman" w:cs="Times New Roman"/>
          <w:sz w:val="24"/>
          <w:szCs w:val="24"/>
        </w:rPr>
        <w:t>1</w:t>
      </w:r>
      <w:r w:rsidRPr="003F28C1">
        <w:rPr>
          <w:rFonts w:ascii="Times New Roman" w:hAnsi="Times New Roman" w:cs="Times New Roman"/>
          <w:sz w:val="24"/>
          <w:szCs w:val="24"/>
        </w:rPr>
        <w:t xml:space="preserve"> ust.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2.</w:t>
      </w:r>
    </w:p>
    <w:p w14:paraId="3212AD60" w14:textId="77777777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1795B" w14:textId="1FF0F50E" w:rsidR="003F28C1" w:rsidRPr="003762AD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79F5E10A" w14:textId="7B124C2F" w:rsidR="003762AD" w:rsidRPr="003762AD" w:rsidRDefault="003762AD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7AEC9C05" w14:textId="77777777" w:rsidR="003762AD" w:rsidRPr="00BF2DF7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Zamawiający przewiduje możliwość wprowadzenia zmian do umowy w stosunku do treści Oferty, na podstawie której dokonano wyboru wykonawcy, jeżeli wystąpią następujące przesłanki:</w:t>
      </w:r>
    </w:p>
    <w:p w14:paraId="622A63A0" w14:textId="77777777" w:rsidR="003762AD" w:rsidRPr="00BF2DF7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Skrócenie albo wydłużenie terminu wykonania Umowy lub jej poszczególnych Elementów w przypadku zaistnienia następujących okoliczności:</w:t>
      </w:r>
    </w:p>
    <w:p w14:paraId="0F3CDC0D" w14:textId="77777777" w:rsidR="003762AD" w:rsidRPr="00BF2DF7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Siły wyższej, to znaczy niezależnego od Stron losowego zdarzenia zewnętrznego, które było niemożliwe do przewidzenia w momencie zawarcia Umowy i któremu nie można było zapobiec mimo dochowania należytej staranności,</w:t>
      </w:r>
    </w:p>
    <w:p w14:paraId="2CD299EB" w14:textId="77777777" w:rsidR="003762AD" w:rsidRPr="00BF2DF7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Wezwanie przez organy administracji publicznej lub inne upoważnione podmioty do uzupełnienia Przedmiotu Umowy lub jego poszczególnych Elementów, nie wynikające z winy Wykonawcy,</w:t>
      </w:r>
    </w:p>
    <w:p w14:paraId="266792E1" w14:textId="77777777" w:rsidR="003762AD" w:rsidRPr="00BF2DF7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Przekroczenie przewidzianych przepisami prawa terminów trwania procedur administracyjnych, liczonych zgodnie z zasadami określonymi w kodeksie postępowania administracyjnego nie wynikające z winy Wykonawcy,</w:t>
      </w:r>
    </w:p>
    <w:p w14:paraId="6E7A98A7" w14:textId="77777777" w:rsidR="003762AD" w:rsidRPr="00BF2DF7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Nie wynikająca z zaniedbań Wykonawcy odmowa wydania przez organy administracji wymaganych decyzji, zezwoleń, uzgodnień,</w:t>
      </w:r>
    </w:p>
    <w:p w14:paraId="703F337B" w14:textId="77777777" w:rsidR="003762AD" w:rsidRPr="00BF2DF7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Żądanie przez organ administracji uzupełnienia dokumentacji, przez sporządzenie projektów rozgraniczenia gruntów, dostarczenia decyzji </w:t>
      </w: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>i postanowień innych organów, przeprowadzenia geodezyjnego rozgraniczenia gruntów, aktualizacji operatów ewidencji gruntów,</w:t>
      </w:r>
    </w:p>
    <w:p w14:paraId="43A6D66B" w14:textId="77777777" w:rsidR="003762AD" w:rsidRPr="00BF2DF7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Gdy po ustaleniu zakresu raportu oddziaływania przedsięwzięcia na środowisko niemożliwym jest wykonanie całości zamówienia w terminie przewidzianym prawem (jeżeli dotyczy),</w:t>
      </w:r>
    </w:p>
    <w:p w14:paraId="727C8D87" w14:textId="77777777" w:rsidR="003762AD" w:rsidRPr="00BF2DF7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>Szczególnie uzasadnionych trudności w pozyskiwaniu materiałów wyjściowych do poszczególnych Elementów Umowy,</w:t>
      </w:r>
    </w:p>
    <w:p w14:paraId="2F4E58E6" w14:textId="77777777" w:rsidR="003762AD" w:rsidRPr="00BF2DF7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Zmiany przepisów prawa,</w:t>
      </w:r>
    </w:p>
    <w:p w14:paraId="6BB535E9" w14:textId="7EF960A4" w:rsidR="003762AD" w:rsidRPr="00BF2DF7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Objęcia zasobów, tworów i składników przyrody jedną z form przewidzianych w ustawie o ochronie przyrody, zmiana ich granic lub przedmiotu ochrony,</w:t>
      </w:r>
    </w:p>
    <w:p w14:paraId="21E21AFD" w14:textId="46B3E8DE" w:rsidR="003762AD" w:rsidRPr="00BF2DF7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Podpisania przez strony aneksu do umowy i dokonania zmiany treści niniejszej umowy na podstawie art. 455 ust. 1 pkt 3 ustawy prawo zamówień publicznych, w związku z zaistnieniem sytuacji (przesłanek) opisanej w art. 455 ust. 1 pkt 3 ustawy </w:t>
      </w:r>
      <w:r w:rsidR="003F4A7E"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</w:t>
      </w: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rawo zamówień publicznych i zlecenia Wykonawcy wykonania dodatkowych usług wykraczających poza Przedmiotem niniejszej umowy (przedmiotem zamówienia podstawowego) o ile wykonanie tych usług wpływa na termin wykonania Przedmiotu niniejszej umowy,</w:t>
      </w:r>
    </w:p>
    <w:p w14:paraId="7A3232C0" w14:textId="5B83D22E" w:rsidR="003762AD" w:rsidRPr="00BF2DF7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Wydania </w:t>
      </w:r>
      <w:r w:rsidR="00F83E29"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przez Zamawiającego </w:t>
      </w: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polecenia zmiany</w:t>
      </w:r>
      <w:r w:rsidR="00F83E29"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opracowanej dokumentacji</w:t>
      </w: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,</w:t>
      </w:r>
    </w:p>
    <w:p w14:paraId="72D1DD98" w14:textId="621E2F9E" w:rsidR="003762AD" w:rsidRPr="00BF2DF7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Wstrzymanie prac projektowych przez Zamawiającego. Przy czym Zamawiający jest uprawniony do zawieszenia wykonania Umowy w takim czasie i w taki sposób, w jaki uważa to za konieczne. Zawieszenie następuje na podstawie pisemnego powiadomienia doręczonego Wykonawcy najpóźniej na 5 dni przed terminem zawieszenia. Jeżeli okres zawieszenia przekracza 21 dni i zawieszenie nie wynika z niewywiązania się z płatności przez Zamawiającego, to Wykonawca może, zawiadamiając Zamawiającego, domagać się zezwolenia na wznowienie wykonywania Umowy w terminie 14 dni lub rozwiązać Umowę, z zachowaniem 30 dniowego okresu wypowiedzenia.</w:t>
      </w:r>
    </w:p>
    <w:p w14:paraId="782EF525" w14:textId="77777777" w:rsidR="003762AD" w:rsidRPr="00BF2DF7" w:rsidRDefault="003762AD" w:rsidP="003762AD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- w przypadkach określonych powyżej, przedłużenie terminu wykonania Przedmiotu umowy może nastąpić o czas niezbędny do jego wykonania, jednak nie dłużej niż okres trwania przyczyny uniemożliwiającej wykonywanie Przedmiotu umowy. Przedłużenie terminu Zamawiający warunkuje złożeniem przez Wykonawcę wniosku o sporządzenie aneksu do umowy wraz z powołaniem się na podstawę zmiany umowy i uzasadnieniem wniosku opisującym okoliczności faktyczne. Do wniosku o sporządzenie aneksu do umowy Wykonawca jest zobowiązany przedłożyć również potwierdzone za zgodność z oryginałem kserokopie dokumentów potwierdzających okoliczności faktyczne wskazywane przez Wykonawcę we wniosku. Zamawiający może zażądać od Wykonawcy okazania oryginałów przedstawionych przez Wykonawcę dokumentów.</w:t>
      </w:r>
    </w:p>
    <w:p w14:paraId="3C7F800E" w14:textId="7CC30EDD" w:rsidR="003762AD" w:rsidRPr="00BF2DF7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Zmniejszenie zakresu Przedmiotu Umowy wraz z ograniczeniem należnego Wykonawcy wynagrodzenia, gdy ich wykonanie będzie zbędne do prawidłowego, tj. zgodnego z zasadami wiedzy technicznej i obowiązującymi na dzień odbioru Przedmiotu umowy przepisami. W takim przypadku wynagrodzenie przysługujące Wykonawcy zostanie pomniejszone w następujący sposób:</w:t>
      </w:r>
    </w:p>
    <w:p w14:paraId="02607D6B" w14:textId="77777777" w:rsidR="003762AD" w:rsidRPr="00BF2DF7" w:rsidRDefault="003762AD" w:rsidP="003762AD">
      <w:pPr>
        <w:numPr>
          <w:ilvl w:val="2"/>
          <w:numId w:val="8"/>
        </w:numPr>
        <w:spacing w:after="0" w:line="276" w:lineRule="auto"/>
        <w:ind w:left="2268" w:hanging="288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>w przypadku odstąpienia od części prac określonych w Przedmiocie umowy nastąpi odliczenie wartości tej części od ogólnej wartości Przedmiotu Umowy.</w:t>
      </w:r>
    </w:p>
    <w:p w14:paraId="4AB82DAA" w14:textId="77777777" w:rsidR="003762AD" w:rsidRPr="00BF2DF7" w:rsidRDefault="003762AD" w:rsidP="003762AD">
      <w:pPr>
        <w:numPr>
          <w:ilvl w:val="2"/>
          <w:numId w:val="8"/>
        </w:numPr>
        <w:spacing w:after="0" w:line="276" w:lineRule="auto"/>
        <w:ind w:left="2268" w:hanging="288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przypadku odstąpienia od części prac Przedmiotu umowy obliczenie niewykonanej części tego elementu nastąpi na podstawie ustalenia, przez Zamawiającego i Wykonawcę, procentowego stosunku niewykonanych części prac do wartości całego elementu. Następnie zostanie wyliczona wartość niewykonanych prac i odliczona od ogólnej wartości Przedmiotu umowy,</w:t>
      </w:r>
    </w:p>
    <w:p w14:paraId="16BCAAA7" w14:textId="3A8433C6" w:rsidR="003762AD" w:rsidRPr="00BF2DF7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Zmiany uzasadnione okolicznościami o których mowa w art. 357</w:t>
      </w:r>
      <w:r w:rsidRPr="00BF2DF7">
        <w:rPr>
          <w:rFonts w:ascii="Times New Roman" w:eastAsia="Calibri" w:hAnsi="Times New Roman" w:cs="Times New Roman"/>
          <w:kern w:val="20"/>
          <w:sz w:val="24"/>
          <w:szCs w:val="24"/>
          <w:vertAlign w:val="superscript"/>
          <w:lang w:eastAsia="pl-PL"/>
        </w:rPr>
        <w:t>1</w:t>
      </w: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Kodeksu cywilnego z uwzględnieniem faktu, że za rażącą zostanie uznana strata w wysokości, o której mowa w art. 397 kodeksu spółek handlowych.</w:t>
      </w:r>
    </w:p>
    <w:p w14:paraId="5EEB959E" w14:textId="77777777" w:rsidR="003762AD" w:rsidRPr="00BF2DF7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Ponadto Zamawiający ma prawo jednostronnie zobowiązać Wykonawcę do dokonania następujących zmian w przedmiocie umowy (Polecenie zmiany):</w:t>
      </w:r>
    </w:p>
    <w:p w14:paraId="0ED7BD25" w14:textId="77777777" w:rsidR="003762AD" w:rsidRPr="00BF2DF7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Pominąć element wraz z ograniczeniem należnego Wykonawcy wynagrodzenia,</w:t>
      </w:r>
    </w:p>
    <w:p w14:paraId="057FF9C1" w14:textId="6B23076C" w:rsidR="003762AD" w:rsidRPr="00BF2DF7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Wykonać zamienne opracowania projektowe w ramach poszczególnych elementów w stosunku do przewidzianych w Przedmiocie umowy w sytuacji, gdy ich wykonanie będzie niezbędne do prawidłowego, tj. zgodnego z zasadami wiedzy technicznej i obowiązującymi na dzień odbioru przepisami wykonywania Przedmiotu Umowy, wynikającego ze zmiany obowiązującego prawa lub wydanych wcześniej decyzji, postanowień, uzgodnień itp. Wynagrodzenie Wykonawcy może ulec zwiększeniu lub zmniejszeniu w zależności od tego, czy Wykonawca poniósł dodatkowe koszty w związku z wprowadzeniem zmian, czy też zaoszczędził na tym, że wykonał projekty zamienne w stosunku do przewidzianych w Przedmiocie umowy.</w:t>
      </w:r>
    </w:p>
    <w:p w14:paraId="199D1544" w14:textId="77777777" w:rsidR="003762AD" w:rsidRPr="00BF2DF7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Zmienić kolejność wykonywania poszczególnych Elementów,</w:t>
      </w:r>
    </w:p>
    <w:p w14:paraId="3A45955D" w14:textId="77777777" w:rsidR="003762AD" w:rsidRPr="00BF2DF7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Zmienić termin wykonywania poszczególnych elementów,</w:t>
      </w:r>
    </w:p>
    <w:p w14:paraId="1A7FEB73" w14:textId="76764F3D" w:rsidR="003762AD" w:rsidRPr="00BF2DF7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Przed wydaniem polecenia zmiany Zamawiający może zobowiązać Wykonawcę do przedłożenia w określonym terminie stanowiska w zakresie:</w:t>
      </w:r>
    </w:p>
    <w:p w14:paraId="38786C60" w14:textId="77777777" w:rsidR="003762AD" w:rsidRPr="00BF2DF7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Uzasadnienia dokonania zmiany,</w:t>
      </w:r>
    </w:p>
    <w:p w14:paraId="7EE2714B" w14:textId="77777777" w:rsidR="003762AD" w:rsidRPr="00BF2DF7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Opisu działań, czynności i opracowań niezbędnych do realizacji Elementów objętych Poleceniem Zmiany,</w:t>
      </w:r>
    </w:p>
    <w:p w14:paraId="502142F4" w14:textId="31680A3B" w:rsidR="003762AD" w:rsidRPr="00BF2DF7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Zmiany wynagrodzenia określonego w § </w:t>
      </w:r>
      <w:r w:rsidR="003F4A7E"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4</w:t>
      </w: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ust. 1 Umowy – w przypadku zaistnienia okoliczności określonych w ust. 2 pkt 1 Umowy. W tym przypadku do zmiany wynagrodzenia stosuje się odpowiednio zasady określone w § </w:t>
      </w:r>
      <w:r w:rsidR="003F4A7E"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11</w:t>
      </w: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Umowy (odstąpienie).</w:t>
      </w:r>
    </w:p>
    <w:p w14:paraId="27127C75" w14:textId="77777777" w:rsidR="003762AD" w:rsidRPr="00BF2DF7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Zamawiający, po ewentualnym otrzymaniu od Wykonawcy stanowiska w zakresie Polecenia Zmiany, jest uprawniony do wydania Polecenia Zmiany.</w:t>
      </w:r>
    </w:p>
    <w:p w14:paraId="0B3D6AFA" w14:textId="77777777" w:rsidR="003762AD" w:rsidRPr="00BF2DF7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 zmianach teleadresowych i tym podobnych Wykonawca powiadomi pisemnie Zamawiającego. Takie zmiany nie wymagają sporządzenia Aneksu do Umowy.</w:t>
      </w:r>
    </w:p>
    <w:p w14:paraId="4E3D9D76" w14:textId="77777777" w:rsidR="003762AD" w:rsidRPr="00BF2DF7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Strony dopuszczają możliwości zmiany na etapie realizacji Umowy:</w:t>
      </w:r>
    </w:p>
    <w:p w14:paraId="2CCE8AE4" w14:textId="1368D6DA" w:rsidR="003762AD" w:rsidRPr="00BF2DF7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Podwykonawcy/innego podmiotu, na którego zasoby Wykonawca powołał się, na zasadach określonych w art. 118 ust. 1 ustawy </w:t>
      </w:r>
      <w:r w:rsidR="004B4B58"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</w:t>
      </w: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rawo zamówień publicznych, w celu wykazania spełniania warunków udziału w postępowaniu. W takim </w:t>
      </w: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>przypadku Wykonawca jest obowiązany wykazać Zamawiającemu, iż proponowany inny podwykonawca/podmiot lub Wykonawca samodzielnie spełnia je w stopniu nie mniejszym niż podwykonawca/inny podmiot, na którego zasoby Wykonawca powołał się w trakcie postępowania o udzielenie zamówienia objętego niniejszą Umową. Podmiot, który zobowiązał się do udostępnienia zasobów w zakresie jaki wynika w szczególności z zobowiązania podmiotu trzeciego do oddania niezbędnych zasobów na potrzeby wykonania zamówienia, odpowiada solidarnie z Wykonawcą za szkodę Zamawiającego powstałą wskutek nieudostępnienia tych zasobów, chyba, że za nieudostępnienie zasobów nie ponowi winy.</w:t>
      </w:r>
    </w:p>
    <w:p w14:paraId="0AB30A33" w14:textId="55938249" w:rsidR="003762AD" w:rsidRPr="00BF2DF7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Głównego Projektanta/Koordynatora lub Projektanta lub Osoby weryfikującej, </w:t>
      </w: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 xml:space="preserve">tj. osoby którą Wykonawca pośrednio lub bezpośrednio dysponuje, spełniającej warunki i kryteria udziału w postępowaniu. W takim przypadku Wykonawca jest obowiązany wykazać Zamawiającemu, iż proponowany inny Główny Projektant/Koordynator lub Projektant lub Osoba weryfikująca spełnia je w stopniu nie mniejszym niż wskazany w ofercie Wykonawca Główny Projektant/Koordynator lub Projektant lub osoba weryfikująca. Zamawiający dopuszcza powyższą możliwość, gdy zmiany dokonywane będą w uzgodnieniu z Zamawiającym na szczegółowo umotywowany wniosek Wykonawcy, </w:t>
      </w: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 xml:space="preserve">z zastrzeżeniem § </w:t>
      </w:r>
      <w:r w:rsidR="003F4A7E"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9</w:t>
      </w: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 </w:t>
      </w:r>
      <w:r w:rsidR="003F4A7E"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niniejszej </w:t>
      </w: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Umowy (kary umowne).</w:t>
      </w:r>
    </w:p>
    <w:p w14:paraId="119AF0F1" w14:textId="1FBA28FA" w:rsidR="003762AD" w:rsidRPr="00BF2DF7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Strony postanawiają, że w przypadku przedłużenia terminu realizacji Umowy, Wykonawcy nie będzie przysługiwało roszczenie o zapłatę przez Zamawiającego kosztów ogólnych, tj. kosztów związanych bezpośrednio lub pośrednio z realizacją Umowy (w szczególności koszty ubezpieczenia, zabezpieczenia należytego wykonania umowy, koszty związane z prowadzeniem biur, sprzętem oraz środkami transportu i łączności, koszty pracownicze i zarządu). Strony zgodnie postanawiają, że takie koszty, w przypadku przedłużenia terminu realizacji Umowy, uznaje się za wliczone w ramach wynagrodzenia wskazanego w § </w:t>
      </w:r>
      <w:r w:rsidR="003F4A7E"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4 </w:t>
      </w: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ust. 1 niniejszej Umowy.</w:t>
      </w:r>
    </w:p>
    <w:p w14:paraId="0019F9B0" w14:textId="77777777" w:rsidR="003762AD" w:rsidRPr="00BF2DF7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sprawach nieuregulowanych niniejszym paragrafem zastosowanie znajdują przepisy ustawy Prawo zamówień publicznych regulujące możliwości zmiany umowy, w tym przepisy umożliwiające dokonywanie nieistotnych zmian umowy.</w:t>
      </w:r>
    </w:p>
    <w:p w14:paraId="7F8C87E3" w14:textId="5A2BCBF9" w:rsidR="003762AD" w:rsidRPr="00BF2DF7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Wystąpią nieprzewidziane okoliczności uniemożliwiające wykonania zadania </w:t>
      </w: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 xml:space="preserve">w pierwotnie zakładany sposób (w tym termin) spowodowane bezpośrednio wystąpieniem epidemii związanej z wirusem COVID-19. </w:t>
      </w:r>
    </w:p>
    <w:p w14:paraId="5D3D011F" w14:textId="55B31DB5" w:rsidR="003F4A7E" w:rsidRPr="00BF2DF7" w:rsidRDefault="003F4A7E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Wykonawca winien udokumentować wpływ wystąpienia wirusa COVID-19 na niemożność wykonania zamówienia w pierwotnie zakładany sposób. Zamawiający może przedłużyć termin realizacji zamówienia proporcjonalnie do okresu w którym zostały wstrzymane roboty spowodowane wystąpieniem wirusa COVID-19.</w:t>
      </w:r>
    </w:p>
    <w:p w14:paraId="4D45FD16" w14:textId="77777777" w:rsidR="003762AD" w:rsidRPr="00BF2DF7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Wszelkie zmiany niniejszej Umowy wymagają formy pisemnej, w postaci Aneksu </w:t>
      </w:r>
      <w:r w:rsidRPr="00BF2DF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>do Umowy, pod rygorem nieważności, chyba że Umowa przewiduje inaczej.</w:t>
      </w:r>
    </w:p>
    <w:p w14:paraId="6E00D7B2" w14:textId="77777777" w:rsidR="003762AD" w:rsidRDefault="003762AD" w:rsidP="003762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1A0FC" w14:textId="315FC2D9" w:rsidR="003762AD" w:rsidRPr="003762AD" w:rsidRDefault="003762AD" w:rsidP="003762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1F9973D9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1A26899F" w14:textId="7043FF8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lastRenderedPageBreak/>
        <w:t>1. Zamawiający jest uprawniony do odstąpienia od Umowy w terminie 7 dni od dnia uzyskania przez niego wiedzy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 okoliczności uzasadniającej odstąpienie, jeżeli Wykonawca:</w:t>
      </w:r>
    </w:p>
    <w:p w14:paraId="78C61A80" w14:textId="613DD3DB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a) z przyczyn zawinionych nie wykonuje Umowy lub wykonuje ją nienależycie i pomimo pisemnego wezwania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Wykonawcy do podjęcia wykonywania lub należytego wykonywania Umowy w wyznaczonym, uzasadnionym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technicznie terminie, nie zadośćuczyni żądaniu Zamawiającego,</w:t>
      </w:r>
    </w:p>
    <w:p w14:paraId="320DACB0" w14:textId="4A3B0050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b) z przyczyn zawinionych nie rozpoczął usług albo pozostaje w zwłoce z realizacją usług tak dalece, że wątpliwe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jest dochowanie terminu wykonania dokumentacji (np. w terminie 3 miesięcy od podpisania umowy nie wykonał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usług wymienionych w punktach od 1 do 5 harmonogramu prac projektowych),</w:t>
      </w:r>
    </w:p>
    <w:p w14:paraId="5F68117C" w14:textId="7A639A12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Ponadto jeżeli wystąpi istotna zmiana okoliczności powodująca, że wykonanie umowy nie leży w interesie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publicznym, czego nie można było przewidzieć w chwili zawarcia umowy – odstąpienie od umowy w tym przypadku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może nastąpić w terminie 30 dni od powzięcia wiadomości o powyższych okolicznościach. W takim wypadku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Wykonawca może żądać jedynie wynagrodzenia należnego mu z tytułu wykonania części umowy</w:t>
      </w:r>
      <w:r w:rsidR="00D927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9D10D4" w14:textId="77777777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39CDC" w14:textId="68CBA980" w:rsid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64961623"/>
      <w:r w:rsidRPr="003F28C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762A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0DEB02A" w14:textId="77777777" w:rsidR="0014392B" w:rsidRPr="00912300" w:rsidRDefault="0014392B" w:rsidP="0014392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300">
        <w:rPr>
          <w:rFonts w:ascii="Times New Roman" w:hAnsi="Times New Roman" w:cs="Times New Roman"/>
          <w:b/>
          <w:bCs/>
          <w:sz w:val="24"/>
          <w:szCs w:val="24"/>
        </w:rPr>
        <w:t>ZABEZPIECZENIE NALEŻYTEGO WYKONANIA UMOWY</w:t>
      </w:r>
    </w:p>
    <w:p w14:paraId="5A1935D7" w14:textId="77777777" w:rsidR="0014392B" w:rsidRDefault="0014392B" w:rsidP="0014392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47D">
        <w:rPr>
          <w:rFonts w:ascii="Times New Roman" w:hAnsi="Times New Roman" w:cs="Times New Roman"/>
          <w:sz w:val="24"/>
          <w:szCs w:val="24"/>
        </w:rPr>
        <w:t>Zamawiający żąda od wykonawcy wniesienia zabezpieczenia należytego wykonania umowy zwanego dalej zabezpieczeniem.</w:t>
      </w:r>
    </w:p>
    <w:p w14:paraId="1433593E" w14:textId="77777777" w:rsidR="0014392B" w:rsidRDefault="0014392B" w:rsidP="0014392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47D">
        <w:rPr>
          <w:rFonts w:ascii="Times New Roman" w:hAnsi="Times New Roman" w:cs="Times New Roman"/>
          <w:sz w:val="24"/>
          <w:szCs w:val="24"/>
        </w:rPr>
        <w:t>Zabezpieczenie służy pokryciu roszczeń z tytułu niewykonania lub nienależytego wykonania umowy.</w:t>
      </w:r>
    </w:p>
    <w:p w14:paraId="10F354BA" w14:textId="77777777" w:rsidR="0014392B" w:rsidRDefault="0014392B" w:rsidP="0014392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47D">
        <w:rPr>
          <w:rFonts w:ascii="Times New Roman" w:hAnsi="Times New Roman" w:cs="Times New Roman"/>
          <w:sz w:val="24"/>
          <w:szCs w:val="24"/>
        </w:rPr>
        <w:t>Wykonawca jest zobowiązany wnieść zabezpieczenie, w wysokości 5 % wynagrodzenia umownego brutto, o którym mowa w § 6 ust. 1 umowy tj. kwotę …………………….… zł (słownie:……………………………………………) przed zawarciem umowy</w:t>
      </w:r>
      <w:r>
        <w:rPr>
          <w:rFonts w:ascii="Times New Roman" w:hAnsi="Times New Roman" w:cs="Times New Roman"/>
          <w:sz w:val="24"/>
          <w:szCs w:val="24"/>
        </w:rPr>
        <w:t>, w tym dla Części: ………………………………………</w:t>
      </w:r>
    </w:p>
    <w:p w14:paraId="620615B2" w14:textId="77777777" w:rsidR="0014392B" w:rsidRDefault="0014392B" w:rsidP="0014392B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Części: ……………………………………</w:t>
      </w:r>
    </w:p>
    <w:p w14:paraId="1E7B3B5D" w14:textId="77777777" w:rsidR="0014392B" w:rsidRDefault="0014392B" w:rsidP="0014392B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A10F43" w14:textId="77777777" w:rsidR="0014392B" w:rsidRDefault="0014392B" w:rsidP="0014392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47D">
        <w:rPr>
          <w:rFonts w:ascii="Times New Roman" w:hAnsi="Times New Roman" w:cs="Times New Roman"/>
          <w:sz w:val="24"/>
          <w:szCs w:val="24"/>
        </w:rPr>
        <w:t xml:space="preserve">Zabezpieczenie może być wnoszone według wyboru wykonawcy w jednej lub kilku formach wskazanych w art. 450 ust. 1 ustawy </w:t>
      </w:r>
      <w:proofErr w:type="spellStart"/>
      <w:r w:rsidRPr="0029747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9747D">
        <w:rPr>
          <w:rFonts w:ascii="Times New Roman" w:hAnsi="Times New Roman" w:cs="Times New Roman"/>
          <w:sz w:val="24"/>
          <w:szCs w:val="24"/>
        </w:rPr>
        <w:t>.</w:t>
      </w:r>
    </w:p>
    <w:p w14:paraId="55D36B2F" w14:textId="77777777" w:rsidR="0014392B" w:rsidRDefault="0014392B" w:rsidP="0014392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47D">
        <w:rPr>
          <w:rFonts w:ascii="Times New Roman" w:hAnsi="Times New Roman" w:cs="Times New Roman"/>
          <w:sz w:val="24"/>
          <w:szCs w:val="24"/>
        </w:rPr>
        <w:t xml:space="preserve">Zamawiający wyraża zgodę/nie wyraża zgody na wniesienie zabezpieczenia w formach wskazanych w art. 450 ust. 2 ustawy </w:t>
      </w:r>
      <w:proofErr w:type="spellStart"/>
      <w:r w:rsidRPr="0029747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9747D">
        <w:rPr>
          <w:rFonts w:ascii="Times New Roman" w:hAnsi="Times New Roman" w:cs="Times New Roman"/>
          <w:sz w:val="24"/>
          <w:szCs w:val="24"/>
        </w:rPr>
        <w:t>.</w:t>
      </w:r>
    </w:p>
    <w:p w14:paraId="2AC3CF01" w14:textId="77777777" w:rsidR="0014392B" w:rsidRDefault="0014392B" w:rsidP="0014392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47D">
        <w:rPr>
          <w:rFonts w:ascii="Times New Roman" w:hAnsi="Times New Roman" w:cs="Times New Roman"/>
          <w:sz w:val="24"/>
          <w:szCs w:val="24"/>
        </w:rPr>
        <w:t xml:space="preserve">Zamawiający nie wyraża zgody na tworzenie zabezpieczenia przez potrącenia z należności za częściowo wykonane świadczenia. </w:t>
      </w:r>
    </w:p>
    <w:p w14:paraId="34E9268A" w14:textId="77777777" w:rsidR="0014392B" w:rsidRDefault="0014392B" w:rsidP="0014392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47D">
        <w:rPr>
          <w:rFonts w:ascii="Times New Roman" w:hAnsi="Times New Roman" w:cs="Times New Roman"/>
          <w:sz w:val="24"/>
          <w:szCs w:val="24"/>
        </w:rPr>
        <w:t>Do zmiany formy zabezpieczenia w trakcie realizacji umowy stosuje się  art. 451 ustawy P</w:t>
      </w:r>
      <w:r>
        <w:rPr>
          <w:rFonts w:ascii="Times New Roman" w:hAnsi="Times New Roman" w:cs="Times New Roman"/>
          <w:sz w:val="24"/>
          <w:szCs w:val="24"/>
        </w:rPr>
        <w:t xml:space="preserve">rawo zamówień publicznych. </w:t>
      </w:r>
    </w:p>
    <w:p w14:paraId="6F78596A" w14:textId="77777777" w:rsidR="0014392B" w:rsidRPr="00106405" w:rsidRDefault="0014392B" w:rsidP="0014392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405">
        <w:rPr>
          <w:rFonts w:ascii="Times New Roman" w:hAnsi="Times New Roman" w:cs="Times New Roman"/>
          <w:sz w:val="24"/>
          <w:szCs w:val="24"/>
        </w:rPr>
        <w:t>Zamawiający zwróci zabezpieczenie w następujących terminach:</w:t>
      </w:r>
    </w:p>
    <w:p w14:paraId="770B3D2D" w14:textId="77777777" w:rsidR="0014392B" w:rsidRPr="00296B4A" w:rsidRDefault="0014392B" w:rsidP="0014392B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405">
        <w:rPr>
          <w:rFonts w:ascii="Times New Roman" w:hAnsi="Times New Roman" w:cs="Times New Roman"/>
          <w:sz w:val="24"/>
          <w:szCs w:val="24"/>
        </w:rPr>
        <w:t>70% wysokości zabezpieczenia w terminie 30 dni od dnia podpisania protokołu odbioru końcowego</w:t>
      </w:r>
      <w:r w:rsidRPr="00296B4A">
        <w:rPr>
          <w:rFonts w:ascii="Times New Roman" w:hAnsi="Times New Roman" w:cs="Times New Roman"/>
          <w:sz w:val="24"/>
          <w:szCs w:val="24"/>
        </w:rPr>
        <w:t>, o którym mowa w § 13 ust. 10 umowy;</w:t>
      </w:r>
    </w:p>
    <w:p w14:paraId="0536E95A" w14:textId="77777777" w:rsidR="0014392B" w:rsidRPr="00296B4A" w:rsidRDefault="0014392B" w:rsidP="0014392B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B4A">
        <w:rPr>
          <w:rFonts w:ascii="Times New Roman" w:hAnsi="Times New Roman" w:cs="Times New Roman"/>
          <w:sz w:val="24"/>
          <w:szCs w:val="24"/>
        </w:rPr>
        <w:t>30% wysokości zabezpieczenia w terminie 15 dni od dnia, w którym upływa okres rękojmi, o którym mowa w § 7 ust.3 umowy.</w:t>
      </w:r>
    </w:p>
    <w:p w14:paraId="26A2DADE" w14:textId="77777777" w:rsidR="0014392B" w:rsidRDefault="0014392B" w:rsidP="0014392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405">
        <w:rPr>
          <w:rFonts w:ascii="Times New Roman" w:hAnsi="Times New Roman" w:cs="Times New Roman"/>
          <w:sz w:val="24"/>
          <w:szCs w:val="24"/>
        </w:rPr>
        <w:lastRenderedPageBreak/>
        <w:t>Zabezpieczenie wnoszone w formie pieniężnej powinno zostać wpłacone przelewem na rachunek bankowy zamawiającego w banku: ………….. numer rachunku: ……………………………. tytuł przelewu: …………………………………</w:t>
      </w:r>
    </w:p>
    <w:p w14:paraId="50B340D4" w14:textId="77777777" w:rsidR="0014392B" w:rsidRDefault="0014392B" w:rsidP="0014392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405">
        <w:rPr>
          <w:rFonts w:ascii="Times New Roman" w:hAnsi="Times New Roman" w:cs="Times New Roman"/>
          <w:sz w:val="24"/>
          <w:szCs w:val="24"/>
        </w:rPr>
        <w:t>Zabezpieczenie wnoszone w formie innej niż pieniężna powinno być dostarczone w formie oryginału, przez wykonawcę do siedziby zamawiającego, najpóźniej w dniu podpisania umowy – do chwili jej podpisania. Treść oświadczenia zawartego w gwarancji lub w poręczeniu musi zostać zaakceptowana przez zamawiającego przed podpisaniem umowy.</w:t>
      </w:r>
    </w:p>
    <w:p w14:paraId="07CAD81D" w14:textId="77777777" w:rsidR="0014392B" w:rsidRDefault="0014392B" w:rsidP="0014392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405">
        <w:rPr>
          <w:rFonts w:ascii="Times New Roman" w:hAnsi="Times New Roman" w:cs="Times New Roman"/>
          <w:sz w:val="24"/>
          <w:szCs w:val="24"/>
        </w:rPr>
        <w:t>Jeżeli okres, na jaki ma zostać wniesione zabezpieczenie,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0BD194E0" w14:textId="77777777" w:rsidR="0014392B" w:rsidRDefault="0014392B" w:rsidP="0014392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405">
        <w:rPr>
          <w:rFonts w:ascii="Times New Roman" w:hAnsi="Times New Roman" w:cs="Times New Roman"/>
          <w:sz w:val="24"/>
          <w:szCs w:val="24"/>
        </w:rPr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poprzez wypłatę kwoty z dotychczasowego zabezpieczenia</w:t>
      </w:r>
    </w:p>
    <w:p w14:paraId="3846E00C" w14:textId="7A5E730E" w:rsidR="0014392B" w:rsidRPr="0014392B" w:rsidRDefault="0014392B" w:rsidP="001439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3</w:t>
      </w:r>
    </w:p>
    <w:bookmarkEnd w:id="3"/>
    <w:p w14:paraId="0C558375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PRAWA AUTORSKIE</w:t>
      </w:r>
    </w:p>
    <w:p w14:paraId="47A0E9AF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Dokumentacja stanowiąca przedmiot niniejszej umowy podlega ochronie przewidzianej</w:t>
      </w:r>
    </w:p>
    <w:p w14:paraId="0331B1AC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w obowiązującej ustawie o prawie autorskim i prawach pokrewnych.</w:t>
      </w:r>
    </w:p>
    <w:p w14:paraId="71595FF1" w14:textId="477D2965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Wraz z odbiorem dokumentacji i zapłatą za odebraną dokumentacje, Zamawiający nabywa autorskie prawa majątkowe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do nieograniczonego w czasie i przestrzeni korzystania i rozporządzania opracowań projektowych wykonanych</w:t>
      </w:r>
    </w:p>
    <w:p w14:paraId="1E454467" w14:textId="397AA462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w ramach umowy. W ramach nabytych praw majątkowych Zamawiający będzie mógł bez zgody Wykonawcy i bez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dodatkowego wynagrodzenia na rzecz Wykonawcy oraz bez żadnych ograniczeń czasowych i ilościowych:</w:t>
      </w:r>
    </w:p>
    <w:p w14:paraId="5FF51FF8" w14:textId="3FD5387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a) rozporządzać dokumentacją i wykorzystywać ją na własny użytek, w tym przekazywać dokumentację lub jej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dowolną część, także jej kopie: - innym wykonawcom jako podstawę lub materiał wyjściowy do wykonania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innych opracowań projektowych, - wykonawcom biorącym udział w postępowaniu o udzielenie zamówienia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publicznego na realizację robót budowlanych objętych, w szczególności poprzez włączenie dokumentacji lub jej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części do specyfikacji istotnych warunków zamówienia oraz udostępnianie dokumentacji i jej części wszystkim</w:t>
      </w:r>
    </w:p>
    <w:p w14:paraId="45254B0A" w14:textId="3137D26A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zainteresowanym tym postępowaniem, włącznie z wprowadzeniem do sieci Internet, - innym wykonawcom jako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podstawę dla wykonania lub nadzorowania wykonania robót budowlanych, - stronom trzecim biorącym udział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procesie inwestycyjnym;</w:t>
      </w:r>
    </w:p>
    <w:p w14:paraId="42BC9DA4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b) wykorzystywać dokumentację lub jej dowolną część do prezentacji;</w:t>
      </w:r>
    </w:p>
    <w:p w14:paraId="58F882B4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c) wprowadzać dokumentację lub jej części do pamięci komputera na dowolnej liczbie stanowisk;</w:t>
      </w:r>
    </w:p>
    <w:p w14:paraId="6A9F84F1" w14:textId="0A840220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d) zwielokrotniać dokumentację lub jej części dowolną techniką (w tym m.in. zapisów na dyskietkach, płytach CD,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DVD, pamięć RAM, taśmach magnetycznych, nośnikach magnetooptycznych, poprzez druk oraz urządzenia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elektroniczne w tym tzw. papier elektroniczny.</w:t>
      </w:r>
    </w:p>
    <w:p w14:paraId="4167B093" w14:textId="2BA27B48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Wynagrodzenie wskazane w § 3 ust. 1 umowy jest wynagrodzeniem za przeniesienie majątkowych praw autorskich do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 xml:space="preserve">dokumentacji projektowej na wszystkich polach eksploatacji </w:t>
      </w:r>
      <w:r w:rsidRPr="003F28C1">
        <w:rPr>
          <w:rFonts w:ascii="Times New Roman" w:hAnsi="Times New Roman" w:cs="Times New Roman"/>
          <w:sz w:val="24"/>
          <w:szCs w:val="24"/>
        </w:rPr>
        <w:lastRenderedPageBreak/>
        <w:t>wskazanych w umowie. Wraz z przejściem autorskich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praw majątkowych do poszczególnych części dokumentacji projektowej, Zamawiający nabywa również własność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nośników na których przekazane zostaną projekty lub ich części cyfrowych.</w:t>
      </w:r>
    </w:p>
    <w:p w14:paraId="74141139" w14:textId="250E9902" w:rsidR="003F28C1" w:rsidRPr="003F28C1" w:rsidRDefault="006C22A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28C1" w:rsidRPr="003F28C1">
        <w:rPr>
          <w:rFonts w:ascii="Times New Roman" w:hAnsi="Times New Roman" w:cs="Times New Roman"/>
          <w:sz w:val="24"/>
          <w:szCs w:val="24"/>
        </w:rPr>
        <w:t>. Przeniesienie praw autorskich nie zwalnia Wykonawcy z odpowiedzialności z tytułu wad projektu.</w:t>
      </w:r>
    </w:p>
    <w:p w14:paraId="0990CC17" w14:textId="63A318C7" w:rsidR="003F28C1" w:rsidRPr="003F28C1" w:rsidRDefault="006C22A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28C1" w:rsidRPr="003F28C1">
        <w:rPr>
          <w:rFonts w:ascii="Times New Roman" w:hAnsi="Times New Roman" w:cs="Times New Roman"/>
          <w:sz w:val="24"/>
          <w:szCs w:val="24"/>
        </w:rPr>
        <w:t>. Wykonawca wyraża zgodę na dokonywanie (przeprojektowanie) w Dokumentacji projektowej zmian wskazanych przez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Zamawiającego oraz zobowiązuje się, że uzyska pisemną zgodę twórców (współtwórców), bez prawa do osobnego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wynagrodzenia, opisanych poniżej działań Zamawiającego lub jego następców prawnych lub podmiotów działających</w:t>
      </w:r>
    </w:p>
    <w:p w14:paraId="6D3D4719" w14:textId="27D1CE5D" w:rsidR="00D92759" w:rsidRDefault="003F28C1" w:rsidP="001439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w ich imieniu, które stanowią lub mogłyby stanowić naruszenia osobistych praw autorskich do koncepcji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i projektów objętych Dokumentacją polegających na zmianie (przeprojektowaniu) treści lub formy utworów.</w:t>
      </w:r>
    </w:p>
    <w:p w14:paraId="6929F71D" w14:textId="591FB1AA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  <w:r w:rsidR="0014392B">
        <w:rPr>
          <w:rFonts w:ascii="Times New Roman" w:hAnsi="Times New Roman" w:cs="Times New Roman"/>
          <w:sz w:val="24"/>
          <w:szCs w:val="24"/>
        </w:rPr>
        <w:t>4</w:t>
      </w:r>
    </w:p>
    <w:p w14:paraId="09F9F9D1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RODO</w:t>
      </w:r>
    </w:p>
    <w:p w14:paraId="7C2C6153" w14:textId="17343BD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Wykonawca niniejszym oświadcza, że przekazał osobom fizycznym, których dane osobowe zostały udostępnione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Zamawiającemu w postępowaniu o udzielenie zamówienia publicznego, w wyniku którego została zawarta niniejsza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umowa lub na etapie zawarcia niniejszej umowy, informację o udostępnieniu tych danych osobowych obejmującą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elementy treści wskazane w art. 14 Rozporządzenia Parlamentu Europejskiego i Rady (UE) 2016/679 z dnia 27</w:t>
      </w:r>
    </w:p>
    <w:p w14:paraId="07DB6785" w14:textId="1D0360D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 ochronie danych).</w:t>
      </w:r>
    </w:p>
    <w:p w14:paraId="4DBED378" w14:textId="752E3E8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Wykonawca zobowiązuje się przekazywać informację o której mowa w ust. 1 wszystkim osobom fizycznym których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dane zostaną w przyszłości udostępnione Zamawiającemu w związku z realizacją niniejszej umowy</w:t>
      </w:r>
    </w:p>
    <w:p w14:paraId="34A4644B" w14:textId="77777777" w:rsidR="0016305B" w:rsidRDefault="0016305B" w:rsidP="001439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CE7CE4" w14:textId="171BFD51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  <w:r w:rsidR="0014392B">
        <w:rPr>
          <w:rFonts w:ascii="Times New Roman" w:hAnsi="Times New Roman" w:cs="Times New Roman"/>
          <w:sz w:val="24"/>
          <w:szCs w:val="24"/>
        </w:rPr>
        <w:t>5</w:t>
      </w:r>
    </w:p>
    <w:p w14:paraId="269A2067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1D9E6A3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Wszelkie zmiany w treści niniejszej umowy wymagają formy pisemnej pod rygorem nieważności.</w:t>
      </w:r>
    </w:p>
    <w:p w14:paraId="69BFF185" w14:textId="25317A5F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W sprawach nie unormowanych w treści umowy mają zastosowanie przepisy kodeksu cywilnego, ustawy o prawie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autorskim i prawach pokrewnych, prawa budowlanego i prawa zamówień publicznych.</w:t>
      </w:r>
    </w:p>
    <w:p w14:paraId="64CA51F6" w14:textId="38F523D1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Ewentualne spory wynikłe na tle realizacji niniejszej umowy strony zobowiązują się rozstrzygać polubownie a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przypadku nie osiągnięcia porozumienia sądownie.</w:t>
      </w:r>
    </w:p>
    <w:p w14:paraId="4F985889" w14:textId="6B4B0B94" w:rsid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4. Umowa niniejsza została napisana w czterech jednobrzmiących egzemplarzach, trzy dla Zamawiającego , jeden dla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Wykonawcy.</w:t>
      </w:r>
    </w:p>
    <w:p w14:paraId="39081A76" w14:textId="38AF5AC5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A03FE" w14:textId="5EB80B9A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1F51A" w14:textId="77777777" w:rsidR="00D92759" w:rsidRPr="003F28C1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4A58E" w14:textId="6D8251D3" w:rsidR="00070537" w:rsidRPr="003F28C1" w:rsidRDefault="003F28C1" w:rsidP="003F28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D927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sectPr w:rsidR="00070537" w:rsidRPr="003F28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09479" w14:textId="77777777" w:rsidR="006E3AC4" w:rsidRDefault="006E3AC4" w:rsidP="008C492C">
      <w:pPr>
        <w:spacing w:after="0" w:line="240" w:lineRule="auto"/>
      </w:pPr>
      <w:r>
        <w:separator/>
      </w:r>
    </w:p>
  </w:endnote>
  <w:endnote w:type="continuationSeparator" w:id="0">
    <w:p w14:paraId="18A054C0" w14:textId="77777777" w:rsidR="006E3AC4" w:rsidRDefault="006E3AC4" w:rsidP="008C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6009C" w14:textId="77777777" w:rsidR="006E3AC4" w:rsidRDefault="006E3AC4" w:rsidP="008C492C">
      <w:pPr>
        <w:spacing w:after="0" w:line="240" w:lineRule="auto"/>
      </w:pPr>
      <w:r>
        <w:separator/>
      </w:r>
    </w:p>
  </w:footnote>
  <w:footnote w:type="continuationSeparator" w:id="0">
    <w:p w14:paraId="1B119C07" w14:textId="77777777" w:rsidR="006E3AC4" w:rsidRDefault="006E3AC4" w:rsidP="008C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A562" w14:textId="7B977FF7" w:rsidR="008C492C" w:rsidRPr="008C492C" w:rsidRDefault="008C492C" w:rsidP="008C492C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27665"/>
    <w:multiLevelType w:val="hybridMultilevel"/>
    <w:tmpl w:val="8BACE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211C2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E2394"/>
    <w:multiLevelType w:val="hybridMultilevel"/>
    <w:tmpl w:val="D86C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640DF"/>
    <w:multiLevelType w:val="hybridMultilevel"/>
    <w:tmpl w:val="D9F4EE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F313B8"/>
    <w:multiLevelType w:val="hybridMultilevel"/>
    <w:tmpl w:val="64521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35BA5"/>
    <w:multiLevelType w:val="hybridMultilevel"/>
    <w:tmpl w:val="0F126F34"/>
    <w:lvl w:ilvl="0" w:tplc="990037E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FB6A06"/>
    <w:multiLevelType w:val="hybridMultilevel"/>
    <w:tmpl w:val="462C59F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95FEF"/>
    <w:multiLevelType w:val="hybridMultilevel"/>
    <w:tmpl w:val="30768954"/>
    <w:lvl w:ilvl="0" w:tplc="9A960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D0061"/>
    <w:multiLevelType w:val="hybridMultilevel"/>
    <w:tmpl w:val="5B72A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3076E"/>
    <w:multiLevelType w:val="hybridMultilevel"/>
    <w:tmpl w:val="58AAC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42157"/>
    <w:multiLevelType w:val="hybridMultilevel"/>
    <w:tmpl w:val="D5885E20"/>
    <w:lvl w:ilvl="0" w:tplc="B0D09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856D4D"/>
    <w:multiLevelType w:val="hybridMultilevel"/>
    <w:tmpl w:val="D748848A"/>
    <w:lvl w:ilvl="0" w:tplc="337C71F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7725BF"/>
    <w:multiLevelType w:val="hybridMultilevel"/>
    <w:tmpl w:val="C82CE2D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C78B2"/>
    <w:multiLevelType w:val="hybridMultilevel"/>
    <w:tmpl w:val="35905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A74B4"/>
    <w:multiLevelType w:val="hybridMultilevel"/>
    <w:tmpl w:val="EB829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94DCD"/>
    <w:multiLevelType w:val="hybridMultilevel"/>
    <w:tmpl w:val="31282E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F730ED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C7758"/>
    <w:multiLevelType w:val="hybridMultilevel"/>
    <w:tmpl w:val="F926C7B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D34E2"/>
    <w:multiLevelType w:val="hybridMultilevel"/>
    <w:tmpl w:val="1C565EC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484844">
    <w:abstractNumId w:val="3"/>
  </w:num>
  <w:num w:numId="2" w16cid:durableId="406222972">
    <w:abstractNumId w:val="5"/>
  </w:num>
  <w:num w:numId="3" w16cid:durableId="447046343">
    <w:abstractNumId w:val="13"/>
  </w:num>
  <w:num w:numId="4" w16cid:durableId="1935355796">
    <w:abstractNumId w:val="17"/>
  </w:num>
  <w:num w:numId="5" w16cid:durableId="751203274">
    <w:abstractNumId w:val="12"/>
  </w:num>
  <w:num w:numId="6" w16cid:durableId="1128161002">
    <w:abstractNumId w:val="18"/>
  </w:num>
  <w:num w:numId="7" w16cid:durableId="198586338">
    <w:abstractNumId w:val="9"/>
  </w:num>
  <w:num w:numId="8" w16cid:durableId="1726297111">
    <w:abstractNumId w:val="14"/>
  </w:num>
  <w:num w:numId="9" w16cid:durableId="2066633987">
    <w:abstractNumId w:val="6"/>
  </w:num>
  <w:num w:numId="10" w16cid:durableId="648022143">
    <w:abstractNumId w:val="10"/>
  </w:num>
  <w:num w:numId="11" w16cid:durableId="2074348974">
    <w:abstractNumId w:val="8"/>
  </w:num>
  <w:num w:numId="12" w16cid:durableId="1648122028">
    <w:abstractNumId w:val="7"/>
  </w:num>
  <w:num w:numId="13" w16cid:durableId="570848741">
    <w:abstractNumId w:val="16"/>
  </w:num>
  <w:num w:numId="14" w16cid:durableId="1688555279">
    <w:abstractNumId w:val="1"/>
  </w:num>
  <w:num w:numId="15" w16cid:durableId="1948730164">
    <w:abstractNumId w:val="2"/>
  </w:num>
  <w:num w:numId="16" w16cid:durableId="1854100691">
    <w:abstractNumId w:val="11"/>
  </w:num>
  <w:num w:numId="17" w16cid:durableId="162156786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796605934">
    <w:abstractNumId w:val="15"/>
  </w:num>
  <w:num w:numId="19" w16cid:durableId="186413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D6"/>
    <w:rsid w:val="00070537"/>
    <w:rsid w:val="0014392B"/>
    <w:rsid w:val="0016305B"/>
    <w:rsid w:val="001B307C"/>
    <w:rsid w:val="001D4CEA"/>
    <w:rsid w:val="00270921"/>
    <w:rsid w:val="002F7BD6"/>
    <w:rsid w:val="003762AD"/>
    <w:rsid w:val="003F28C1"/>
    <w:rsid w:val="003F4A7E"/>
    <w:rsid w:val="0043503D"/>
    <w:rsid w:val="004B4B58"/>
    <w:rsid w:val="006C22A1"/>
    <w:rsid w:val="006E1BBD"/>
    <w:rsid w:val="006E3AC4"/>
    <w:rsid w:val="00700015"/>
    <w:rsid w:val="007F28EB"/>
    <w:rsid w:val="008A55C5"/>
    <w:rsid w:val="008C492C"/>
    <w:rsid w:val="009270EB"/>
    <w:rsid w:val="009522CD"/>
    <w:rsid w:val="009821E5"/>
    <w:rsid w:val="00994E75"/>
    <w:rsid w:val="009E2012"/>
    <w:rsid w:val="00A43A67"/>
    <w:rsid w:val="00B85EC1"/>
    <w:rsid w:val="00BF2DF7"/>
    <w:rsid w:val="00BF6DBC"/>
    <w:rsid w:val="00CA68EE"/>
    <w:rsid w:val="00D23738"/>
    <w:rsid w:val="00D40D58"/>
    <w:rsid w:val="00D92759"/>
    <w:rsid w:val="00E67EF0"/>
    <w:rsid w:val="00EA49D3"/>
    <w:rsid w:val="00F438B4"/>
    <w:rsid w:val="00F52E75"/>
    <w:rsid w:val="00F8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702E"/>
  <w15:chartTrackingRefBased/>
  <w15:docId w15:val="{209C2A8D-4AFA-4654-82A3-80C67836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5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92C"/>
  </w:style>
  <w:style w:type="paragraph" w:styleId="Stopka">
    <w:name w:val="footer"/>
    <w:basedOn w:val="Normalny"/>
    <w:link w:val="Stopka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92C"/>
  </w:style>
  <w:style w:type="character" w:styleId="Hipercze">
    <w:name w:val="Hyperlink"/>
    <w:basedOn w:val="Domylnaczcionkaakapitu"/>
    <w:uiPriority w:val="99"/>
    <w:unhideWhenUsed/>
    <w:rsid w:val="00D40D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503D"/>
    <w:rPr>
      <w:color w:val="605E5C"/>
      <w:shd w:val="clear" w:color="auto" w:fill="E1DFDD"/>
    </w:rPr>
  </w:style>
  <w:style w:type="paragraph" w:customStyle="1" w:styleId="Default">
    <w:name w:val="Default"/>
    <w:rsid w:val="001439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2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a.lebek@chmielni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5210</Words>
  <Characters>31260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Anna Łebek</cp:lastModifiedBy>
  <cp:revision>2</cp:revision>
  <cp:lastPrinted>2021-02-23T09:10:00Z</cp:lastPrinted>
  <dcterms:created xsi:type="dcterms:W3CDTF">2023-06-07T07:42:00Z</dcterms:created>
  <dcterms:modified xsi:type="dcterms:W3CDTF">2023-06-07T07:42:00Z</dcterms:modified>
</cp:coreProperties>
</file>