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2B4D" w14:textId="77777777" w:rsidR="00E8765C" w:rsidRDefault="00B71B80" w:rsidP="00E8765C">
      <w:pPr>
        <w:suppressAutoHyphens/>
        <w:spacing w:before="120" w:after="120" w:line="100" w:lineRule="atLeast"/>
        <w:jc w:val="right"/>
        <w:rPr>
          <w:kern w:val="24"/>
          <w:sz w:val="20"/>
          <w:lang w:eastAsia="ar-SA"/>
        </w:rPr>
      </w:pPr>
      <w:r>
        <w:rPr>
          <w:kern w:val="24"/>
          <w:sz w:val="20"/>
          <w:lang w:eastAsia="ar-SA"/>
        </w:rPr>
        <w:t xml:space="preserve">Załącznik nr </w:t>
      </w:r>
      <w:r w:rsidR="00E8765C">
        <w:rPr>
          <w:kern w:val="24"/>
          <w:sz w:val="20"/>
          <w:lang w:eastAsia="ar-SA"/>
        </w:rPr>
        <w:t>2</w:t>
      </w:r>
      <w:r>
        <w:rPr>
          <w:kern w:val="24"/>
          <w:sz w:val="20"/>
          <w:lang w:eastAsia="ar-SA"/>
        </w:rPr>
        <w:t xml:space="preserve"> do SWZ</w:t>
      </w:r>
    </w:p>
    <w:p w14:paraId="4298E6CA" w14:textId="77777777" w:rsidR="00E8765C" w:rsidRPr="00E8765C" w:rsidRDefault="00E8765C" w:rsidP="00E8765C">
      <w:pPr>
        <w:suppressAutoHyphens/>
        <w:spacing w:before="120" w:after="120" w:line="100" w:lineRule="atLeast"/>
        <w:jc w:val="center"/>
        <w:rPr>
          <w:b/>
          <w:bCs/>
          <w:kern w:val="24"/>
          <w:lang w:eastAsia="ar-SA"/>
        </w:rPr>
      </w:pPr>
    </w:p>
    <w:p w14:paraId="7EDAA799" w14:textId="77777777" w:rsidR="00B71B80" w:rsidRPr="008352AB" w:rsidRDefault="00E8765C" w:rsidP="00E8765C">
      <w:pPr>
        <w:suppressAutoHyphens/>
        <w:spacing w:before="120" w:after="120" w:line="100" w:lineRule="atLeast"/>
        <w:jc w:val="center"/>
        <w:rPr>
          <w:b/>
          <w:bCs/>
          <w:kern w:val="24"/>
          <w:sz w:val="28"/>
          <w:szCs w:val="28"/>
          <w:lang w:eastAsia="ar-SA"/>
        </w:rPr>
      </w:pPr>
      <w:r w:rsidRPr="008352AB">
        <w:rPr>
          <w:b/>
          <w:bCs/>
          <w:kern w:val="24"/>
          <w:sz w:val="28"/>
          <w:szCs w:val="28"/>
          <w:lang w:eastAsia="ar-SA"/>
        </w:rPr>
        <w:t>Szczegółowy Opis Przedmiotu Zamówienia</w:t>
      </w:r>
    </w:p>
    <w:p w14:paraId="57207EFB" w14:textId="1B6A92AA" w:rsidR="009401BC" w:rsidRDefault="00375F3B" w:rsidP="00375F3B">
      <w:pPr>
        <w:suppressAutoHyphens/>
        <w:spacing w:before="120" w:after="120" w:line="100" w:lineRule="atLeast"/>
        <w:jc w:val="center"/>
        <w:rPr>
          <w:b/>
          <w:bCs/>
          <w:sz w:val="26"/>
          <w:szCs w:val="26"/>
        </w:rPr>
      </w:pPr>
      <w:r w:rsidRPr="00EE436A">
        <w:rPr>
          <w:b/>
          <w:bCs/>
          <w:sz w:val="26"/>
          <w:szCs w:val="26"/>
        </w:rPr>
        <w:t>Przeprowadzenie szkoleń z obsługi sprzętu komputerowego, cyberbezpieczeństwa</w:t>
      </w:r>
      <w:r>
        <w:rPr>
          <w:b/>
          <w:bCs/>
          <w:sz w:val="26"/>
          <w:szCs w:val="26"/>
        </w:rPr>
        <w:t xml:space="preserve"> oraz</w:t>
      </w:r>
      <w:r w:rsidRPr="00EE436A">
        <w:rPr>
          <w:b/>
          <w:bCs/>
          <w:sz w:val="26"/>
          <w:szCs w:val="26"/>
        </w:rPr>
        <w:t xml:space="preserve"> przeprowadzenie audytów oraz testów penetracyjnych systemów informatycznych </w:t>
      </w:r>
      <w:r>
        <w:rPr>
          <w:b/>
          <w:bCs/>
          <w:sz w:val="26"/>
          <w:szCs w:val="26"/>
        </w:rPr>
        <w:t xml:space="preserve">                       </w:t>
      </w:r>
      <w:r w:rsidRPr="00EE436A">
        <w:rPr>
          <w:b/>
          <w:bCs/>
          <w:sz w:val="26"/>
          <w:szCs w:val="26"/>
        </w:rPr>
        <w:t xml:space="preserve">w ramach projektu ,,Cyfrowa </w:t>
      </w:r>
      <w:r w:rsidR="00DF1D45">
        <w:rPr>
          <w:b/>
          <w:bCs/>
          <w:sz w:val="26"/>
          <w:szCs w:val="26"/>
        </w:rPr>
        <w:t>Gmina</w:t>
      </w:r>
      <w:r>
        <w:rPr>
          <w:b/>
          <w:bCs/>
          <w:sz w:val="26"/>
          <w:szCs w:val="26"/>
        </w:rPr>
        <w:t>”</w:t>
      </w:r>
    </w:p>
    <w:p w14:paraId="2F6CE508" w14:textId="77777777" w:rsidR="00375F3B" w:rsidRDefault="00375F3B" w:rsidP="00375F3B">
      <w:pPr>
        <w:suppressAutoHyphens/>
        <w:spacing w:before="120" w:after="120" w:line="100" w:lineRule="atLeast"/>
        <w:jc w:val="center"/>
        <w:rPr>
          <w:kern w:val="24"/>
          <w:u w:val="single"/>
          <w:lang w:eastAsia="ar-SA"/>
        </w:rPr>
      </w:pPr>
    </w:p>
    <w:p w14:paraId="5D690C96" w14:textId="319EAAE8" w:rsidR="00EF4C76" w:rsidRPr="00DF7409" w:rsidRDefault="00865011" w:rsidP="00DE4BE0">
      <w:pPr>
        <w:suppressAutoHyphens/>
        <w:spacing w:before="120" w:after="160" w:line="276" w:lineRule="auto"/>
        <w:jc w:val="both"/>
        <w:rPr>
          <w:b/>
          <w:bCs/>
          <w:kern w:val="24"/>
          <w:u w:val="single"/>
          <w:lang w:eastAsia="ar-SA"/>
        </w:rPr>
      </w:pPr>
      <w:r w:rsidRPr="00DF7409">
        <w:rPr>
          <w:b/>
          <w:bCs/>
          <w:kern w:val="24"/>
          <w:u w:val="single"/>
          <w:lang w:eastAsia="ar-SA"/>
        </w:rPr>
        <w:t>Zadanie 1. Szkolenie stacjonarne dla pracowników Urzędu Miasta i Gminy w Chmielniku w zakresie obsługi oprogramowania</w:t>
      </w:r>
    </w:p>
    <w:p w14:paraId="2214C4DD" w14:textId="300387E5" w:rsidR="00FD010C" w:rsidRPr="00FE1263" w:rsidRDefault="00FD010C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FE1263">
        <w:rPr>
          <w:rFonts w:eastAsia="Calibri"/>
          <w:color w:val="000000"/>
          <w:lang w:eastAsia="en-US"/>
        </w:rPr>
        <w:t>1) Szkolenie zostanie przeprowadzone w formie stacjonarnej (w siedzibie Zam</w:t>
      </w:r>
      <w:r w:rsidR="00887408" w:rsidRPr="00FE1263">
        <w:rPr>
          <w:rFonts w:eastAsia="Calibri"/>
          <w:color w:val="000000"/>
          <w:lang w:eastAsia="en-US"/>
        </w:rPr>
        <w:t>awiającego</w:t>
      </w:r>
      <w:r w:rsidRPr="00FE1263">
        <w:rPr>
          <w:rFonts w:eastAsia="Calibri"/>
          <w:color w:val="000000"/>
          <w:lang w:eastAsia="en-US"/>
        </w:rPr>
        <w:t>) prezentacji i</w:t>
      </w:r>
      <w:r w:rsidR="003A72C1">
        <w:rPr>
          <w:rFonts w:eastAsia="Calibri"/>
          <w:color w:val="000000"/>
          <w:lang w:eastAsia="en-US"/>
        </w:rPr>
        <w:t> </w:t>
      </w:r>
      <w:r w:rsidRPr="00FE1263">
        <w:rPr>
          <w:rFonts w:eastAsia="Calibri"/>
          <w:color w:val="000000"/>
          <w:lang w:eastAsia="en-US"/>
        </w:rPr>
        <w:t xml:space="preserve">wykładu dla dwóch osobnych grup maksymalnie do 30 osobowych; </w:t>
      </w:r>
      <w:r w:rsidR="003A72C1">
        <w:rPr>
          <w:rFonts w:eastAsia="Calibri"/>
          <w:color w:val="000000"/>
          <w:lang w:eastAsia="en-US"/>
        </w:rPr>
        <w:t> </w:t>
      </w:r>
    </w:p>
    <w:p w14:paraId="11D11B1E" w14:textId="77777777" w:rsidR="00FD010C" w:rsidRPr="00FE1263" w:rsidRDefault="00FD010C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FE1263">
        <w:rPr>
          <w:rFonts w:eastAsia="Calibri"/>
          <w:color w:val="000000"/>
          <w:lang w:eastAsia="en-US"/>
        </w:rPr>
        <w:t xml:space="preserve">2) Czas trwania szkolenia dla każdej z grup - do 1,5h + 30min (ewentualna dyskusja i zadawanie pytań); </w:t>
      </w:r>
    </w:p>
    <w:p w14:paraId="1E0A16A8" w14:textId="77777777" w:rsidR="00865011" w:rsidRPr="00FE1263" w:rsidRDefault="00BF0492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FE1263">
        <w:rPr>
          <w:rFonts w:eastAsia="Calibri"/>
          <w:color w:val="000000"/>
          <w:lang w:eastAsia="en-US"/>
        </w:rPr>
        <w:t xml:space="preserve">3) </w:t>
      </w:r>
      <w:r w:rsidR="00FE1263" w:rsidRPr="00FE1263">
        <w:rPr>
          <w:rFonts w:eastAsia="Calibri"/>
          <w:color w:val="000000"/>
          <w:lang w:eastAsia="en-US"/>
        </w:rPr>
        <w:t>Tematyka szkolenia będzie dotyczyła min. zagadnień  z zakresu:</w:t>
      </w:r>
      <w:r w:rsidR="00FD010C" w:rsidRPr="00FE1263">
        <w:rPr>
          <w:rFonts w:eastAsia="Calibri"/>
          <w:lang w:eastAsia="en-US"/>
        </w:rPr>
        <w:br/>
        <w:t xml:space="preserve">- obsługi pakietu biurowego: WORD, </w:t>
      </w:r>
      <w:r w:rsidR="00FE1263" w:rsidRPr="00FE1263">
        <w:rPr>
          <w:rFonts w:eastAsia="Calibri"/>
          <w:lang w:eastAsia="en-US"/>
        </w:rPr>
        <w:t>Excel</w:t>
      </w:r>
      <w:r w:rsidR="00FD010C" w:rsidRPr="00FE1263">
        <w:rPr>
          <w:rFonts w:eastAsia="Calibri"/>
          <w:lang w:eastAsia="en-US"/>
        </w:rPr>
        <w:t xml:space="preserve">, </w:t>
      </w:r>
      <w:r w:rsidR="00FD010C" w:rsidRPr="00FE1263">
        <w:rPr>
          <w:rFonts w:eastAsia="Calibri"/>
          <w:lang w:eastAsia="en-US"/>
        </w:rPr>
        <w:br/>
        <w:t xml:space="preserve">- wysyłki poczty elektronicznej, </w:t>
      </w:r>
      <w:r w:rsidR="00FD010C" w:rsidRPr="00FE1263">
        <w:rPr>
          <w:rFonts w:eastAsia="Calibri"/>
          <w:lang w:eastAsia="en-US"/>
        </w:rPr>
        <w:br/>
        <w:t xml:space="preserve">- szyfrowania dokumentów WORD, </w:t>
      </w:r>
      <w:r w:rsidR="00FE1263" w:rsidRPr="00FE1263">
        <w:rPr>
          <w:rFonts w:eastAsia="Calibri"/>
          <w:lang w:eastAsia="en-US"/>
        </w:rPr>
        <w:t>Excel</w:t>
      </w:r>
      <w:r w:rsidR="00FD010C" w:rsidRPr="00FE1263">
        <w:rPr>
          <w:rFonts w:eastAsia="Calibri"/>
          <w:lang w:eastAsia="en-US"/>
        </w:rPr>
        <w:t>, pdf, tworzenia dokumentu do pliku pdf,</w:t>
      </w:r>
    </w:p>
    <w:p w14:paraId="0413ECD3" w14:textId="0EBD0016" w:rsidR="00865011" w:rsidRDefault="00EF4C76" w:rsidP="00DE4BE0">
      <w:pPr>
        <w:suppressAutoHyphens/>
        <w:spacing w:before="120" w:after="160" w:line="276" w:lineRule="auto"/>
        <w:jc w:val="both"/>
        <w:rPr>
          <w:kern w:val="24"/>
          <w:lang w:eastAsia="ar-SA"/>
        </w:rPr>
      </w:pPr>
      <w:r w:rsidRPr="005A27F2">
        <w:rPr>
          <w:b/>
          <w:bCs/>
          <w:kern w:val="24"/>
          <w:lang w:eastAsia="ar-SA"/>
        </w:rPr>
        <w:t>Termin realizacji</w:t>
      </w:r>
      <w:r w:rsidRPr="00DF7409">
        <w:rPr>
          <w:b/>
          <w:bCs/>
          <w:kern w:val="24"/>
          <w:lang w:eastAsia="ar-SA"/>
        </w:rPr>
        <w:t>: listopad 2022 r.</w:t>
      </w:r>
      <w:r w:rsidRPr="00EF4C76">
        <w:rPr>
          <w:kern w:val="24"/>
          <w:lang w:eastAsia="ar-SA"/>
        </w:rPr>
        <w:t xml:space="preserve"> </w:t>
      </w:r>
    </w:p>
    <w:p w14:paraId="03B9108E" w14:textId="77777777" w:rsidR="00DF7409" w:rsidRPr="00EF4C76" w:rsidRDefault="00DF7409" w:rsidP="00DE4BE0">
      <w:pPr>
        <w:suppressAutoHyphens/>
        <w:spacing w:before="120" w:after="160" w:line="276" w:lineRule="auto"/>
        <w:jc w:val="both"/>
        <w:rPr>
          <w:kern w:val="24"/>
          <w:lang w:eastAsia="ar-SA"/>
        </w:rPr>
      </w:pPr>
    </w:p>
    <w:p w14:paraId="083B3C11" w14:textId="77777777" w:rsidR="00865011" w:rsidRPr="00DF7409" w:rsidRDefault="00865011" w:rsidP="00DE4BE0">
      <w:pPr>
        <w:suppressAutoHyphens/>
        <w:spacing w:before="120" w:after="160" w:line="276" w:lineRule="auto"/>
        <w:jc w:val="both"/>
        <w:rPr>
          <w:b/>
          <w:bCs/>
          <w:kern w:val="24"/>
          <w:u w:val="single"/>
          <w:lang w:eastAsia="ar-SA"/>
        </w:rPr>
      </w:pPr>
      <w:r w:rsidRPr="00DF7409">
        <w:rPr>
          <w:b/>
          <w:bCs/>
          <w:kern w:val="24"/>
          <w:u w:val="single"/>
          <w:lang w:eastAsia="ar-SA"/>
        </w:rPr>
        <w:t>Zadanie nr 2. Szkolenie dla pracowników Urzędu Miasta i Gminy w Chmielniku w zakresie cyberbezpieczeństwa</w:t>
      </w:r>
    </w:p>
    <w:p w14:paraId="637BFADE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1) Szkolenie zostanie przeprowadzone w formie stacjonarnej (w siedzibie klienta) prezentacji i wykładu dla dwóch osobnych grup maksymalnie do 30 osobowych; </w:t>
      </w:r>
    </w:p>
    <w:p w14:paraId="2653F450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2) Czas trwania szkolenia dla każdej z grup - do 1,5h + 30min (ewentualna dyskusja i zadawanie pytań); </w:t>
      </w:r>
    </w:p>
    <w:p w14:paraId="7DD0567C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3) </w:t>
      </w:r>
      <w:r w:rsidR="00AB6DB9">
        <w:rPr>
          <w:rFonts w:eastAsia="Calibri"/>
          <w:color w:val="000000"/>
          <w:lang w:eastAsia="en-US"/>
        </w:rPr>
        <w:t>T</w:t>
      </w:r>
      <w:r w:rsidRPr="00EF4C76">
        <w:rPr>
          <w:rFonts w:eastAsia="Calibri"/>
          <w:color w:val="000000"/>
          <w:lang w:eastAsia="en-US"/>
        </w:rPr>
        <w:t xml:space="preserve">ematyka szkolenia będzie dotyczyła </w:t>
      </w:r>
      <w:r w:rsidR="00AB6DB9">
        <w:rPr>
          <w:rFonts w:eastAsia="Calibri"/>
          <w:color w:val="000000"/>
          <w:lang w:eastAsia="en-US"/>
        </w:rPr>
        <w:t xml:space="preserve">min. </w:t>
      </w:r>
      <w:r w:rsidRPr="00EF4C76">
        <w:rPr>
          <w:rFonts w:eastAsia="Calibri"/>
          <w:color w:val="000000"/>
          <w:lang w:eastAsia="en-US"/>
        </w:rPr>
        <w:t xml:space="preserve"> zagadnień z zakresu cyberbezpieczeństwa</w:t>
      </w:r>
      <w:r w:rsidR="00AB6DB9">
        <w:rPr>
          <w:rFonts w:eastAsia="Calibri"/>
          <w:color w:val="000000"/>
          <w:lang w:eastAsia="en-US"/>
        </w:rPr>
        <w:t xml:space="preserve"> tj. </w:t>
      </w:r>
      <w:r w:rsidRPr="00EF4C76">
        <w:rPr>
          <w:rFonts w:eastAsia="Calibri"/>
          <w:color w:val="000000"/>
          <w:lang w:eastAsia="en-US"/>
        </w:rPr>
        <w:t xml:space="preserve">: </w:t>
      </w:r>
    </w:p>
    <w:p w14:paraId="3C92C071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- ochrona danych osobowych, </w:t>
      </w:r>
    </w:p>
    <w:p w14:paraId="64ED9061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- zagrożenia dla użytkownika i zasobów organizacji; </w:t>
      </w:r>
    </w:p>
    <w:p w14:paraId="08C8D792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- socjotechniczne mechanizmy działania cyberprzestępców; </w:t>
      </w:r>
    </w:p>
    <w:p w14:paraId="1C02B8F5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- rozpoznawanie zagrożeń oraz reagowanie na pojawiające się niebezpieczeństwa; </w:t>
      </w:r>
    </w:p>
    <w:p w14:paraId="2F7E5C55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- dobre praktyki zabezpieczania się przed poszczególnymi zagrożeniami; </w:t>
      </w:r>
    </w:p>
    <w:p w14:paraId="1DA8EDBE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- utrzymanie bezpieczeństwa informacji w systemach informatycznych (zabezpieczanie środowiska pracy) </w:t>
      </w:r>
    </w:p>
    <w:p w14:paraId="74B542B9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lastRenderedPageBreak/>
        <w:t xml:space="preserve">- podstawy bezpieczeństwa systemów informatycznych; </w:t>
      </w:r>
    </w:p>
    <w:p w14:paraId="68CDB5F4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- przenoszenie się zagrożeń pomiędzy obszarem prywatnym a służbowym; </w:t>
      </w:r>
    </w:p>
    <w:p w14:paraId="36CA507F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- profilaktyka bezpiecznego korzystania z Internetu oraz sieci LAN i Wi-Fi, </w:t>
      </w:r>
    </w:p>
    <w:p w14:paraId="0A7EDF79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- konsekwencje lekceważenia zasad cybezpieczeństwa; </w:t>
      </w:r>
    </w:p>
    <w:p w14:paraId="404FD570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4) Do dyspozycji zamawiającego zostaną przekazane w formie elektronicznej materiały obejmujące tematykę szkolenia. </w:t>
      </w:r>
    </w:p>
    <w:p w14:paraId="321FE367" w14:textId="14B454ED" w:rsidR="00EF4C76" w:rsidRPr="009401BC" w:rsidRDefault="00EF4C76" w:rsidP="009401BC">
      <w:pPr>
        <w:autoSpaceDE w:val="0"/>
        <w:autoSpaceDN w:val="0"/>
        <w:adjustRightInd w:val="0"/>
        <w:spacing w:after="160" w:line="276" w:lineRule="auto"/>
        <w:jc w:val="both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5) Wykonawca oświadcza, że posiada potencjał techniczny, osobowy, wiedzę oraz doświadczenie niezbędne do wykonania przedmiotu zamówienia – konieczne wykazanie przez wykonawcę, że w okresie ostatnich 3 lat wykonywane były przez niego szkolenia z zakresu cyberbezpieczeństwa lub bezpieczeństwa pracy w systemach informatycznych, w co najmniej 6 jednostkach samorządu terytorialnego. </w:t>
      </w:r>
    </w:p>
    <w:p w14:paraId="0C63A5A9" w14:textId="313FA065" w:rsidR="00FE1263" w:rsidRPr="005A27F2" w:rsidRDefault="00AB6DB9" w:rsidP="00DE4BE0">
      <w:pPr>
        <w:spacing w:after="160" w:line="276" w:lineRule="auto"/>
        <w:rPr>
          <w:rFonts w:eastAsia="Calibri"/>
          <w:lang w:eastAsia="en-US"/>
        </w:rPr>
      </w:pPr>
      <w:r w:rsidRPr="005A27F2">
        <w:rPr>
          <w:rFonts w:eastAsia="Calibri"/>
          <w:b/>
          <w:bCs/>
          <w:lang w:eastAsia="en-US"/>
        </w:rPr>
        <w:t>Termin realizacji:</w:t>
      </w:r>
      <w:r w:rsidRPr="00EF4C76">
        <w:rPr>
          <w:rFonts w:eastAsia="Calibri"/>
          <w:lang w:eastAsia="en-US"/>
        </w:rPr>
        <w:br/>
      </w:r>
      <w:r w:rsidRPr="00DF7409">
        <w:rPr>
          <w:rFonts w:eastAsia="Calibri"/>
          <w:b/>
          <w:bCs/>
          <w:lang w:eastAsia="en-US"/>
        </w:rPr>
        <w:t>1. Szkolenie nr 1 – październik 2022 r.</w:t>
      </w:r>
      <w:r w:rsidRPr="00DF7409">
        <w:rPr>
          <w:rFonts w:eastAsia="Calibri"/>
          <w:b/>
          <w:bCs/>
          <w:lang w:eastAsia="en-US"/>
        </w:rPr>
        <w:br/>
        <w:t xml:space="preserve">2. Szkolenie nr 2 – </w:t>
      </w:r>
      <w:r w:rsidR="00DF7409" w:rsidRPr="00DF7409">
        <w:rPr>
          <w:rFonts w:eastAsia="Calibri"/>
          <w:b/>
          <w:bCs/>
          <w:lang w:eastAsia="en-US"/>
        </w:rPr>
        <w:t>luty</w:t>
      </w:r>
      <w:r w:rsidRPr="00DF7409">
        <w:rPr>
          <w:rFonts w:eastAsia="Calibri"/>
          <w:b/>
          <w:bCs/>
          <w:lang w:eastAsia="en-US"/>
        </w:rPr>
        <w:t xml:space="preserve"> 2023 r.</w:t>
      </w:r>
      <w:r w:rsidRPr="00EF4C76">
        <w:rPr>
          <w:rFonts w:eastAsia="Calibri"/>
          <w:lang w:eastAsia="en-US"/>
        </w:rPr>
        <w:t xml:space="preserve"> </w:t>
      </w:r>
      <w:r w:rsidRPr="00EF4C76">
        <w:rPr>
          <w:rFonts w:eastAsia="Calibri"/>
          <w:lang w:eastAsia="en-US"/>
        </w:rPr>
        <w:br/>
      </w:r>
    </w:p>
    <w:p w14:paraId="65D7038F" w14:textId="77777777" w:rsidR="00865011" w:rsidRPr="00DF7409" w:rsidRDefault="00865011" w:rsidP="00DE4BE0">
      <w:pPr>
        <w:suppressAutoHyphens/>
        <w:spacing w:before="120" w:after="160" w:line="276" w:lineRule="auto"/>
        <w:jc w:val="both"/>
        <w:rPr>
          <w:b/>
          <w:bCs/>
          <w:kern w:val="24"/>
          <w:u w:val="single"/>
          <w:lang w:eastAsia="ar-SA"/>
        </w:rPr>
      </w:pPr>
      <w:r w:rsidRPr="00DF7409">
        <w:rPr>
          <w:b/>
          <w:bCs/>
          <w:kern w:val="24"/>
          <w:u w:val="single"/>
          <w:lang w:eastAsia="ar-SA"/>
        </w:rPr>
        <w:t>Zadanie nr 3. Przeprowadzenie audytów w jednostce zgodności z KRI i RODO</w:t>
      </w:r>
    </w:p>
    <w:p w14:paraId="04B06383" w14:textId="77777777" w:rsidR="00443A7F" w:rsidRPr="00E2224C" w:rsidRDefault="00443A7F" w:rsidP="00DE4BE0">
      <w:pPr>
        <w:spacing w:after="160" w:line="276" w:lineRule="auto"/>
        <w:jc w:val="both"/>
        <w:rPr>
          <w:rFonts w:ascii="Calibri" w:hAnsi="Calibri" w:cs="Calibri"/>
          <w:color w:val="000000"/>
        </w:rPr>
      </w:pPr>
      <w:r w:rsidRPr="00AA4816">
        <w:t xml:space="preserve">Przeprowadzenie </w:t>
      </w:r>
      <w:r>
        <w:t xml:space="preserve">dwóch </w:t>
      </w:r>
      <w:r w:rsidRPr="00AA4816">
        <w:t>audyt</w:t>
      </w:r>
      <w:r>
        <w:t>ów</w:t>
      </w:r>
      <w:r w:rsidRPr="00AA4816">
        <w:t xml:space="preserve"> - ocenę dostosowania systemu zarządzania bezpieczeństwa informacji w Urzędzie Miasta i Gminy w Chmielniku do wymagań Rozporządzenia Rady Ministrów z dnia</w:t>
      </w:r>
      <w:r>
        <w:t xml:space="preserve"> </w:t>
      </w:r>
      <w:r w:rsidRPr="00AA4816">
        <w:t xml:space="preserve">12 kwietnia 2012 r. w sprawie Krajowych Ram Interoperacyjności w postaci elektronicznej oraz minimalnych wymagań dla systemów teleinformatycznych (KRI) (t.j. Dz.U. z 2017 r., poz. 2247), </w:t>
      </w:r>
      <w:r w:rsidRPr="00E2224C">
        <w:rPr>
          <w:color w:val="000000"/>
        </w:rPr>
        <w:t>Ustawa z dnia 5 lipca 2018 r. o krajowym systemie cyberbezpieczeństwa (Dz.U. z 2018 r. poz. 1560 z późn. zm.).</w:t>
      </w:r>
      <w:r>
        <w:rPr>
          <w:rFonts w:ascii="Calibri" w:hAnsi="Calibri" w:cs="Calibri"/>
          <w:color w:val="000000"/>
        </w:rPr>
        <w:t xml:space="preserve"> </w:t>
      </w:r>
      <w:r w:rsidRPr="00AA4816">
        <w:t xml:space="preserve">w tym legalności oprogramowania, testy penetracyjne, audyt bezpieczeństwa informacji, ocenę dostosowania systemu zarządzania bezpieczeństwa informacji w Urzędzie Miasta </w:t>
      </w:r>
      <w:r w:rsidRPr="00AA4816">
        <w:br/>
        <w:t xml:space="preserve">i Gminy w Chmielniku do wymagań RODO; </w:t>
      </w:r>
    </w:p>
    <w:p w14:paraId="08542A97" w14:textId="2B116C1C" w:rsidR="00443A7F" w:rsidRPr="00AA4816" w:rsidRDefault="00443A7F" w:rsidP="00DE4BE0">
      <w:pPr>
        <w:spacing w:after="160" w:line="276" w:lineRule="auto"/>
        <w:jc w:val="both"/>
      </w:pPr>
      <w:r w:rsidRPr="00AA4816">
        <w:t>2/ W oparciu o raport z audytu przedstawienie rekomendacji dostosowującej stosowną  dokumentację Systemu Zarządzania Bezpieczeństwem Informacji do spełnienia wymogów KRI, RODO oraz PN-ISO/IEC 27001 lub późniejszej.</w:t>
      </w:r>
    </w:p>
    <w:p w14:paraId="1FF2A252" w14:textId="77777777" w:rsidR="00443A7F" w:rsidRPr="00AA4816" w:rsidRDefault="00443A7F" w:rsidP="00DE4BE0">
      <w:pPr>
        <w:spacing w:after="160" w:line="276" w:lineRule="auto"/>
        <w:jc w:val="both"/>
        <w:rPr>
          <w:b/>
        </w:rPr>
      </w:pPr>
      <w:r w:rsidRPr="00AA4816">
        <w:rPr>
          <w:b/>
        </w:rPr>
        <w:t>Audyt (przegląd i ocena)</w:t>
      </w:r>
    </w:p>
    <w:p w14:paraId="3A49F7DC" w14:textId="77777777" w:rsidR="00443A7F" w:rsidRPr="00AA4816" w:rsidRDefault="00443A7F" w:rsidP="00DE4BE0">
      <w:pPr>
        <w:spacing w:after="160" w:line="276" w:lineRule="auto"/>
        <w:jc w:val="both"/>
        <w:rPr>
          <w:u w:val="single"/>
        </w:rPr>
      </w:pPr>
      <w:r w:rsidRPr="00AA4816">
        <w:rPr>
          <w:u w:val="single"/>
        </w:rPr>
        <w:t xml:space="preserve">Cel audytu </w:t>
      </w:r>
    </w:p>
    <w:p w14:paraId="42B6851E" w14:textId="77777777" w:rsidR="00443A7F" w:rsidRPr="00AA4816" w:rsidRDefault="00443A7F" w:rsidP="00DE4BE0">
      <w:pPr>
        <w:spacing w:after="160" w:line="276" w:lineRule="auto"/>
        <w:jc w:val="both"/>
      </w:pPr>
      <w:r w:rsidRPr="00AA4816">
        <w:t xml:space="preserve">Audyt w Urzędzie Miasta i Gminy w Chmielniku, którego celem jest: </w:t>
      </w:r>
    </w:p>
    <w:p w14:paraId="6F1DB3B3" w14:textId="77777777" w:rsidR="00443A7F" w:rsidRPr="00AA4816" w:rsidRDefault="00443A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4816">
        <w:rPr>
          <w:rFonts w:ascii="Times New Roman" w:eastAsia="Times New Roman" w:hAnsi="Times New Roman"/>
          <w:sz w:val="24"/>
          <w:szCs w:val="24"/>
          <w:lang w:eastAsia="pl-PL"/>
        </w:rPr>
        <w:t xml:space="preserve">Weryfikacja poziomu spełnienia wymagań Rozporządzenia Rady Ministrów z dnia </w:t>
      </w:r>
      <w:r w:rsidRPr="00AA481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12 kwietnia  2012 w sprawie KRI, minimalnych wymagań dla rejestrów publicznych </w:t>
      </w:r>
      <w:r w:rsidRPr="00AA4816">
        <w:rPr>
          <w:rFonts w:ascii="Times New Roman" w:eastAsia="Times New Roman" w:hAnsi="Times New Roman"/>
          <w:sz w:val="24"/>
          <w:szCs w:val="24"/>
          <w:lang w:eastAsia="pl-PL"/>
        </w:rPr>
        <w:br/>
        <w:t>i wymiany informacji w postaci elektronicznej oraz minimalnych wymagań dla systemów teleinformatycznych w Urzędzie Miasta i Gminy w Chmielniku,</w:t>
      </w:r>
    </w:p>
    <w:p w14:paraId="6183D821" w14:textId="77777777" w:rsidR="00443A7F" w:rsidRPr="00AA4816" w:rsidRDefault="00443A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481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Weryfikacja poziomu spełnienia wymagań pod kątem zgodności z polską normą PN-ISO/IEC 27001 lub późniejszej, w tym ocena skuteczności funkcjonujących zabezpieczeń technicznych, organizacyjnych i prawnych.</w:t>
      </w:r>
    </w:p>
    <w:p w14:paraId="27CCBF22" w14:textId="395C4DAB" w:rsidR="00443A7F" w:rsidRPr="009401BC" w:rsidRDefault="00443A7F" w:rsidP="009401BC">
      <w:pPr>
        <w:pStyle w:val="Akapitzlist"/>
        <w:spacing w:line="276" w:lineRule="auto"/>
        <w:rPr>
          <w:rFonts w:ascii="Times New Roman" w:hAnsi="Times New Roman"/>
          <w:sz w:val="24"/>
          <w:szCs w:val="24"/>
        </w:rPr>
      </w:pPr>
      <w:r w:rsidRPr="00AA4816">
        <w:rPr>
          <w:rFonts w:ascii="Times New Roman" w:eastAsia="Times New Roman" w:hAnsi="Times New Roman"/>
          <w:sz w:val="24"/>
          <w:szCs w:val="24"/>
          <w:lang w:eastAsia="pl-PL"/>
        </w:rPr>
        <w:t xml:space="preserve">Audyt dotyczy: </w:t>
      </w:r>
      <w:r w:rsidRPr="00AA4816">
        <w:rPr>
          <w:rFonts w:ascii="Times New Roman" w:eastAsia="Times New Roman" w:hAnsi="Times New Roman"/>
          <w:sz w:val="24"/>
          <w:szCs w:val="24"/>
          <w:lang w:eastAsia="pl-PL"/>
        </w:rPr>
        <w:br/>
        <w:t>I</w:t>
      </w:r>
      <w:r w:rsidRPr="00AA4816">
        <w:rPr>
          <w:rFonts w:ascii="Times New Roman" w:hAnsi="Times New Roman"/>
          <w:sz w:val="24"/>
          <w:szCs w:val="24"/>
        </w:rPr>
        <w:t xml:space="preserve">lość lokalizacji: 2 lokalizacje (jedna główna i jedna </w:t>
      </w:r>
      <w:r>
        <w:rPr>
          <w:rFonts w:ascii="Times New Roman" w:hAnsi="Times New Roman"/>
          <w:sz w:val="24"/>
          <w:szCs w:val="24"/>
        </w:rPr>
        <w:t xml:space="preserve">zamiejscowa: </w:t>
      </w:r>
      <w:r w:rsidRPr="00AA4816">
        <w:rPr>
          <w:rFonts w:ascii="Times New Roman" w:hAnsi="Times New Roman"/>
          <w:sz w:val="24"/>
          <w:szCs w:val="24"/>
        </w:rPr>
        <w:t>4stanowiska)</w:t>
      </w:r>
      <w:r w:rsidRPr="00AA4816">
        <w:rPr>
          <w:rFonts w:ascii="Times New Roman" w:hAnsi="Times New Roman"/>
          <w:sz w:val="24"/>
          <w:szCs w:val="24"/>
        </w:rPr>
        <w:br/>
        <w:t>Ilość pracowników przetwarzających dane: do 50.</w:t>
      </w:r>
      <w:r w:rsidRPr="00AA4816">
        <w:rPr>
          <w:rFonts w:ascii="Times New Roman" w:hAnsi="Times New Roman"/>
          <w:sz w:val="24"/>
          <w:szCs w:val="24"/>
        </w:rPr>
        <w:br/>
        <w:t>Ilość stanowisk komputerowych: do 65.</w:t>
      </w:r>
      <w:r w:rsidRPr="00AA4816">
        <w:rPr>
          <w:rFonts w:ascii="Times New Roman" w:hAnsi="Times New Roman"/>
          <w:sz w:val="24"/>
          <w:szCs w:val="24"/>
        </w:rPr>
        <w:br/>
        <w:t>Ilość serwerów (fizycznych i wirtualnych): 5 fizycznych, 1 wirtualny.</w:t>
      </w:r>
      <w:r w:rsidRPr="00AA481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</w:t>
      </w:r>
      <w:r w:rsidRPr="00AA4816">
        <w:rPr>
          <w:rFonts w:ascii="Times New Roman" w:hAnsi="Times New Roman"/>
          <w:sz w:val="24"/>
          <w:szCs w:val="24"/>
        </w:rPr>
        <w:t>lość systemów przetwarzających dane: 17.</w:t>
      </w:r>
      <w:r w:rsidRPr="00AA4816">
        <w:rPr>
          <w:rFonts w:ascii="Times New Roman" w:hAnsi="Times New Roman"/>
          <w:sz w:val="24"/>
          <w:szCs w:val="24"/>
        </w:rPr>
        <w:br/>
        <w:t>Ilość serwerowni</w:t>
      </w:r>
      <w:r>
        <w:rPr>
          <w:rFonts w:ascii="Times New Roman" w:hAnsi="Times New Roman"/>
          <w:sz w:val="24"/>
          <w:szCs w:val="24"/>
        </w:rPr>
        <w:t>:</w:t>
      </w:r>
      <w:r w:rsidRPr="00AA4816">
        <w:rPr>
          <w:rFonts w:ascii="Times New Roman" w:hAnsi="Times New Roman"/>
          <w:sz w:val="24"/>
          <w:szCs w:val="24"/>
        </w:rPr>
        <w:t>1 serwerownia.</w:t>
      </w:r>
      <w:r w:rsidRPr="00AA4816">
        <w:rPr>
          <w:rFonts w:ascii="Times New Roman" w:hAnsi="Times New Roman"/>
          <w:sz w:val="24"/>
          <w:szCs w:val="24"/>
        </w:rPr>
        <w:br/>
        <w:t>Ilość urządzeń sieciowych – (drukarki, routery, switche, przełączniki, urządzenia VoIP etc.) - drukarki-3</w:t>
      </w:r>
      <w:r>
        <w:rPr>
          <w:rFonts w:ascii="Times New Roman" w:hAnsi="Times New Roman"/>
          <w:sz w:val="24"/>
          <w:szCs w:val="24"/>
        </w:rPr>
        <w:t>0</w:t>
      </w:r>
      <w:r w:rsidRPr="00AA4816">
        <w:rPr>
          <w:rFonts w:ascii="Times New Roman" w:hAnsi="Times New Roman"/>
          <w:sz w:val="24"/>
          <w:szCs w:val="24"/>
        </w:rPr>
        <w:t>, routery -2, switche-7, przełączniki-6, VoIP- nie ma.</w:t>
      </w:r>
      <w:r w:rsidRPr="00AA4816">
        <w:rPr>
          <w:rFonts w:ascii="Times New Roman" w:hAnsi="Times New Roman"/>
          <w:sz w:val="24"/>
          <w:szCs w:val="24"/>
        </w:rPr>
        <w:br/>
        <w:t>Access Point: 3.</w:t>
      </w:r>
      <w:r w:rsidRPr="00AA4816">
        <w:rPr>
          <w:rFonts w:ascii="Times New Roman" w:hAnsi="Times New Roman"/>
          <w:sz w:val="24"/>
          <w:szCs w:val="24"/>
        </w:rPr>
        <w:br/>
        <w:t>Ilość drukarek sieciowych: 1</w:t>
      </w:r>
      <w:r>
        <w:rPr>
          <w:rFonts w:ascii="Times New Roman" w:hAnsi="Times New Roman"/>
          <w:sz w:val="24"/>
          <w:szCs w:val="24"/>
        </w:rPr>
        <w:t>0</w:t>
      </w:r>
      <w:r w:rsidRPr="00AA4816">
        <w:rPr>
          <w:rFonts w:ascii="Times New Roman" w:hAnsi="Times New Roman"/>
          <w:sz w:val="24"/>
          <w:szCs w:val="24"/>
        </w:rPr>
        <w:br/>
        <w:t>Ilość podsieci: nie ma</w:t>
      </w:r>
      <w:r w:rsidRPr="00AA4816">
        <w:rPr>
          <w:rFonts w:ascii="Times New Roman" w:hAnsi="Times New Roman"/>
          <w:sz w:val="24"/>
          <w:szCs w:val="24"/>
        </w:rPr>
        <w:br/>
        <w:t>Ilość adresów zewnętrznych: 3.</w:t>
      </w:r>
    </w:p>
    <w:p w14:paraId="74CD3AF6" w14:textId="77777777" w:rsidR="00443A7F" w:rsidRPr="00443A7F" w:rsidRDefault="00443A7F" w:rsidP="00DE4BE0">
      <w:pPr>
        <w:spacing w:after="160" w:line="276" w:lineRule="auto"/>
        <w:jc w:val="both"/>
        <w:rPr>
          <w:bCs/>
          <w:i/>
          <w:iCs/>
        </w:rPr>
      </w:pPr>
      <w:r w:rsidRPr="00443A7F">
        <w:rPr>
          <w:bCs/>
          <w:i/>
          <w:iCs/>
        </w:rPr>
        <w:t xml:space="preserve">Audyt (przegląd i ocena) nie ma charakteru uzyskiwania certyfikatu zgodności ww. systemu zarządzania bezpieczeństwa informacji z Polską Normą PN-ISO/IEC 27001 lub późniejszą. </w:t>
      </w:r>
    </w:p>
    <w:p w14:paraId="2CF9AACB" w14:textId="566D477C" w:rsidR="009807DF" w:rsidRPr="009401BC" w:rsidRDefault="00443A7F" w:rsidP="009401BC">
      <w:pPr>
        <w:suppressAutoHyphens/>
        <w:spacing w:before="120" w:after="160" w:line="276" w:lineRule="auto"/>
        <w:jc w:val="both"/>
        <w:rPr>
          <w:i/>
          <w:iCs/>
        </w:rPr>
      </w:pPr>
      <w:r w:rsidRPr="00443A7F">
        <w:rPr>
          <w:i/>
          <w:iCs/>
        </w:rPr>
        <w:t>W postępowaniu nie mogą brać udziału podmioty, z którymi, w czasie postępowania ofertowego, Zamawiający ma podpisane klauzule lub umowy o powierzeniu danych osobowych</w:t>
      </w:r>
    </w:p>
    <w:p w14:paraId="09CB8698" w14:textId="77777777" w:rsidR="00415AEF" w:rsidRPr="00415AEF" w:rsidRDefault="00415AEF" w:rsidP="00DE4BE0">
      <w:pPr>
        <w:spacing w:after="160" w:line="276" w:lineRule="auto"/>
        <w:jc w:val="both"/>
        <w:rPr>
          <w:b/>
          <w:bCs/>
        </w:rPr>
      </w:pPr>
      <w:r w:rsidRPr="00415AEF">
        <w:rPr>
          <w:b/>
          <w:bCs/>
        </w:rPr>
        <w:t xml:space="preserve">Termin realizacji zamówienia: </w:t>
      </w:r>
    </w:p>
    <w:p w14:paraId="5FF72DF0" w14:textId="77777777" w:rsidR="00415AEF" w:rsidRPr="00DF7409" w:rsidRDefault="00415AEF" w:rsidP="00DF7409">
      <w:pPr>
        <w:spacing w:line="276" w:lineRule="auto"/>
        <w:jc w:val="both"/>
        <w:rPr>
          <w:b/>
          <w:bCs/>
        </w:rPr>
      </w:pPr>
      <w:r w:rsidRPr="00DF7409">
        <w:rPr>
          <w:b/>
          <w:bCs/>
        </w:rPr>
        <w:t xml:space="preserve">1. Audyt nr 1  w roku 2022 w październiku, </w:t>
      </w:r>
    </w:p>
    <w:p w14:paraId="494E2EEE" w14:textId="7728D148" w:rsidR="009807DF" w:rsidRPr="00DF7409" w:rsidRDefault="00415AEF" w:rsidP="00DF7409">
      <w:pPr>
        <w:spacing w:line="276" w:lineRule="auto"/>
        <w:jc w:val="both"/>
        <w:rPr>
          <w:b/>
          <w:bCs/>
        </w:rPr>
      </w:pPr>
      <w:r w:rsidRPr="00DF7409">
        <w:rPr>
          <w:b/>
          <w:bCs/>
        </w:rPr>
        <w:t xml:space="preserve">2. Audyt nr  2 w roku 2023 r. </w:t>
      </w:r>
      <w:r w:rsidR="00DF7409" w:rsidRPr="00DF7409">
        <w:rPr>
          <w:b/>
          <w:bCs/>
        </w:rPr>
        <w:t>lutym</w:t>
      </w:r>
      <w:r w:rsidRPr="00DF7409">
        <w:rPr>
          <w:b/>
          <w:bCs/>
        </w:rPr>
        <w:t xml:space="preserve">, </w:t>
      </w:r>
    </w:p>
    <w:p w14:paraId="17600546" w14:textId="77777777" w:rsidR="00865011" w:rsidRPr="00DF7409" w:rsidRDefault="00865011" w:rsidP="00DE4BE0">
      <w:pPr>
        <w:suppressAutoHyphens/>
        <w:spacing w:before="120" w:after="160" w:line="276" w:lineRule="auto"/>
        <w:jc w:val="both"/>
        <w:rPr>
          <w:b/>
          <w:bCs/>
          <w:kern w:val="24"/>
          <w:u w:val="single"/>
          <w:lang w:eastAsia="ar-SA"/>
        </w:rPr>
      </w:pPr>
      <w:r w:rsidRPr="00DF7409">
        <w:rPr>
          <w:b/>
          <w:bCs/>
          <w:kern w:val="24"/>
          <w:u w:val="single"/>
          <w:lang w:eastAsia="ar-SA"/>
        </w:rPr>
        <w:t>Zadanie nr 4. Przeprowadzenie testów penetracyjnych systemów informatycznych JST</w:t>
      </w:r>
    </w:p>
    <w:p w14:paraId="59B709D9" w14:textId="4A1B1173" w:rsidR="005A27F2" w:rsidRPr="005A27F2" w:rsidRDefault="005A27F2" w:rsidP="00DE4BE0">
      <w:pPr>
        <w:spacing w:after="160" w:line="276" w:lineRule="auto"/>
        <w:rPr>
          <w:rFonts w:eastAsia="Calibri"/>
          <w:lang w:eastAsia="en-US"/>
        </w:rPr>
      </w:pPr>
      <w:r w:rsidRPr="005A27F2">
        <w:t>I</w:t>
      </w:r>
      <w:r w:rsidRPr="005A27F2">
        <w:rPr>
          <w:rFonts w:eastAsia="Calibri"/>
          <w:lang w:eastAsia="en-US"/>
        </w:rPr>
        <w:t>lość lokalizacji: 2 lokalizacje (jedna główna i jedna zamiejscowa: 4</w:t>
      </w:r>
      <w:r w:rsidR="009807DF">
        <w:rPr>
          <w:rFonts w:eastAsia="Calibri"/>
          <w:lang w:eastAsia="en-US"/>
        </w:rPr>
        <w:t xml:space="preserve"> </w:t>
      </w:r>
      <w:r w:rsidRPr="005A27F2">
        <w:rPr>
          <w:rFonts w:eastAsia="Calibri"/>
          <w:lang w:eastAsia="en-US"/>
        </w:rPr>
        <w:t>stanowiska)</w:t>
      </w:r>
      <w:r w:rsidRPr="005A27F2">
        <w:rPr>
          <w:rFonts w:eastAsia="Calibri"/>
          <w:lang w:eastAsia="en-US"/>
        </w:rPr>
        <w:br/>
        <w:t>Ilość pracowników przetwarzających dane: do 50.</w:t>
      </w:r>
      <w:r w:rsidRPr="005A27F2">
        <w:rPr>
          <w:rFonts w:eastAsia="Calibri"/>
          <w:lang w:eastAsia="en-US"/>
        </w:rPr>
        <w:br/>
        <w:t>Ilość stanowisk komputerowych: do 65.</w:t>
      </w:r>
      <w:r w:rsidRPr="005A27F2">
        <w:rPr>
          <w:rFonts w:eastAsia="Calibri"/>
          <w:lang w:eastAsia="en-US"/>
        </w:rPr>
        <w:br/>
        <w:t>Ilość serwerów (fizycznych i wirtualnych): 5 fizycznych, 1 wirtualny.</w:t>
      </w:r>
      <w:r w:rsidRPr="005A27F2">
        <w:rPr>
          <w:rFonts w:eastAsia="Calibri"/>
          <w:lang w:eastAsia="en-US"/>
        </w:rPr>
        <w:br/>
        <w:t>Ilość systemów przetwarzających dane: 17.</w:t>
      </w:r>
      <w:r w:rsidRPr="005A27F2">
        <w:rPr>
          <w:rFonts w:eastAsia="Calibri"/>
          <w:lang w:eastAsia="en-US"/>
        </w:rPr>
        <w:br/>
        <w:t>Ilość serwerowni:1 serwerownia.</w:t>
      </w:r>
      <w:r w:rsidRPr="005A27F2">
        <w:rPr>
          <w:rFonts w:eastAsia="Calibri"/>
          <w:lang w:eastAsia="en-US"/>
        </w:rPr>
        <w:br/>
        <w:t>Ilość urządzeń sieciowych – (drukarki, routery, switche, przełączniki, urządzenia VoIP etc.) - drukarki-30, routery -2, switche-7, przełączniki-6, VoIP- nie ma.</w:t>
      </w:r>
      <w:r w:rsidRPr="005A27F2">
        <w:rPr>
          <w:rFonts w:eastAsia="Calibri"/>
          <w:lang w:eastAsia="en-US"/>
        </w:rPr>
        <w:br/>
        <w:t>Access Point: 3.</w:t>
      </w:r>
      <w:r w:rsidRPr="005A27F2">
        <w:rPr>
          <w:rFonts w:eastAsia="Calibri"/>
          <w:lang w:eastAsia="en-US"/>
        </w:rPr>
        <w:br/>
        <w:t>Ilość drukarek sieciowych: 10</w:t>
      </w:r>
      <w:r w:rsidRPr="005A27F2">
        <w:rPr>
          <w:rFonts w:eastAsia="Calibri"/>
          <w:lang w:eastAsia="en-US"/>
        </w:rPr>
        <w:br/>
        <w:t>Ilość podsieci: nie ma</w:t>
      </w:r>
      <w:r w:rsidRPr="005A27F2">
        <w:rPr>
          <w:rFonts w:eastAsia="Calibri"/>
          <w:lang w:eastAsia="en-US"/>
        </w:rPr>
        <w:br/>
        <w:t>Ilość adresów zewnętrznych: 3.</w:t>
      </w:r>
    </w:p>
    <w:p w14:paraId="5E01A53E" w14:textId="77777777" w:rsidR="005A27F2" w:rsidRPr="005A27F2" w:rsidRDefault="005A27F2" w:rsidP="00DE4BE0">
      <w:pPr>
        <w:spacing w:before="100" w:beforeAutospacing="1" w:after="160" w:line="276" w:lineRule="auto"/>
      </w:pPr>
      <w:r w:rsidRPr="005A27F2">
        <w:lastRenderedPageBreak/>
        <w:t>Zewnętrzne i wewnętrzne testy penetracyjne infrastruktury informatycznej</w:t>
      </w:r>
      <w:r w:rsidRPr="005A27F2">
        <w:br/>
        <w:t>Testy styku sieci lokalnej z internetem przeprowadzane ze stacji roboczej podłączonej do sieci internet</w:t>
      </w:r>
      <w:r w:rsidRPr="005A27F2">
        <w:br/>
        <w:t>Analiza topologii brzegu sieci;</w:t>
      </w:r>
      <w:r w:rsidRPr="005A27F2">
        <w:br/>
        <w:t>Weryfikacja mechanizmów ochronnych;</w:t>
      </w:r>
      <w:r w:rsidRPr="005A27F2">
        <w:br/>
        <w:t>Próba wykrycia usług sieciowych udostępnianych do internetu;</w:t>
      </w:r>
      <w:r w:rsidRPr="005A27F2">
        <w:br/>
        <w:t>Detekcja wersji oraz typu oprogramowania dostępnego z sieci internet;</w:t>
      </w:r>
      <w:r w:rsidRPr="005A27F2">
        <w:br/>
        <w:t>Exploitacja dostępnych urządzeń oraz usług wystawionych do sieci internet;</w:t>
      </w:r>
      <w:r w:rsidRPr="005A27F2">
        <w:br/>
        <w:t>Przedstawienie rozwiązań zwiększających bezpieczeństw styku sieci lokalnej z siecią internet.</w:t>
      </w:r>
    </w:p>
    <w:p w14:paraId="002D2C72" w14:textId="0B795880" w:rsidR="008D39BB" w:rsidRDefault="005A27F2" w:rsidP="00DE4BE0">
      <w:pPr>
        <w:spacing w:before="100" w:beforeAutospacing="1" w:after="160" w:line="276" w:lineRule="auto"/>
      </w:pPr>
      <w:r w:rsidRPr="005A27F2">
        <w:t>Testy penetracyjne przeprowadzone ze stacji roboczej podłączonej do wewnętrznego systemu</w:t>
      </w:r>
      <w:r>
        <w:t xml:space="preserve"> </w:t>
      </w:r>
      <w:r w:rsidRPr="005A27F2">
        <w:t>informatycznego w celu zidentyfikowania możliwości przeprowadzenia włamania z wewnątrz organizacji</w:t>
      </w:r>
      <w:r w:rsidRPr="005A27F2">
        <w:br/>
        <w:t>Analiza topologi</w:t>
      </w:r>
      <w:r w:rsidR="009807DF">
        <w:t>i</w:t>
      </w:r>
      <w:r w:rsidRPr="005A27F2">
        <w:t xml:space="preserve"> sieci LAN;</w:t>
      </w:r>
      <w:r w:rsidRPr="005A27F2">
        <w:br/>
        <w:t>Weryfikacja mechanizmów ochronnych w sieci;</w:t>
      </w:r>
      <w:r w:rsidRPr="005A27F2">
        <w:br/>
        <w:t>Analiza komunikacji sieciowej;</w:t>
      </w:r>
      <w:r w:rsidRPr="005A27F2">
        <w:br/>
        <w:t>Skanowanie portów TCP/UDP próba wykrycia usług sieciowych;</w:t>
      </w:r>
      <w:r w:rsidRPr="005A27F2">
        <w:br/>
        <w:t>Skanowanie hostów aktywnych w sieci;</w:t>
      </w:r>
      <w:r w:rsidRPr="005A27F2">
        <w:br/>
        <w:t>Exploitacja dostępnych urządzeń oraz usług w sieci LAN;</w:t>
      </w:r>
      <w:r w:rsidRPr="005A27F2">
        <w:br/>
        <w:t>Przedstawienie rozwiązań zwiększających bezpieczeństw sieci LAN.</w:t>
      </w:r>
      <w:bookmarkStart w:id="0" w:name="_Hlk58501589"/>
    </w:p>
    <w:p w14:paraId="600EBA9F" w14:textId="77777777" w:rsidR="005A27F2" w:rsidRPr="005A27F2" w:rsidRDefault="008D39BB" w:rsidP="00DE4BE0">
      <w:pPr>
        <w:spacing w:before="100" w:beforeAutospacing="1" w:after="160" w:line="276" w:lineRule="auto"/>
        <w:jc w:val="both"/>
        <w:rPr>
          <w:i/>
          <w:iCs/>
        </w:rPr>
      </w:pPr>
      <w:r w:rsidRPr="008D39BB">
        <w:rPr>
          <w:i/>
          <w:iCs/>
        </w:rPr>
        <w:t>P</w:t>
      </w:r>
      <w:r w:rsidR="005A27F2" w:rsidRPr="005A27F2">
        <w:rPr>
          <w:i/>
          <w:iCs/>
        </w:rPr>
        <w:t>osiadanie wersji komercyjnej oprogramowania niezbędnego do wykonania Audytu Bezpieczeństwa Sieci</w:t>
      </w:r>
    </w:p>
    <w:bookmarkEnd w:id="0"/>
    <w:p w14:paraId="388C16C7" w14:textId="251C68FF" w:rsidR="00DB4A56" w:rsidRPr="009401BC" w:rsidRDefault="005A27F2" w:rsidP="00DE4BE0">
      <w:pPr>
        <w:spacing w:after="160" w:line="276" w:lineRule="auto"/>
        <w:jc w:val="both"/>
        <w:rPr>
          <w:i/>
          <w:iCs/>
        </w:rPr>
      </w:pPr>
      <w:r w:rsidRPr="005A27F2">
        <w:rPr>
          <w:i/>
          <w:iCs/>
        </w:rPr>
        <w:t>W postępowaniu nie mogą brać udziału podmioty, z którymi, w czasie postępowania ofertowego, Zamawiający ma podpisane klauzule lub umowy o powierzeniu danych osobowych.</w:t>
      </w:r>
    </w:p>
    <w:p w14:paraId="7F36DB40" w14:textId="0392F9F6" w:rsidR="005A27F2" w:rsidRPr="005A27F2" w:rsidRDefault="005A27F2" w:rsidP="00DF7409">
      <w:pPr>
        <w:spacing w:line="276" w:lineRule="auto"/>
        <w:jc w:val="both"/>
        <w:rPr>
          <w:b/>
          <w:bCs/>
        </w:rPr>
      </w:pPr>
      <w:r w:rsidRPr="005A27F2">
        <w:rPr>
          <w:b/>
          <w:bCs/>
        </w:rPr>
        <w:t xml:space="preserve">Termin realizacji zamówienia: </w:t>
      </w:r>
    </w:p>
    <w:p w14:paraId="76862F71" w14:textId="77777777" w:rsidR="005A27F2" w:rsidRPr="005A27F2" w:rsidRDefault="005A27F2" w:rsidP="00DF7409">
      <w:pPr>
        <w:spacing w:line="276" w:lineRule="auto"/>
        <w:jc w:val="both"/>
      </w:pPr>
      <w:r w:rsidRPr="005A27F2">
        <w:t>1</w:t>
      </w:r>
      <w:r w:rsidR="000F6668">
        <w:t>. T</w:t>
      </w:r>
      <w:r w:rsidRPr="005A27F2">
        <w:t xml:space="preserve">est nr 1  w roku 2022 w październiku, </w:t>
      </w:r>
    </w:p>
    <w:p w14:paraId="14D6F25F" w14:textId="1BB670B3" w:rsidR="005A27F2" w:rsidRPr="005A27F2" w:rsidRDefault="005A27F2" w:rsidP="00DF7409">
      <w:pPr>
        <w:spacing w:line="276" w:lineRule="auto"/>
        <w:jc w:val="both"/>
      </w:pPr>
      <w:r w:rsidRPr="005A27F2">
        <w:t xml:space="preserve">2. </w:t>
      </w:r>
      <w:r w:rsidR="000F6668">
        <w:t>T</w:t>
      </w:r>
      <w:r w:rsidRPr="005A27F2">
        <w:t xml:space="preserve">est nr  2 w roku 2023 r. w </w:t>
      </w:r>
      <w:r w:rsidR="00DF7409">
        <w:t>lutym</w:t>
      </w:r>
      <w:r w:rsidRPr="005A27F2">
        <w:t xml:space="preserve">, </w:t>
      </w:r>
    </w:p>
    <w:p w14:paraId="151CE4C8" w14:textId="77777777" w:rsidR="005A27F2" w:rsidRPr="00865011" w:rsidRDefault="005A27F2" w:rsidP="00A81258">
      <w:pPr>
        <w:suppressAutoHyphens/>
        <w:spacing w:before="120" w:after="120" w:line="100" w:lineRule="atLeast"/>
        <w:jc w:val="both"/>
        <w:rPr>
          <w:kern w:val="24"/>
          <w:u w:val="single"/>
          <w:lang w:eastAsia="ar-SA"/>
        </w:rPr>
      </w:pPr>
    </w:p>
    <w:sectPr w:rsidR="005A27F2" w:rsidRPr="00865011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1FF3" w14:textId="77777777" w:rsidR="00D85932" w:rsidRDefault="00D85932">
      <w:r>
        <w:separator/>
      </w:r>
    </w:p>
  </w:endnote>
  <w:endnote w:type="continuationSeparator" w:id="0">
    <w:p w14:paraId="61F2DF4D" w14:textId="77777777" w:rsidR="00D85932" w:rsidRDefault="00D8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27F0" w14:textId="77777777" w:rsidR="000E7FBA" w:rsidRDefault="000E7FBA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04FC" w14:textId="77777777" w:rsidR="00D85932" w:rsidRDefault="00D85932">
      <w:r>
        <w:separator/>
      </w:r>
    </w:p>
  </w:footnote>
  <w:footnote w:type="continuationSeparator" w:id="0">
    <w:p w14:paraId="2EB72FCC" w14:textId="77777777" w:rsidR="00D85932" w:rsidRDefault="00D8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D5FD" w14:textId="77777777" w:rsidR="000E7FBA" w:rsidRDefault="000E7F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EB7E" w14:textId="0D69ED39" w:rsidR="000E7FBA" w:rsidRPr="005269D1" w:rsidRDefault="000E7FBA" w:rsidP="005269D1">
    <w:pPr>
      <w:pStyle w:val="Nagwek"/>
      <w:rPr>
        <w:rFonts w:eastAsia="Ubuntu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01127B" wp14:editId="2BAC55F2">
          <wp:simplePos x="0" y="0"/>
          <wp:positionH relativeFrom="column">
            <wp:posOffset>-482600</wp:posOffset>
          </wp:positionH>
          <wp:positionV relativeFrom="paragraph">
            <wp:posOffset>-31115</wp:posOffset>
          </wp:positionV>
          <wp:extent cx="7432040" cy="10511155"/>
          <wp:effectExtent l="0" t="0" r="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2040" cy="1051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10"/>
        </w:tabs>
        <w:ind w:left="21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930"/>
        </w:tabs>
        <w:ind w:left="93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5250"/>
        </w:tabs>
        <w:ind w:left="5250" w:hanging="180"/>
      </w:pPr>
      <w:rPr>
        <w:rFonts w:cs="Times New Roman"/>
      </w:rPr>
    </w:lvl>
  </w:abstractNum>
  <w:abstractNum w:abstractNumId="1" w15:restartNumberingAfterBreak="0">
    <w:nsid w:val="01C87640"/>
    <w:multiLevelType w:val="hybridMultilevel"/>
    <w:tmpl w:val="B3647C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3F3A21"/>
    <w:multiLevelType w:val="multilevel"/>
    <w:tmpl w:val="89389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6A11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7F86B02"/>
    <w:multiLevelType w:val="hybridMultilevel"/>
    <w:tmpl w:val="A3DC9C64"/>
    <w:lvl w:ilvl="0" w:tplc="4ABEE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920B7"/>
    <w:multiLevelType w:val="hybridMultilevel"/>
    <w:tmpl w:val="A980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25652"/>
    <w:multiLevelType w:val="hybridMultilevel"/>
    <w:tmpl w:val="BE0456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551C32"/>
    <w:multiLevelType w:val="multilevel"/>
    <w:tmpl w:val="BAD066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1686AD9"/>
    <w:multiLevelType w:val="hybridMultilevel"/>
    <w:tmpl w:val="A9E086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37C2A87"/>
    <w:multiLevelType w:val="multilevel"/>
    <w:tmpl w:val="89087B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0D7D75"/>
    <w:multiLevelType w:val="multilevel"/>
    <w:tmpl w:val="FFF28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6643E92"/>
    <w:multiLevelType w:val="hybridMultilevel"/>
    <w:tmpl w:val="CD8880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41C8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98E0337"/>
    <w:multiLevelType w:val="hybridMultilevel"/>
    <w:tmpl w:val="E58A6750"/>
    <w:lvl w:ilvl="0" w:tplc="14D0E9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86303"/>
    <w:multiLevelType w:val="hybridMultilevel"/>
    <w:tmpl w:val="64940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06DFF"/>
    <w:multiLevelType w:val="hybridMultilevel"/>
    <w:tmpl w:val="2592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E4EF7"/>
    <w:multiLevelType w:val="multilevel"/>
    <w:tmpl w:val="0D4A23D6"/>
    <w:styleLink w:val="SDwypunktowanie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spacing w:val="2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61D44"/>
    <w:multiLevelType w:val="hybridMultilevel"/>
    <w:tmpl w:val="FED4A2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47787"/>
    <w:multiLevelType w:val="hybridMultilevel"/>
    <w:tmpl w:val="A26C9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73BD2"/>
    <w:multiLevelType w:val="hybridMultilevel"/>
    <w:tmpl w:val="5A2485A2"/>
    <w:lvl w:ilvl="0" w:tplc="5D18C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B11F0"/>
    <w:multiLevelType w:val="hybridMultilevel"/>
    <w:tmpl w:val="BF9AF81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997423A"/>
    <w:multiLevelType w:val="hybridMultilevel"/>
    <w:tmpl w:val="A3662732"/>
    <w:lvl w:ilvl="0" w:tplc="0415000F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7035B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2D5A0F70"/>
    <w:multiLevelType w:val="hybridMultilevel"/>
    <w:tmpl w:val="CD828068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4" w15:restartNumberingAfterBreak="0">
    <w:nsid w:val="2E396DD2"/>
    <w:multiLevelType w:val="singleLevel"/>
    <w:tmpl w:val="9D6CB18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2F0915F3"/>
    <w:multiLevelType w:val="multilevel"/>
    <w:tmpl w:val="B03C6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F730918"/>
    <w:multiLevelType w:val="hybridMultilevel"/>
    <w:tmpl w:val="34948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6D4DC5"/>
    <w:multiLevelType w:val="hybridMultilevel"/>
    <w:tmpl w:val="ACCE096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332A16BE"/>
    <w:multiLevelType w:val="hybridMultilevel"/>
    <w:tmpl w:val="5BAC5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E876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35CC0E1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0E6D44"/>
    <w:multiLevelType w:val="hybridMultilevel"/>
    <w:tmpl w:val="DB68CE84"/>
    <w:lvl w:ilvl="0" w:tplc="8A36C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A0F098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409E2BE1"/>
    <w:multiLevelType w:val="hybridMultilevel"/>
    <w:tmpl w:val="0ED69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CF72A6"/>
    <w:multiLevelType w:val="hybridMultilevel"/>
    <w:tmpl w:val="CD5CCEEC"/>
    <w:lvl w:ilvl="0" w:tplc="45589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F626D6"/>
    <w:multiLevelType w:val="hybridMultilevel"/>
    <w:tmpl w:val="3348A8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41D4B79"/>
    <w:multiLevelType w:val="hybridMultilevel"/>
    <w:tmpl w:val="6060A2E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44367BB1"/>
    <w:multiLevelType w:val="hybridMultilevel"/>
    <w:tmpl w:val="F02C486E"/>
    <w:lvl w:ilvl="0" w:tplc="A3600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4565F37"/>
    <w:multiLevelType w:val="hybridMultilevel"/>
    <w:tmpl w:val="32B4727E"/>
    <w:lvl w:ilvl="0" w:tplc="C2886F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8260D9"/>
    <w:multiLevelType w:val="hybridMultilevel"/>
    <w:tmpl w:val="5CCA4B4E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A60CBF"/>
    <w:multiLevelType w:val="multilevel"/>
    <w:tmpl w:val="85603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47361337"/>
    <w:multiLevelType w:val="hybridMultilevel"/>
    <w:tmpl w:val="018A6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C17010"/>
    <w:multiLevelType w:val="hybridMultilevel"/>
    <w:tmpl w:val="E80C9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E861D5"/>
    <w:multiLevelType w:val="hybridMultilevel"/>
    <w:tmpl w:val="C232A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806EA"/>
    <w:multiLevelType w:val="hybridMultilevel"/>
    <w:tmpl w:val="533CA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393C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9" w15:restartNumberingAfterBreak="0">
    <w:nsid w:val="4F7E5FEB"/>
    <w:multiLevelType w:val="hybridMultilevel"/>
    <w:tmpl w:val="C83678F2"/>
    <w:lvl w:ilvl="0" w:tplc="027A3D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7D5330"/>
    <w:multiLevelType w:val="hybridMultilevel"/>
    <w:tmpl w:val="5C96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DA2F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581B4F1B"/>
    <w:multiLevelType w:val="hybridMultilevel"/>
    <w:tmpl w:val="DBC001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9E867E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D86A9F"/>
    <w:multiLevelType w:val="hybridMultilevel"/>
    <w:tmpl w:val="4AAAD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DC641F"/>
    <w:multiLevelType w:val="hybridMultilevel"/>
    <w:tmpl w:val="ACD4C874"/>
    <w:lvl w:ilvl="0" w:tplc="BE4CF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3F3CC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5BD70B31"/>
    <w:multiLevelType w:val="multilevel"/>
    <w:tmpl w:val="59626D22"/>
    <w:lvl w:ilvl="0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363"/>
        </w:tabs>
        <w:ind w:left="567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363"/>
        </w:tabs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363"/>
        </w:tabs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363"/>
        </w:tabs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363"/>
        </w:tabs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363"/>
        </w:tabs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363"/>
        </w:tabs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5C9A57C7"/>
    <w:multiLevelType w:val="hybridMultilevel"/>
    <w:tmpl w:val="CE6A5876"/>
    <w:lvl w:ilvl="0" w:tplc="ED1CD7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520811"/>
    <w:multiLevelType w:val="hybridMultilevel"/>
    <w:tmpl w:val="495CAF9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206612"/>
    <w:multiLevelType w:val="multilevel"/>
    <w:tmpl w:val="738C305C"/>
    <w:styleLink w:val="Zaimportowanystyl20"/>
    <w:lvl w:ilvl="0">
      <w:start w:val="1"/>
      <w:numFmt w:val="decimal"/>
      <w:lvlText w:val="%1."/>
      <w:lvlJc w:val="left"/>
      <w:pPr>
        <w:tabs>
          <w:tab w:val="left" w:pos="720"/>
        </w:tabs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4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720"/>
        </w:tabs>
        <w:ind w:left="1728" w:hanging="64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720"/>
        </w:tabs>
        <w:ind w:left="2232" w:hanging="79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720"/>
        </w:tabs>
        <w:ind w:left="2736" w:hanging="93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720"/>
        </w:tabs>
        <w:ind w:left="3240" w:hanging="108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720"/>
        </w:tabs>
        <w:ind w:left="3744" w:hanging="122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720"/>
        </w:tabs>
        <w:ind w:left="4320" w:hanging="14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63EE7C5F"/>
    <w:multiLevelType w:val="hybridMultilevel"/>
    <w:tmpl w:val="5B84695C"/>
    <w:styleLink w:val="Zaimportowanystyl1"/>
    <w:lvl w:ilvl="0" w:tplc="797045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441FB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6689FA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6E18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5C98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724C00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B6A0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DE19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02105C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6432228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4" w15:restartNumberingAfterBreak="0">
    <w:nsid w:val="64817918"/>
    <w:multiLevelType w:val="hybridMultilevel"/>
    <w:tmpl w:val="BE08CCC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344F08"/>
    <w:multiLevelType w:val="hybridMultilevel"/>
    <w:tmpl w:val="F48681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5AC42BD"/>
    <w:multiLevelType w:val="hybridMultilevel"/>
    <w:tmpl w:val="00ECB7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667B536E"/>
    <w:multiLevelType w:val="hybridMultilevel"/>
    <w:tmpl w:val="CFBCF540"/>
    <w:lvl w:ilvl="0" w:tplc="11381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86D6063"/>
    <w:multiLevelType w:val="hybridMultilevel"/>
    <w:tmpl w:val="713C9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421289"/>
    <w:multiLevelType w:val="hybridMultilevel"/>
    <w:tmpl w:val="357C6738"/>
    <w:lvl w:ilvl="0" w:tplc="C0646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C2173E3"/>
    <w:multiLevelType w:val="hybridMultilevel"/>
    <w:tmpl w:val="2A2A02A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6CFE18F2"/>
    <w:multiLevelType w:val="hybridMultilevel"/>
    <w:tmpl w:val="5A0044B8"/>
    <w:lvl w:ilvl="0" w:tplc="0B1462CA">
      <w:start w:val="1"/>
      <w:numFmt w:val="lowerLetter"/>
      <w:lvlText w:val="%1)"/>
      <w:lvlJc w:val="left"/>
      <w:pPr>
        <w:ind w:left="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2" w15:restartNumberingAfterBreak="0">
    <w:nsid w:val="71E23619"/>
    <w:multiLevelType w:val="hybridMultilevel"/>
    <w:tmpl w:val="1F44C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2E02D3"/>
    <w:multiLevelType w:val="hybridMultilevel"/>
    <w:tmpl w:val="24D69B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3BC3631"/>
    <w:multiLevelType w:val="hybridMultilevel"/>
    <w:tmpl w:val="CF9C35CC"/>
    <w:lvl w:ilvl="0" w:tplc="489CD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7775AE4"/>
    <w:multiLevelType w:val="hybridMultilevel"/>
    <w:tmpl w:val="BD46BE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8E94EAD"/>
    <w:multiLevelType w:val="hybridMultilevel"/>
    <w:tmpl w:val="E3E2E98A"/>
    <w:lvl w:ilvl="0" w:tplc="3A124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AF551C0"/>
    <w:multiLevelType w:val="hybridMultilevel"/>
    <w:tmpl w:val="CF50AC8A"/>
    <w:lvl w:ilvl="0" w:tplc="CFD49E3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D7716DB"/>
    <w:multiLevelType w:val="hybridMultilevel"/>
    <w:tmpl w:val="173479E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9" w15:restartNumberingAfterBreak="0">
    <w:nsid w:val="7DB02678"/>
    <w:multiLevelType w:val="multilevel"/>
    <w:tmpl w:val="B03C6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7EBA7DDC"/>
    <w:multiLevelType w:val="hybridMultilevel"/>
    <w:tmpl w:val="6EA40512"/>
    <w:lvl w:ilvl="0" w:tplc="4BDCCC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C8147A"/>
    <w:multiLevelType w:val="hybridMultilevel"/>
    <w:tmpl w:val="FB8265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4413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804132">
    <w:abstractNumId w:val="43"/>
  </w:num>
  <w:num w:numId="3" w16cid:durableId="1727989430">
    <w:abstractNumId w:val="2"/>
  </w:num>
  <w:num w:numId="4" w16cid:durableId="209536097">
    <w:abstractNumId w:val="13"/>
  </w:num>
  <w:num w:numId="5" w16cid:durableId="560292416">
    <w:abstractNumId w:val="40"/>
  </w:num>
  <w:num w:numId="6" w16cid:durableId="1700280808">
    <w:abstractNumId w:val="62"/>
  </w:num>
  <w:num w:numId="7" w16cid:durableId="913441252">
    <w:abstractNumId w:val="10"/>
  </w:num>
  <w:num w:numId="8" w16cid:durableId="1812020365">
    <w:abstractNumId w:val="47"/>
  </w:num>
  <w:num w:numId="9" w16cid:durableId="1295451492">
    <w:abstractNumId w:val="35"/>
  </w:num>
  <w:num w:numId="10" w16cid:durableId="2040398870">
    <w:abstractNumId w:val="11"/>
  </w:num>
  <w:num w:numId="11" w16cid:durableId="126053637">
    <w:abstractNumId w:val="60"/>
  </w:num>
  <w:num w:numId="12" w16cid:durableId="1496189667">
    <w:abstractNumId w:val="64"/>
  </w:num>
  <w:num w:numId="13" w16cid:durableId="1620575573">
    <w:abstractNumId w:val="31"/>
  </w:num>
  <w:num w:numId="14" w16cid:durableId="530193702">
    <w:abstractNumId w:val="54"/>
  </w:num>
  <w:num w:numId="15" w16cid:durableId="302195640">
    <w:abstractNumId w:val="25"/>
  </w:num>
  <w:num w:numId="16" w16cid:durableId="1124422233">
    <w:abstractNumId w:val="36"/>
  </w:num>
  <w:num w:numId="17" w16cid:durableId="554976929">
    <w:abstractNumId w:val="78"/>
  </w:num>
  <w:num w:numId="18" w16cid:durableId="1064988792">
    <w:abstractNumId w:val="8"/>
  </w:num>
  <w:num w:numId="19" w16cid:durableId="1487353733">
    <w:abstractNumId w:val="80"/>
  </w:num>
  <w:num w:numId="20" w16cid:durableId="770659718">
    <w:abstractNumId w:val="4"/>
  </w:num>
  <w:num w:numId="21" w16cid:durableId="2109617373">
    <w:abstractNumId w:val="66"/>
  </w:num>
  <w:num w:numId="22" w16cid:durableId="649137358">
    <w:abstractNumId w:val="27"/>
  </w:num>
  <w:num w:numId="23" w16cid:durableId="11343825">
    <w:abstractNumId w:val="32"/>
  </w:num>
  <w:num w:numId="24" w16cid:durableId="591625305">
    <w:abstractNumId w:val="1"/>
  </w:num>
  <w:num w:numId="25" w16cid:durableId="1632636881">
    <w:abstractNumId w:val="76"/>
  </w:num>
  <w:num w:numId="26" w16cid:durableId="1696614112">
    <w:abstractNumId w:val="73"/>
  </w:num>
  <w:num w:numId="27" w16cid:durableId="963728741">
    <w:abstractNumId w:val="67"/>
  </w:num>
  <w:num w:numId="28" w16cid:durableId="893782878">
    <w:abstractNumId w:val="70"/>
  </w:num>
  <w:num w:numId="29" w16cid:durableId="1661229991">
    <w:abstractNumId w:val="74"/>
  </w:num>
  <w:num w:numId="30" w16cid:durableId="821123256">
    <w:abstractNumId w:val="20"/>
  </w:num>
  <w:num w:numId="31" w16cid:durableId="74479586">
    <w:abstractNumId w:val="46"/>
  </w:num>
  <w:num w:numId="32" w16cid:durableId="483593877">
    <w:abstractNumId w:val="6"/>
  </w:num>
  <w:num w:numId="33" w16cid:durableId="1044141629">
    <w:abstractNumId w:val="75"/>
  </w:num>
  <w:num w:numId="34" w16cid:durableId="151678025">
    <w:abstractNumId w:val="65"/>
  </w:num>
  <w:num w:numId="35" w16cid:durableId="588928580">
    <w:abstractNumId w:val="37"/>
  </w:num>
  <w:num w:numId="36" w16cid:durableId="269288002">
    <w:abstractNumId w:val="52"/>
  </w:num>
  <w:num w:numId="37" w16cid:durableId="1880891854">
    <w:abstractNumId w:val="17"/>
  </w:num>
  <w:num w:numId="38" w16cid:durableId="754086833">
    <w:abstractNumId w:val="39"/>
  </w:num>
  <w:num w:numId="39" w16cid:durableId="878248091">
    <w:abstractNumId w:val="69"/>
  </w:num>
  <w:num w:numId="40" w16cid:durableId="1642465405">
    <w:abstractNumId w:val="19"/>
  </w:num>
  <w:num w:numId="41" w16cid:durableId="843125880">
    <w:abstractNumId w:val="3"/>
  </w:num>
  <w:num w:numId="42" w16cid:durableId="992443575">
    <w:abstractNumId w:val="48"/>
  </w:num>
  <w:num w:numId="43" w16cid:durableId="1853638944">
    <w:abstractNumId w:val="33"/>
  </w:num>
  <w:num w:numId="44" w16cid:durableId="1805808561">
    <w:abstractNumId w:val="30"/>
  </w:num>
  <w:num w:numId="45" w16cid:durableId="1020860528">
    <w:abstractNumId w:val="22"/>
  </w:num>
  <w:num w:numId="46" w16cid:durableId="1572157705">
    <w:abstractNumId w:val="63"/>
  </w:num>
  <w:num w:numId="47" w16cid:durableId="1371686147">
    <w:abstractNumId w:val="57"/>
  </w:num>
  <w:num w:numId="48" w16cid:durableId="1732460972">
    <w:abstractNumId w:val="53"/>
  </w:num>
  <w:num w:numId="49" w16cid:durableId="993487895">
    <w:abstractNumId w:val="51"/>
  </w:num>
  <w:num w:numId="50" w16cid:durableId="812217250">
    <w:abstractNumId w:val="12"/>
  </w:num>
  <w:num w:numId="51" w16cid:durableId="905602220">
    <w:abstractNumId w:val="29"/>
  </w:num>
  <w:num w:numId="52" w16cid:durableId="1418019455">
    <w:abstractNumId w:val="24"/>
  </w:num>
  <w:num w:numId="53" w16cid:durableId="1758289778">
    <w:abstractNumId w:val="56"/>
  </w:num>
  <w:num w:numId="54" w16cid:durableId="131682304">
    <w:abstractNumId w:val="49"/>
  </w:num>
  <w:num w:numId="55" w16cid:durableId="147140391">
    <w:abstractNumId w:val="71"/>
  </w:num>
  <w:num w:numId="56" w16cid:durableId="1665694927">
    <w:abstractNumId w:val="42"/>
  </w:num>
  <w:num w:numId="57" w16cid:durableId="821625744">
    <w:abstractNumId w:val="61"/>
  </w:num>
  <w:num w:numId="58" w16cid:durableId="1448813025">
    <w:abstractNumId w:val="16"/>
  </w:num>
  <w:num w:numId="59" w16cid:durableId="456067474">
    <w:abstractNumId w:val="58"/>
  </w:num>
  <w:num w:numId="60" w16cid:durableId="1937975336">
    <w:abstractNumId w:val="77"/>
  </w:num>
  <w:num w:numId="61" w16cid:durableId="1912352405">
    <w:abstractNumId w:val="15"/>
  </w:num>
  <w:num w:numId="62" w16cid:durableId="2031104926">
    <w:abstractNumId w:val="44"/>
  </w:num>
  <w:num w:numId="63" w16cid:durableId="2143109462">
    <w:abstractNumId w:val="14"/>
  </w:num>
  <w:num w:numId="64" w16cid:durableId="1731031741">
    <w:abstractNumId w:val="45"/>
  </w:num>
  <w:num w:numId="65" w16cid:durableId="606815970">
    <w:abstractNumId w:val="72"/>
  </w:num>
  <w:num w:numId="66" w16cid:durableId="1900942881">
    <w:abstractNumId w:val="28"/>
  </w:num>
  <w:num w:numId="67" w16cid:durableId="242226268">
    <w:abstractNumId w:val="50"/>
  </w:num>
  <w:num w:numId="68" w16cid:durableId="744375598">
    <w:abstractNumId w:val="34"/>
  </w:num>
  <w:num w:numId="69" w16cid:durableId="153036384">
    <w:abstractNumId w:val="5"/>
  </w:num>
  <w:num w:numId="70" w16cid:durableId="362556890">
    <w:abstractNumId w:val="18"/>
  </w:num>
  <w:num w:numId="71" w16cid:durableId="1367097315">
    <w:abstractNumId w:val="23"/>
  </w:num>
  <w:num w:numId="72" w16cid:durableId="299770374">
    <w:abstractNumId w:val="38"/>
  </w:num>
  <w:num w:numId="73" w16cid:durableId="1512449388">
    <w:abstractNumId w:val="41"/>
  </w:num>
  <w:num w:numId="74" w16cid:durableId="1905606968">
    <w:abstractNumId w:val="26"/>
  </w:num>
  <w:num w:numId="75" w16cid:durableId="762534275">
    <w:abstractNumId w:val="79"/>
  </w:num>
  <w:num w:numId="76" w16cid:durableId="1621493947">
    <w:abstractNumId w:val="59"/>
  </w:num>
  <w:num w:numId="77" w16cid:durableId="1048797645">
    <w:abstractNumId w:val="7"/>
  </w:num>
  <w:num w:numId="78" w16cid:durableId="84887442">
    <w:abstractNumId w:val="9"/>
  </w:num>
  <w:num w:numId="79" w16cid:durableId="404885556">
    <w:abstractNumId w:val="68"/>
  </w:num>
  <w:num w:numId="80" w16cid:durableId="1284195637">
    <w:abstractNumId w:val="55"/>
  </w:num>
  <w:num w:numId="81" w16cid:durableId="486021080">
    <w:abstractNumId w:val="8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30CC"/>
    <w:rsid w:val="000461D3"/>
    <w:rsid w:val="00050B69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3C4E"/>
    <w:rsid w:val="000E5003"/>
    <w:rsid w:val="000E7FBA"/>
    <w:rsid w:val="000F1389"/>
    <w:rsid w:val="000F153A"/>
    <w:rsid w:val="000F6668"/>
    <w:rsid w:val="00104466"/>
    <w:rsid w:val="00112617"/>
    <w:rsid w:val="00130541"/>
    <w:rsid w:val="00133B85"/>
    <w:rsid w:val="001422E8"/>
    <w:rsid w:val="001500B7"/>
    <w:rsid w:val="001575AF"/>
    <w:rsid w:val="00157D7C"/>
    <w:rsid w:val="00175663"/>
    <w:rsid w:val="001771DF"/>
    <w:rsid w:val="00181474"/>
    <w:rsid w:val="001901D8"/>
    <w:rsid w:val="0019159A"/>
    <w:rsid w:val="00195D54"/>
    <w:rsid w:val="0019644B"/>
    <w:rsid w:val="001B1FCB"/>
    <w:rsid w:val="001B2B74"/>
    <w:rsid w:val="001B335C"/>
    <w:rsid w:val="001C381C"/>
    <w:rsid w:val="001C3CA9"/>
    <w:rsid w:val="001C44F5"/>
    <w:rsid w:val="001E060C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29A1"/>
    <w:rsid w:val="00273589"/>
    <w:rsid w:val="00274D36"/>
    <w:rsid w:val="00276F60"/>
    <w:rsid w:val="00286D0C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1897"/>
    <w:rsid w:val="002E6DD3"/>
    <w:rsid w:val="002E74EF"/>
    <w:rsid w:val="002F0A6F"/>
    <w:rsid w:val="002F1D4C"/>
    <w:rsid w:val="00306D10"/>
    <w:rsid w:val="003110D6"/>
    <w:rsid w:val="003242EA"/>
    <w:rsid w:val="0032447A"/>
    <w:rsid w:val="003324A0"/>
    <w:rsid w:val="00334376"/>
    <w:rsid w:val="00334C4A"/>
    <w:rsid w:val="003438B7"/>
    <w:rsid w:val="00352321"/>
    <w:rsid w:val="00354FE7"/>
    <w:rsid w:val="00356240"/>
    <w:rsid w:val="0036195F"/>
    <w:rsid w:val="00371033"/>
    <w:rsid w:val="00375F3B"/>
    <w:rsid w:val="003852E4"/>
    <w:rsid w:val="00385C16"/>
    <w:rsid w:val="003907DC"/>
    <w:rsid w:val="00394C0A"/>
    <w:rsid w:val="003A17AE"/>
    <w:rsid w:val="003A2765"/>
    <w:rsid w:val="003A72C1"/>
    <w:rsid w:val="003B1B3B"/>
    <w:rsid w:val="003C162E"/>
    <w:rsid w:val="003D1E74"/>
    <w:rsid w:val="003D2BC2"/>
    <w:rsid w:val="003D5910"/>
    <w:rsid w:val="003E16C1"/>
    <w:rsid w:val="003E1C94"/>
    <w:rsid w:val="003E3951"/>
    <w:rsid w:val="003F0316"/>
    <w:rsid w:val="00411E71"/>
    <w:rsid w:val="0041305D"/>
    <w:rsid w:val="00413B91"/>
    <w:rsid w:val="00415AEF"/>
    <w:rsid w:val="00435A67"/>
    <w:rsid w:val="00443A7F"/>
    <w:rsid w:val="00443EA7"/>
    <w:rsid w:val="00456928"/>
    <w:rsid w:val="004626F9"/>
    <w:rsid w:val="00467F93"/>
    <w:rsid w:val="00471500"/>
    <w:rsid w:val="00476F08"/>
    <w:rsid w:val="004800EC"/>
    <w:rsid w:val="004831EE"/>
    <w:rsid w:val="00487680"/>
    <w:rsid w:val="004911E2"/>
    <w:rsid w:val="00492B9B"/>
    <w:rsid w:val="004934F6"/>
    <w:rsid w:val="00495165"/>
    <w:rsid w:val="004A0CBB"/>
    <w:rsid w:val="004B26D0"/>
    <w:rsid w:val="004B520B"/>
    <w:rsid w:val="004C44F7"/>
    <w:rsid w:val="004D3D3D"/>
    <w:rsid w:val="004E5EE4"/>
    <w:rsid w:val="004F1F0B"/>
    <w:rsid w:val="005204C6"/>
    <w:rsid w:val="00524A90"/>
    <w:rsid w:val="00524B28"/>
    <w:rsid w:val="005269D1"/>
    <w:rsid w:val="00541C28"/>
    <w:rsid w:val="0055555D"/>
    <w:rsid w:val="005565B0"/>
    <w:rsid w:val="005641D4"/>
    <w:rsid w:val="0058032B"/>
    <w:rsid w:val="00585750"/>
    <w:rsid w:val="005A27F2"/>
    <w:rsid w:val="005A4044"/>
    <w:rsid w:val="005B09C2"/>
    <w:rsid w:val="005B7CC5"/>
    <w:rsid w:val="005C4859"/>
    <w:rsid w:val="005C56A1"/>
    <w:rsid w:val="005D602D"/>
    <w:rsid w:val="005E0BC3"/>
    <w:rsid w:val="005E2D0B"/>
    <w:rsid w:val="005E6DF4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56E8C"/>
    <w:rsid w:val="006702C7"/>
    <w:rsid w:val="00672977"/>
    <w:rsid w:val="00673BD5"/>
    <w:rsid w:val="00691F17"/>
    <w:rsid w:val="006A4D53"/>
    <w:rsid w:val="006A602A"/>
    <w:rsid w:val="006B191D"/>
    <w:rsid w:val="006E2D51"/>
    <w:rsid w:val="006E5BC9"/>
    <w:rsid w:val="006F3AEA"/>
    <w:rsid w:val="006F3DBB"/>
    <w:rsid w:val="006F5AE9"/>
    <w:rsid w:val="0070520C"/>
    <w:rsid w:val="00714D2F"/>
    <w:rsid w:val="00725B93"/>
    <w:rsid w:val="00750447"/>
    <w:rsid w:val="007540A7"/>
    <w:rsid w:val="00762913"/>
    <w:rsid w:val="00772F89"/>
    <w:rsid w:val="00775187"/>
    <w:rsid w:val="00784E61"/>
    <w:rsid w:val="007867B8"/>
    <w:rsid w:val="00797761"/>
    <w:rsid w:val="007A3776"/>
    <w:rsid w:val="007A4F00"/>
    <w:rsid w:val="007B3D26"/>
    <w:rsid w:val="007B46A5"/>
    <w:rsid w:val="007C0E45"/>
    <w:rsid w:val="007E030E"/>
    <w:rsid w:val="007E06D0"/>
    <w:rsid w:val="007E6D85"/>
    <w:rsid w:val="007E79A9"/>
    <w:rsid w:val="007F0528"/>
    <w:rsid w:val="007F549E"/>
    <w:rsid w:val="00804A50"/>
    <w:rsid w:val="0080628B"/>
    <w:rsid w:val="00817F31"/>
    <w:rsid w:val="00820733"/>
    <w:rsid w:val="00822EF3"/>
    <w:rsid w:val="00826E48"/>
    <w:rsid w:val="0083467A"/>
    <w:rsid w:val="008352AB"/>
    <w:rsid w:val="00841946"/>
    <w:rsid w:val="0085340E"/>
    <w:rsid w:val="00860440"/>
    <w:rsid w:val="00865011"/>
    <w:rsid w:val="00870733"/>
    <w:rsid w:val="00872E82"/>
    <w:rsid w:val="0087464D"/>
    <w:rsid w:val="00881ECE"/>
    <w:rsid w:val="00887408"/>
    <w:rsid w:val="008A197C"/>
    <w:rsid w:val="008B319C"/>
    <w:rsid w:val="008B379E"/>
    <w:rsid w:val="008B3E0A"/>
    <w:rsid w:val="008C3906"/>
    <w:rsid w:val="008C6BF6"/>
    <w:rsid w:val="008D39BB"/>
    <w:rsid w:val="008D5E6B"/>
    <w:rsid w:val="008D7AA2"/>
    <w:rsid w:val="008E064F"/>
    <w:rsid w:val="008E0702"/>
    <w:rsid w:val="008E0FC6"/>
    <w:rsid w:val="008E2EF8"/>
    <w:rsid w:val="008E78CB"/>
    <w:rsid w:val="008F5C85"/>
    <w:rsid w:val="00907884"/>
    <w:rsid w:val="00911D57"/>
    <w:rsid w:val="00912277"/>
    <w:rsid w:val="0091643D"/>
    <w:rsid w:val="009231EB"/>
    <w:rsid w:val="0092693F"/>
    <w:rsid w:val="00936DF1"/>
    <w:rsid w:val="009401BC"/>
    <w:rsid w:val="00944C54"/>
    <w:rsid w:val="009459D2"/>
    <w:rsid w:val="00946511"/>
    <w:rsid w:val="00951458"/>
    <w:rsid w:val="009573C4"/>
    <w:rsid w:val="00961E7E"/>
    <w:rsid w:val="0096374E"/>
    <w:rsid w:val="009737D0"/>
    <w:rsid w:val="009807DF"/>
    <w:rsid w:val="009B2662"/>
    <w:rsid w:val="009B5EF8"/>
    <w:rsid w:val="009B6206"/>
    <w:rsid w:val="009C68B9"/>
    <w:rsid w:val="009D3979"/>
    <w:rsid w:val="009E3571"/>
    <w:rsid w:val="009E43C1"/>
    <w:rsid w:val="009E5B2C"/>
    <w:rsid w:val="00A003A5"/>
    <w:rsid w:val="00A14DEB"/>
    <w:rsid w:val="00A20A45"/>
    <w:rsid w:val="00A2783C"/>
    <w:rsid w:val="00A41EE3"/>
    <w:rsid w:val="00A4370B"/>
    <w:rsid w:val="00A448D0"/>
    <w:rsid w:val="00A54B14"/>
    <w:rsid w:val="00A66404"/>
    <w:rsid w:val="00A6644B"/>
    <w:rsid w:val="00A74287"/>
    <w:rsid w:val="00A746F6"/>
    <w:rsid w:val="00A76465"/>
    <w:rsid w:val="00A76DCF"/>
    <w:rsid w:val="00A81258"/>
    <w:rsid w:val="00A84EE5"/>
    <w:rsid w:val="00A96741"/>
    <w:rsid w:val="00AA0BA3"/>
    <w:rsid w:val="00AB0CAF"/>
    <w:rsid w:val="00AB6DB9"/>
    <w:rsid w:val="00AE1C34"/>
    <w:rsid w:val="00AE780E"/>
    <w:rsid w:val="00B00873"/>
    <w:rsid w:val="00B05C76"/>
    <w:rsid w:val="00B11D89"/>
    <w:rsid w:val="00B23CE8"/>
    <w:rsid w:val="00B308FC"/>
    <w:rsid w:val="00B30D59"/>
    <w:rsid w:val="00B35833"/>
    <w:rsid w:val="00B35BBB"/>
    <w:rsid w:val="00B46377"/>
    <w:rsid w:val="00B54518"/>
    <w:rsid w:val="00B54626"/>
    <w:rsid w:val="00B567D8"/>
    <w:rsid w:val="00B60C7D"/>
    <w:rsid w:val="00B64478"/>
    <w:rsid w:val="00B65E60"/>
    <w:rsid w:val="00B66B7A"/>
    <w:rsid w:val="00B66CEC"/>
    <w:rsid w:val="00B71416"/>
    <w:rsid w:val="00B71B80"/>
    <w:rsid w:val="00B80FDD"/>
    <w:rsid w:val="00B92548"/>
    <w:rsid w:val="00BB2558"/>
    <w:rsid w:val="00BB7484"/>
    <w:rsid w:val="00BC1028"/>
    <w:rsid w:val="00BC1A23"/>
    <w:rsid w:val="00BC46B7"/>
    <w:rsid w:val="00BD0CBD"/>
    <w:rsid w:val="00BF0492"/>
    <w:rsid w:val="00BF25E7"/>
    <w:rsid w:val="00BF4024"/>
    <w:rsid w:val="00BF68CC"/>
    <w:rsid w:val="00C01D07"/>
    <w:rsid w:val="00C136C6"/>
    <w:rsid w:val="00C21E79"/>
    <w:rsid w:val="00C22C31"/>
    <w:rsid w:val="00C34AD2"/>
    <w:rsid w:val="00C45A67"/>
    <w:rsid w:val="00C51CB8"/>
    <w:rsid w:val="00C5274D"/>
    <w:rsid w:val="00C55364"/>
    <w:rsid w:val="00C575F5"/>
    <w:rsid w:val="00C60EEA"/>
    <w:rsid w:val="00C65DDF"/>
    <w:rsid w:val="00C81104"/>
    <w:rsid w:val="00C86CE3"/>
    <w:rsid w:val="00C96C63"/>
    <w:rsid w:val="00C97B09"/>
    <w:rsid w:val="00CA5C94"/>
    <w:rsid w:val="00CB55C0"/>
    <w:rsid w:val="00CB5BEF"/>
    <w:rsid w:val="00CB73C4"/>
    <w:rsid w:val="00CD1236"/>
    <w:rsid w:val="00CE2A4C"/>
    <w:rsid w:val="00CF10D3"/>
    <w:rsid w:val="00CF2DCA"/>
    <w:rsid w:val="00CF56B6"/>
    <w:rsid w:val="00D00452"/>
    <w:rsid w:val="00D03C76"/>
    <w:rsid w:val="00D10D7C"/>
    <w:rsid w:val="00D131A7"/>
    <w:rsid w:val="00D14007"/>
    <w:rsid w:val="00D16A20"/>
    <w:rsid w:val="00D20AD1"/>
    <w:rsid w:val="00D265B9"/>
    <w:rsid w:val="00D3018B"/>
    <w:rsid w:val="00D31FBC"/>
    <w:rsid w:val="00D53298"/>
    <w:rsid w:val="00D5357C"/>
    <w:rsid w:val="00D54515"/>
    <w:rsid w:val="00D54C04"/>
    <w:rsid w:val="00D62193"/>
    <w:rsid w:val="00D64551"/>
    <w:rsid w:val="00D67FE9"/>
    <w:rsid w:val="00D75969"/>
    <w:rsid w:val="00D85932"/>
    <w:rsid w:val="00D86DC6"/>
    <w:rsid w:val="00D8700F"/>
    <w:rsid w:val="00D90935"/>
    <w:rsid w:val="00D90ACF"/>
    <w:rsid w:val="00D94A68"/>
    <w:rsid w:val="00DA33BF"/>
    <w:rsid w:val="00DA37C3"/>
    <w:rsid w:val="00DA4902"/>
    <w:rsid w:val="00DB4A56"/>
    <w:rsid w:val="00DC75D5"/>
    <w:rsid w:val="00DD3600"/>
    <w:rsid w:val="00DD5286"/>
    <w:rsid w:val="00DD7E67"/>
    <w:rsid w:val="00DE4BE0"/>
    <w:rsid w:val="00DF1D45"/>
    <w:rsid w:val="00DF7409"/>
    <w:rsid w:val="00E17B63"/>
    <w:rsid w:val="00E304C5"/>
    <w:rsid w:val="00E35073"/>
    <w:rsid w:val="00E43732"/>
    <w:rsid w:val="00E47727"/>
    <w:rsid w:val="00E56E05"/>
    <w:rsid w:val="00E6321B"/>
    <w:rsid w:val="00E66203"/>
    <w:rsid w:val="00E71F2A"/>
    <w:rsid w:val="00E775B5"/>
    <w:rsid w:val="00E820FF"/>
    <w:rsid w:val="00E84342"/>
    <w:rsid w:val="00E85803"/>
    <w:rsid w:val="00E8765C"/>
    <w:rsid w:val="00E969FC"/>
    <w:rsid w:val="00EB050C"/>
    <w:rsid w:val="00EC1113"/>
    <w:rsid w:val="00EC1AA5"/>
    <w:rsid w:val="00EC3F41"/>
    <w:rsid w:val="00EC66D8"/>
    <w:rsid w:val="00EC6EFF"/>
    <w:rsid w:val="00EC78A5"/>
    <w:rsid w:val="00ED01E7"/>
    <w:rsid w:val="00ED2CC5"/>
    <w:rsid w:val="00EE615D"/>
    <w:rsid w:val="00EF4C76"/>
    <w:rsid w:val="00EF73FE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C61EB"/>
    <w:rsid w:val="00FD010C"/>
    <w:rsid w:val="00FE0AE8"/>
    <w:rsid w:val="00FE1263"/>
    <w:rsid w:val="00FE1B3D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748E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/>
    <w:lsdException w:name="caption" w:semiHidden="1" w:unhideWhenUsed="1" w:qFormat="1"/>
    <w:lsdException w:name="annotation reference" w:uiPriority="99"/>
    <w:lsdException w:name="endnote text" w:uiPriority="99"/>
    <w:lsdException w:name="List" w:uiPriority="99"/>
    <w:lsdException w:name="List 5" w:uiPriority="99"/>
    <w:lsdException w:name="Title" w:uiPriority="99" w:qFormat="1"/>
    <w:lsdException w:name="Body Text" w:uiPriority="1" w:qFormat="1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10D6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3110D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3110D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3110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110D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qFormat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iPriority w:val="99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Nagwek1Znak">
    <w:name w:val="Nagłówek 1 Znak"/>
    <w:link w:val="Nagwek1"/>
    <w:uiPriority w:val="9"/>
    <w:rsid w:val="003110D6"/>
    <w:rPr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3110D6"/>
    <w:rPr>
      <w:rFonts w:ascii="Calibri Light" w:hAnsi="Calibri Light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link w:val="Nagwek3"/>
    <w:rsid w:val="003110D6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3110D6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Nagwek6Znak">
    <w:name w:val="Nagłówek 6 Znak"/>
    <w:link w:val="Nagwek6"/>
    <w:semiHidden/>
    <w:rsid w:val="003110D6"/>
    <w:rPr>
      <w:rFonts w:ascii="Calibri" w:hAnsi="Calibri"/>
      <w:b/>
      <w:bCs/>
      <w:sz w:val="22"/>
      <w:szCs w:val="22"/>
    </w:rPr>
  </w:style>
  <w:style w:type="character" w:styleId="UyteHipercze">
    <w:name w:val="FollowedHyperlink"/>
    <w:unhideWhenUsed/>
    <w:rsid w:val="003110D6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3110D6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110D6"/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rsid w:val="003110D6"/>
    <w:rPr>
      <w:lang w:val="x-none"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10D6"/>
    <w:rPr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3110D6"/>
    <w:rPr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110D6"/>
    <w:rPr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3110D6"/>
    <w:rPr>
      <w:lang w:val="x-none" w:eastAsia="ar-SA"/>
    </w:rPr>
  </w:style>
  <w:style w:type="paragraph" w:styleId="Lista">
    <w:name w:val="List"/>
    <w:basedOn w:val="Normalny"/>
    <w:uiPriority w:val="99"/>
    <w:unhideWhenUsed/>
    <w:rsid w:val="003110D6"/>
    <w:pPr>
      <w:ind w:left="283" w:hanging="283"/>
      <w:contextualSpacing/>
    </w:pPr>
  </w:style>
  <w:style w:type="paragraph" w:styleId="Lista5">
    <w:name w:val="List 5"/>
    <w:basedOn w:val="Normalny"/>
    <w:uiPriority w:val="99"/>
    <w:unhideWhenUsed/>
    <w:rsid w:val="003110D6"/>
    <w:pPr>
      <w:ind w:left="1415" w:hanging="283"/>
      <w:contextualSpacing/>
    </w:pPr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3110D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99"/>
    <w:rsid w:val="003110D6"/>
    <w:rPr>
      <w:rFonts w:ascii="Arial" w:hAnsi="Arial" w:cs="Arial"/>
      <w:sz w:val="24"/>
      <w:szCs w:val="24"/>
    </w:rPr>
  </w:style>
  <w:style w:type="paragraph" w:styleId="Tytu">
    <w:name w:val="Title"/>
    <w:basedOn w:val="Normalny"/>
    <w:next w:val="Podtytu"/>
    <w:link w:val="TytuZnak"/>
    <w:uiPriority w:val="99"/>
    <w:qFormat/>
    <w:rsid w:val="003110D6"/>
    <w:pPr>
      <w:jc w:val="center"/>
    </w:pPr>
    <w:rPr>
      <w:b/>
      <w:bCs/>
      <w:sz w:val="32"/>
    </w:rPr>
  </w:style>
  <w:style w:type="character" w:customStyle="1" w:styleId="TytuZnak">
    <w:name w:val="Tytuł Znak"/>
    <w:link w:val="Tytu"/>
    <w:uiPriority w:val="99"/>
    <w:rsid w:val="003110D6"/>
    <w:rPr>
      <w:b/>
      <w:bCs/>
      <w:sz w:val="32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10D6"/>
    <w:pPr>
      <w:spacing w:after="120"/>
      <w:ind w:left="283"/>
    </w:pPr>
    <w:rPr>
      <w:lang w:val="x-none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3110D6"/>
    <w:rPr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3110D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3110D6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3110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3110D6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110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3110D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110D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3110D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110D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110D6"/>
    <w:rPr>
      <w:b/>
      <w:bCs/>
      <w:lang w:val="x-none" w:eastAsia="ar-SA"/>
    </w:rPr>
  </w:style>
  <w:style w:type="paragraph" w:styleId="Bezodstpw">
    <w:name w:val="No Spacing"/>
    <w:uiPriority w:val="1"/>
    <w:qFormat/>
    <w:rsid w:val="003110D6"/>
    <w:rPr>
      <w:sz w:val="24"/>
      <w:szCs w:val="24"/>
    </w:rPr>
  </w:style>
  <w:style w:type="paragraph" w:styleId="Poprawka">
    <w:name w:val="Revision"/>
    <w:uiPriority w:val="99"/>
    <w:semiHidden/>
    <w:rsid w:val="003110D6"/>
    <w:rPr>
      <w:sz w:val="24"/>
      <w:szCs w:val="24"/>
      <w:lang w:eastAsia="ar-SA"/>
    </w:rPr>
  </w:style>
  <w:style w:type="paragraph" w:styleId="Akapitzlist">
    <w:name w:val="List Paragraph"/>
    <w:aliases w:val="Numerowanie,Akapit z listą BS,sw tekst,L1,Akapit z listą5,Akapit normalny,Obiekt,List Paragraph1,Lista XXX,normalny tekst,Kolorowa lista — akcent 11,lp1,Preambuła,Lista num,HŁ_Bullet1,Bulleted list,Colorful Shading - Accent 31"/>
    <w:basedOn w:val="Normalny"/>
    <w:link w:val="AkapitzlistZnak"/>
    <w:uiPriority w:val="34"/>
    <w:qFormat/>
    <w:rsid w:val="003110D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uiPriority w:val="99"/>
    <w:rsid w:val="003110D6"/>
    <w:pPr>
      <w:widowControl w:val="0"/>
      <w:jc w:val="both"/>
    </w:pPr>
    <w:rPr>
      <w:rFonts w:eastAsia="Lucida Sans Unicode"/>
      <w:kern w:val="2"/>
    </w:rPr>
  </w:style>
  <w:style w:type="paragraph" w:customStyle="1" w:styleId="Akapitzlist1">
    <w:name w:val="Akapit z listą1"/>
    <w:basedOn w:val="Normalny"/>
    <w:uiPriority w:val="99"/>
    <w:rsid w:val="003110D6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blokowy1">
    <w:name w:val="Tekst blokowy1"/>
    <w:basedOn w:val="Normalny"/>
    <w:uiPriority w:val="99"/>
    <w:rsid w:val="003110D6"/>
    <w:pPr>
      <w:ind w:left="6379" w:right="282" w:hanging="5953"/>
      <w:jc w:val="center"/>
    </w:pPr>
    <w:rPr>
      <w:rFonts w:eastAsia="Calibri"/>
      <w:sz w:val="20"/>
    </w:rPr>
  </w:style>
  <w:style w:type="paragraph" w:customStyle="1" w:styleId="Tekstpodstawowy23">
    <w:name w:val="Tekst podstawowy 23"/>
    <w:basedOn w:val="Normalny"/>
    <w:uiPriority w:val="99"/>
    <w:rsid w:val="003110D6"/>
    <w:pPr>
      <w:widowControl w:val="0"/>
      <w:spacing w:after="120" w:line="480" w:lineRule="auto"/>
    </w:pPr>
    <w:rPr>
      <w:rFonts w:eastAsia="Arial Unicode MS"/>
      <w:kern w:val="2"/>
    </w:rPr>
  </w:style>
  <w:style w:type="paragraph" w:customStyle="1" w:styleId="Tekstkomentarza2">
    <w:name w:val="Tekst komentarza2"/>
    <w:basedOn w:val="Normalny"/>
    <w:uiPriority w:val="99"/>
    <w:rsid w:val="003110D6"/>
    <w:rPr>
      <w:kern w:val="2"/>
      <w:sz w:val="20"/>
      <w:szCs w:val="20"/>
    </w:rPr>
  </w:style>
  <w:style w:type="paragraph" w:customStyle="1" w:styleId="tekst">
    <w:name w:val="tekst"/>
    <w:basedOn w:val="Normalny"/>
    <w:uiPriority w:val="99"/>
    <w:rsid w:val="003110D6"/>
    <w:pPr>
      <w:suppressLineNumbers/>
      <w:spacing w:before="60" w:after="60"/>
      <w:jc w:val="both"/>
    </w:pPr>
    <w:rPr>
      <w:szCs w:val="20"/>
    </w:rPr>
  </w:style>
  <w:style w:type="paragraph" w:customStyle="1" w:styleId="gmail-listparagraphcxsppierwsze">
    <w:name w:val="gmail-listparagraphcxsppierwsze"/>
    <w:basedOn w:val="Normalny"/>
    <w:uiPriority w:val="99"/>
    <w:rsid w:val="003110D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gmail-listparagraphcxspdrugie">
    <w:name w:val="gmail-listparagraphcxspdrugie"/>
    <w:basedOn w:val="Normalny"/>
    <w:uiPriority w:val="99"/>
    <w:rsid w:val="003110D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gmail-listparagraphcxspnazwisko">
    <w:name w:val="gmail-listparagraphcxspnazwisko"/>
    <w:basedOn w:val="Normalny"/>
    <w:uiPriority w:val="99"/>
    <w:rsid w:val="003110D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text-justify">
    <w:name w:val="text-justify"/>
    <w:basedOn w:val="Normalny"/>
    <w:uiPriority w:val="99"/>
    <w:rsid w:val="003110D6"/>
    <w:pPr>
      <w:spacing w:before="100" w:beforeAutospacing="1" w:after="100" w:afterAutospacing="1"/>
    </w:pPr>
  </w:style>
  <w:style w:type="character" w:styleId="Odwoanieprzypisudolnego">
    <w:name w:val="footnote reference"/>
    <w:unhideWhenUsed/>
    <w:rsid w:val="003110D6"/>
    <w:rPr>
      <w:vertAlign w:val="superscript"/>
    </w:rPr>
  </w:style>
  <w:style w:type="character" w:styleId="Odwoaniedokomentarza">
    <w:name w:val="annotation reference"/>
    <w:uiPriority w:val="99"/>
    <w:unhideWhenUsed/>
    <w:rsid w:val="003110D6"/>
    <w:rPr>
      <w:sz w:val="16"/>
      <w:szCs w:val="16"/>
    </w:rPr>
  </w:style>
  <w:style w:type="character" w:styleId="Odwoanieprzypisukocowego">
    <w:name w:val="endnote reference"/>
    <w:unhideWhenUsed/>
    <w:rsid w:val="003110D6"/>
    <w:rPr>
      <w:vertAlign w:val="superscript"/>
    </w:rPr>
  </w:style>
  <w:style w:type="character" w:customStyle="1" w:styleId="WW8Num1z0">
    <w:name w:val="WW8Num1z0"/>
    <w:rsid w:val="003110D6"/>
  </w:style>
  <w:style w:type="character" w:customStyle="1" w:styleId="DeltaViewInsertion">
    <w:name w:val="DeltaView Insertion"/>
    <w:rsid w:val="003110D6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rsid w:val="003110D6"/>
    <w:rPr>
      <w:vertAlign w:val="superscript"/>
    </w:rPr>
  </w:style>
  <w:style w:type="character" w:customStyle="1" w:styleId="ng-binding">
    <w:name w:val="ng-binding"/>
    <w:rsid w:val="003110D6"/>
  </w:style>
  <w:style w:type="character" w:customStyle="1" w:styleId="apple-converted-space">
    <w:name w:val="apple-converted-space"/>
    <w:rsid w:val="003110D6"/>
  </w:style>
  <w:style w:type="character" w:customStyle="1" w:styleId="ng-scope">
    <w:name w:val="ng-scope"/>
    <w:rsid w:val="003110D6"/>
  </w:style>
  <w:style w:type="character" w:customStyle="1" w:styleId="alb">
    <w:name w:val="a_lb"/>
    <w:basedOn w:val="Domylnaczcionkaakapitu"/>
    <w:rsid w:val="003110D6"/>
  </w:style>
  <w:style w:type="character" w:customStyle="1" w:styleId="akapitustep1">
    <w:name w:val="akapitustep1"/>
    <w:basedOn w:val="Domylnaczcionkaakapitu"/>
    <w:rsid w:val="003110D6"/>
  </w:style>
  <w:style w:type="table" w:styleId="Tabela-Siatka">
    <w:name w:val="Table Grid"/>
    <w:basedOn w:val="Standardowy"/>
    <w:uiPriority w:val="39"/>
    <w:rsid w:val="003110D6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sw tekst Znak,L1 Znak,Akapit z listą5 Znak,Akapit normalny Znak,Obiekt Znak,List Paragraph1 Znak,Lista XXX Znak,normalny tekst Znak,Kolorowa lista — akcent 11 Znak,lp1 Znak,Preambuła Znak"/>
    <w:link w:val="Akapitzlist"/>
    <w:uiPriority w:val="34"/>
    <w:qFormat/>
    <w:locked/>
    <w:rsid w:val="00CB73C4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B7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B73C4"/>
    <w:rPr>
      <w:rFonts w:ascii="Courier New" w:hAnsi="Courier New" w:cs="Courier New"/>
    </w:rPr>
  </w:style>
  <w:style w:type="numbering" w:customStyle="1" w:styleId="Zaimportowanystyl1">
    <w:name w:val="Zaimportowany styl 1"/>
    <w:rsid w:val="00CB73C4"/>
    <w:pPr>
      <w:numPr>
        <w:numId w:val="6"/>
      </w:numPr>
    </w:pPr>
  </w:style>
  <w:style w:type="paragraph" w:customStyle="1" w:styleId="standard">
    <w:name w:val="standard"/>
    <w:basedOn w:val="Normalny"/>
    <w:rsid w:val="00CB73C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Brak">
    <w:name w:val="Brak"/>
    <w:rsid w:val="00CB73C4"/>
  </w:style>
  <w:style w:type="numbering" w:customStyle="1" w:styleId="Zaimportowanystyl20">
    <w:name w:val="Zaimportowany styl 20"/>
    <w:rsid w:val="00CB73C4"/>
    <w:pPr>
      <w:numPr>
        <w:numId w:val="57"/>
      </w:numPr>
    </w:pPr>
  </w:style>
  <w:style w:type="numbering" w:customStyle="1" w:styleId="SDwypunktowanie1">
    <w:name w:val="SD_wypunktowanie1"/>
    <w:basedOn w:val="Bezlisty"/>
    <w:rsid w:val="00CB73C4"/>
    <w:pPr>
      <w:numPr>
        <w:numId w:val="58"/>
      </w:numPr>
    </w:pPr>
  </w:style>
  <w:style w:type="character" w:customStyle="1" w:styleId="Tytu1">
    <w:name w:val="Tytuł1"/>
    <w:rsid w:val="00CB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F3F5-804B-4A02-8D7C-605BC69A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2022-08-08T10:03:00Z</dcterms:created>
  <dcterms:modified xsi:type="dcterms:W3CDTF">2022-08-23T07:01:00Z</dcterms:modified>
</cp:coreProperties>
</file>