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8D40" w14:textId="1A23F752"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E82CF7">
        <w:rPr>
          <w:rFonts w:ascii="Times New Roman" w:eastAsia="Calibri" w:hAnsi="Times New Roman" w:cs="Times New Roman"/>
          <w:b/>
          <w:bCs/>
          <w:kern w:val="20"/>
          <w:sz w:val="24"/>
          <w:szCs w:val="24"/>
          <w:lang w:eastAsia="pl-PL"/>
        </w:rPr>
        <w:t>4</w:t>
      </w:r>
      <w:r>
        <w:rPr>
          <w:rFonts w:ascii="Times New Roman" w:eastAsia="Calibri" w:hAnsi="Times New Roman" w:cs="Times New Roman"/>
          <w:b/>
          <w:bCs/>
          <w:kern w:val="20"/>
          <w:sz w:val="24"/>
          <w:szCs w:val="24"/>
          <w:lang w:eastAsia="pl-PL"/>
        </w:rPr>
        <w:t xml:space="preserve"> do SWZ </w:t>
      </w:r>
    </w:p>
    <w:p w14:paraId="0404CF21" w14:textId="7E67568F" w:rsidR="00A01049" w:rsidRDefault="00A01049" w:rsidP="00A01049">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wzór umowy</w:t>
      </w:r>
      <w:r w:rsidR="0045028D">
        <w:rPr>
          <w:rFonts w:ascii="Times New Roman" w:eastAsia="Calibri" w:hAnsi="Times New Roman" w:cs="Times New Roman"/>
          <w:b/>
          <w:bCs/>
          <w:kern w:val="20"/>
          <w:sz w:val="24"/>
          <w:szCs w:val="24"/>
          <w:lang w:eastAsia="pl-PL"/>
        </w:rPr>
        <w:t xml:space="preserve"> Część 1 i Część 3</w:t>
      </w:r>
      <w:r>
        <w:rPr>
          <w:rFonts w:ascii="Times New Roman" w:eastAsia="Calibri" w:hAnsi="Times New Roman" w:cs="Times New Roman"/>
          <w:b/>
          <w:bCs/>
          <w:kern w:val="20"/>
          <w:sz w:val="24"/>
          <w:szCs w:val="24"/>
          <w:lang w:eastAsia="pl-PL"/>
        </w:rPr>
        <w:t>)</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327D2FCA"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51CB43FF" w14:textId="53F0BA75" w:rsidR="003F28C1" w:rsidRPr="003F28C1" w:rsidRDefault="003F28C1" w:rsidP="008A55C5">
      <w:pPr>
        <w:spacing w:after="0" w:line="276" w:lineRule="auto"/>
        <w:ind w:firstLine="708"/>
        <w:jc w:val="both"/>
        <w:rPr>
          <w:rFonts w:ascii="Times New Roman" w:eastAsia="Calibri" w:hAnsi="Times New Roman" w:cs="Times New Roman"/>
          <w:b/>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bez negocjacji, na podstawie Ustawy z dnia 11 września 2019 r. - Prawo zamówień publicznych (tekst jedn. </w:t>
      </w:r>
      <w:r w:rsidR="00363DED" w:rsidRPr="00363DED">
        <w:rPr>
          <w:rFonts w:ascii="Times New Roman" w:eastAsia="Calibri" w:hAnsi="Times New Roman" w:cs="Times New Roman"/>
          <w:kern w:val="20"/>
          <w:sz w:val="24"/>
          <w:szCs w:val="24"/>
          <w:lang w:eastAsia="pl-PL"/>
        </w:rPr>
        <w:t>(Dz.U. z 2021r. poz. 1129 ze zm.),</w:t>
      </w:r>
      <w:r w:rsidR="00363DED">
        <w:rPr>
          <w:rFonts w:ascii="Times New Roman" w:eastAsia="Calibri" w:hAnsi="Times New Roman" w:cs="Times New Roman"/>
          <w:kern w:val="20"/>
          <w:sz w:val="24"/>
          <w:szCs w:val="24"/>
          <w:lang w:eastAsia="pl-PL"/>
        </w:rPr>
        <w:t xml:space="preserve"> </w:t>
      </w:r>
      <w:r w:rsidRPr="003F28C1">
        <w:rPr>
          <w:rFonts w:ascii="Times New Roman" w:eastAsia="Calibri" w:hAnsi="Times New Roman" w:cs="Times New Roman"/>
          <w:kern w:val="20"/>
          <w:sz w:val="24"/>
          <w:szCs w:val="24"/>
          <w:lang w:eastAsia="pl-PL"/>
        </w:rPr>
        <w:t>zwanej dalej ustawą PZP, została zawarta umowa na realizację zadania pn.: </w:t>
      </w:r>
      <w:r w:rsidRPr="00363DED">
        <w:rPr>
          <w:rFonts w:ascii="Times New Roman" w:eastAsia="Calibri" w:hAnsi="Times New Roman" w:cs="Times New Roman"/>
          <w:b/>
          <w:i/>
          <w:kern w:val="20"/>
          <w:sz w:val="24"/>
          <w:szCs w:val="24"/>
          <w:lang w:eastAsia="pl-PL"/>
        </w:rPr>
        <w:t>„</w:t>
      </w:r>
      <w:r w:rsidR="00363DED" w:rsidRPr="00363DED">
        <w:rPr>
          <w:rFonts w:ascii="Times New Roman" w:eastAsia="Calibri" w:hAnsi="Times New Roman" w:cs="Times New Roman"/>
          <w:b/>
          <w:i/>
          <w:kern w:val="20"/>
          <w:sz w:val="24"/>
          <w:szCs w:val="24"/>
          <w:lang w:eastAsia="pl-PL"/>
        </w:rPr>
        <w:t>Rozbudowa sieci wodno-kanalizacyjnej na terenie Gminy Chmielnik – Obszar II</w:t>
      </w:r>
      <w:r w:rsidR="00A01049" w:rsidRPr="00363DED">
        <w:rPr>
          <w:rFonts w:ascii="Times New Roman" w:eastAsia="Calibri" w:hAnsi="Times New Roman" w:cs="Times New Roman"/>
          <w:b/>
          <w:i/>
          <w:kern w:val="20"/>
          <w:sz w:val="24"/>
          <w:szCs w:val="24"/>
          <w:lang w:eastAsia="pl-PL"/>
        </w:rPr>
        <w:t>”</w:t>
      </w:r>
      <w:r w:rsidR="00A01049">
        <w:rPr>
          <w:rFonts w:ascii="Times New Roman" w:eastAsia="Calibri" w:hAnsi="Times New Roman" w:cs="Times New Roman"/>
          <w:b/>
          <w:i/>
          <w:kern w:val="20"/>
          <w:sz w:val="24"/>
          <w:szCs w:val="24"/>
          <w:lang w:eastAsia="pl-PL"/>
        </w:rPr>
        <w:t xml:space="preserve"> </w:t>
      </w:r>
    </w:p>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63DED"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63DED">
        <w:rPr>
          <w:rFonts w:ascii="Times New Roman" w:hAnsi="Times New Roman" w:cs="Times New Roman"/>
          <w:sz w:val="24"/>
          <w:szCs w:val="24"/>
        </w:rPr>
        <w:t>§ 1</w:t>
      </w:r>
    </w:p>
    <w:p w14:paraId="1323669E" w14:textId="77777777" w:rsidR="003F28C1" w:rsidRPr="00AE3FD8"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AE3FD8">
        <w:rPr>
          <w:rFonts w:ascii="Times New Roman" w:hAnsi="Times New Roman" w:cs="Times New Roman"/>
          <w:b/>
          <w:bCs/>
          <w:sz w:val="24"/>
          <w:szCs w:val="24"/>
        </w:rPr>
        <w:t>PRZEDMIOT UMOWY</w:t>
      </w:r>
    </w:p>
    <w:p w14:paraId="6C98D454" w14:textId="1018D16E" w:rsidR="003F28C1" w:rsidRPr="00AE3FD8" w:rsidRDefault="003F28C1" w:rsidP="00AE3FD8">
      <w:pPr>
        <w:pStyle w:val="Akapitzlist"/>
        <w:numPr>
          <w:ilvl w:val="0"/>
          <w:numId w:val="37"/>
        </w:numPr>
        <w:autoSpaceDE w:val="0"/>
        <w:autoSpaceDN w:val="0"/>
        <w:adjustRightInd w:val="0"/>
        <w:spacing w:after="0" w:line="276" w:lineRule="auto"/>
        <w:jc w:val="both"/>
        <w:rPr>
          <w:rFonts w:ascii="Times New Roman" w:hAnsi="Times New Roman" w:cs="Times New Roman"/>
          <w:i/>
          <w:iCs/>
          <w:sz w:val="24"/>
          <w:szCs w:val="24"/>
        </w:rPr>
      </w:pPr>
      <w:r w:rsidRPr="00AE3FD8">
        <w:rPr>
          <w:rFonts w:ascii="Times New Roman" w:hAnsi="Times New Roman" w:cs="Times New Roman"/>
          <w:sz w:val="24"/>
          <w:szCs w:val="24"/>
        </w:rPr>
        <w:t xml:space="preserve">Przedmiotem zamówienia </w:t>
      </w:r>
      <w:r w:rsidR="00A01049" w:rsidRPr="00AE3FD8">
        <w:rPr>
          <w:rFonts w:ascii="Times New Roman" w:hAnsi="Times New Roman" w:cs="Times New Roman"/>
          <w:sz w:val="24"/>
          <w:szCs w:val="24"/>
        </w:rPr>
        <w:t xml:space="preserve">jest realizacja zamierzenia budowlanego </w:t>
      </w:r>
      <w:r w:rsidR="00D72D67" w:rsidRPr="00AE3FD8">
        <w:rPr>
          <w:rFonts w:ascii="Times New Roman" w:hAnsi="Times New Roman" w:cs="Times New Roman"/>
          <w:sz w:val="24"/>
          <w:szCs w:val="24"/>
        </w:rPr>
        <w:br/>
      </w:r>
      <w:r w:rsidR="00A01049" w:rsidRPr="00AE3FD8">
        <w:rPr>
          <w:rFonts w:ascii="Times New Roman" w:hAnsi="Times New Roman" w:cs="Times New Roman"/>
          <w:sz w:val="24"/>
          <w:szCs w:val="24"/>
        </w:rPr>
        <w:t xml:space="preserve">pn. </w:t>
      </w:r>
      <w:r w:rsidR="00363DED" w:rsidRPr="00AE3FD8">
        <w:rPr>
          <w:rFonts w:ascii="Times New Roman" w:hAnsi="Times New Roman" w:cs="Times New Roman"/>
          <w:b/>
          <w:bCs/>
          <w:sz w:val="24"/>
          <w:szCs w:val="24"/>
        </w:rPr>
        <w:t>Rozbudowa sieci wodno-kanalizacyjnej na terenie Gminy Chmielnik – Obszar II</w:t>
      </w:r>
      <w:r w:rsidR="00A01049" w:rsidRPr="00AE3FD8">
        <w:rPr>
          <w:rFonts w:ascii="Times New Roman" w:hAnsi="Times New Roman" w:cs="Times New Roman"/>
          <w:b/>
          <w:bCs/>
          <w:sz w:val="24"/>
          <w:szCs w:val="24"/>
        </w:rPr>
        <w:t>”</w:t>
      </w:r>
      <w:r w:rsidR="00D72D67" w:rsidRPr="00AE3FD8">
        <w:rPr>
          <w:rFonts w:ascii="Times New Roman" w:hAnsi="Times New Roman" w:cs="Times New Roman"/>
          <w:b/>
          <w:bCs/>
          <w:sz w:val="24"/>
          <w:szCs w:val="24"/>
        </w:rPr>
        <w:t>.</w:t>
      </w:r>
      <w:r w:rsidR="00D72D67" w:rsidRPr="00AE3FD8">
        <w:rPr>
          <w:rFonts w:ascii="Times New Roman" w:hAnsi="Times New Roman" w:cs="Times New Roman"/>
          <w:sz w:val="24"/>
          <w:szCs w:val="24"/>
        </w:rPr>
        <w:t xml:space="preserve"> w ramach realizacji </w:t>
      </w:r>
      <w:r w:rsidRPr="00AE3FD8">
        <w:rPr>
          <w:rFonts w:ascii="Times New Roman" w:hAnsi="Times New Roman" w:cs="Times New Roman"/>
          <w:i/>
          <w:iCs/>
          <w:sz w:val="24"/>
          <w:szCs w:val="24"/>
        </w:rPr>
        <w:t>części zamówienia na którą zawiera na jest umowa</w:t>
      </w:r>
      <w:r w:rsidR="008A55C5" w:rsidRPr="00AE3FD8">
        <w:rPr>
          <w:rFonts w:ascii="Times New Roman" w:hAnsi="Times New Roman" w:cs="Times New Roman"/>
          <w:i/>
          <w:iCs/>
          <w:sz w:val="24"/>
          <w:szCs w:val="24"/>
        </w:rPr>
        <w:t xml:space="preserve"> tj.: </w:t>
      </w:r>
    </w:p>
    <w:p w14:paraId="3A4DD3CA" w14:textId="77777777" w:rsidR="00363DED" w:rsidRPr="00AE3FD8" w:rsidRDefault="00363DED" w:rsidP="00AE3FD8">
      <w:pPr>
        <w:pStyle w:val="Akapitzlist"/>
        <w:numPr>
          <w:ilvl w:val="0"/>
          <w:numId w:val="35"/>
        </w:numPr>
        <w:ind w:left="708"/>
        <w:rPr>
          <w:rFonts w:ascii="Times New Roman" w:hAnsi="Times New Roman" w:cs="Times New Roman"/>
          <w:sz w:val="24"/>
          <w:szCs w:val="24"/>
        </w:rPr>
      </w:pPr>
      <w:bookmarkStart w:id="0" w:name="_Hlk100582988"/>
      <w:bookmarkStart w:id="1" w:name="_Hlk68699649"/>
      <w:r w:rsidRPr="00AE3FD8">
        <w:rPr>
          <w:rFonts w:ascii="Times New Roman" w:hAnsi="Times New Roman" w:cs="Times New Roman"/>
          <w:sz w:val="24"/>
          <w:szCs w:val="24"/>
        </w:rPr>
        <w:t xml:space="preserve">Część 1 - Rozbudowa sieci wodno-kanalizacyjnej na terenie Gminy Chmielnik – Obszar II (ZAKRES PIERWSZY) </w:t>
      </w:r>
    </w:p>
    <w:p w14:paraId="1AD78D77" w14:textId="4FD118C1" w:rsidR="00AE3FD8" w:rsidRPr="00AE3FD8" w:rsidRDefault="00363DED" w:rsidP="00AE3FD8">
      <w:pPr>
        <w:pStyle w:val="Akapitzlist"/>
        <w:numPr>
          <w:ilvl w:val="0"/>
          <w:numId w:val="35"/>
        </w:numPr>
        <w:ind w:left="708"/>
        <w:rPr>
          <w:rFonts w:ascii="Times New Roman" w:hAnsi="Times New Roman" w:cs="Times New Roman"/>
          <w:sz w:val="24"/>
          <w:szCs w:val="24"/>
        </w:rPr>
      </w:pPr>
      <w:r w:rsidRPr="00AE3FD8">
        <w:rPr>
          <w:rFonts w:ascii="Times New Roman" w:hAnsi="Times New Roman" w:cs="Times New Roman"/>
          <w:sz w:val="24"/>
          <w:szCs w:val="24"/>
        </w:rPr>
        <w:t>Część 3 - Rozbudowa sieci wodno-kanalizacyjnej na terenie Gminy Chmielnik – Obszar II (ZAKRES DRUGI)</w:t>
      </w:r>
    </w:p>
    <w:bookmarkEnd w:id="0"/>
    <w:p w14:paraId="54CB8DD1" w14:textId="51832FF7" w:rsidR="008F785C" w:rsidRDefault="008F785C"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Inwestycja dofinansowana z Rządowego Funduszu Polski Ład : Program Inwestycji Strategicznych</w:t>
      </w:r>
      <w:r w:rsidR="0047659E">
        <w:rPr>
          <w:rFonts w:ascii="Times New Roman" w:hAnsi="Times New Roman" w:cs="Times New Roman"/>
          <w:sz w:val="24"/>
          <w:szCs w:val="24"/>
        </w:rPr>
        <w:t xml:space="preserve"> – Edycja 1. </w:t>
      </w:r>
    </w:p>
    <w:bookmarkEnd w:id="1"/>
    <w:p w14:paraId="6CD9B197" w14:textId="7612B17E" w:rsidR="003F28C1" w:rsidRDefault="003F28C1"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Podstawowe parametry techniczne oraz wymagania zostały przedstawione</w:t>
      </w:r>
      <w:r w:rsidR="009270EB" w:rsidRPr="00AE3FD8">
        <w:rPr>
          <w:rFonts w:ascii="Times New Roman" w:hAnsi="Times New Roman" w:cs="Times New Roman"/>
          <w:sz w:val="24"/>
          <w:szCs w:val="24"/>
        </w:rPr>
        <w:t xml:space="preserve"> w SWZ oraz </w:t>
      </w:r>
      <w:r w:rsidR="00BB38A2" w:rsidRPr="00AE3FD8">
        <w:rPr>
          <w:rFonts w:ascii="Times New Roman" w:hAnsi="Times New Roman" w:cs="Times New Roman"/>
          <w:sz w:val="24"/>
          <w:szCs w:val="24"/>
        </w:rPr>
        <w:br/>
      </w:r>
      <w:r w:rsidR="009270EB" w:rsidRPr="00AE3FD8">
        <w:rPr>
          <w:rFonts w:ascii="Times New Roman" w:hAnsi="Times New Roman" w:cs="Times New Roman"/>
          <w:sz w:val="24"/>
          <w:szCs w:val="24"/>
        </w:rPr>
        <w:t xml:space="preserve">w </w:t>
      </w:r>
      <w:r w:rsidR="00E96F95" w:rsidRPr="00AE3FD8">
        <w:rPr>
          <w:rFonts w:ascii="Times New Roman" w:hAnsi="Times New Roman" w:cs="Times New Roman"/>
          <w:sz w:val="24"/>
          <w:szCs w:val="24"/>
        </w:rPr>
        <w:t xml:space="preserve">załącznikach zawierających </w:t>
      </w:r>
      <w:r w:rsidR="009270EB" w:rsidRPr="00AE3FD8">
        <w:rPr>
          <w:rFonts w:ascii="Times New Roman" w:hAnsi="Times New Roman" w:cs="Times New Roman"/>
          <w:sz w:val="24"/>
          <w:szCs w:val="24"/>
        </w:rPr>
        <w:t>Szczegółowy opis przedmiotu zamówienia</w:t>
      </w:r>
      <w:r w:rsidR="00BB38A2" w:rsidRPr="00AE3FD8">
        <w:rPr>
          <w:rFonts w:ascii="Times New Roman" w:hAnsi="Times New Roman" w:cs="Times New Roman"/>
          <w:sz w:val="24"/>
          <w:szCs w:val="24"/>
        </w:rPr>
        <w:t xml:space="preserve">. </w:t>
      </w:r>
      <w:r w:rsidR="009270EB" w:rsidRPr="00AE3FD8">
        <w:rPr>
          <w:rFonts w:ascii="Times New Roman" w:hAnsi="Times New Roman" w:cs="Times New Roman"/>
          <w:sz w:val="24"/>
          <w:szCs w:val="24"/>
        </w:rPr>
        <w:t xml:space="preserve"> </w:t>
      </w:r>
    </w:p>
    <w:p w14:paraId="7CA99E8C" w14:textId="06EE3CE4" w:rsidR="003F28C1" w:rsidRDefault="003F28C1"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Strony zobowiązane są, każda w swoim zakresie, do współdziałania przy wykonywaniu niniejszej umowy.</w:t>
      </w:r>
    </w:p>
    <w:p w14:paraId="5A3C0667" w14:textId="383AC5D2" w:rsidR="009270EB" w:rsidRDefault="009270EB"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Oferta i SWZ stanowi integraln</w:t>
      </w:r>
      <w:r w:rsidR="00B85EC1" w:rsidRPr="00AE3FD8">
        <w:rPr>
          <w:rFonts w:ascii="Times New Roman" w:hAnsi="Times New Roman" w:cs="Times New Roman"/>
          <w:sz w:val="24"/>
          <w:szCs w:val="24"/>
        </w:rPr>
        <w:t>ą</w:t>
      </w:r>
      <w:r w:rsidRPr="00AE3FD8">
        <w:rPr>
          <w:rFonts w:ascii="Times New Roman" w:hAnsi="Times New Roman" w:cs="Times New Roman"/>
          <w:sz w:val="24"/>
          <w:szCs w:val="24"/>
        </w:rPr>
        <w:t xml:space="preserve"> część niniejszej umowy. </w:t>
      </w:r>
    </w:p>
    <w:p w14:paraId="69B698DA" w14:textId="4572B7FB" w:rsidR="00610A76" w:rsidRPr="00AE3FD8" w:rsidRDefault="00610A76" w:rsidP="00AE3FD8">
      <w:pPr>
        <w:pStyle w:val="Akapitzlist"/>
        <w:numPr>
          <w:ilvl w:val="0"/>
          <w:numId w:val="37"/>
        </w:numPr>
        <w:autoSpaceDE w:val="0"/>
        <w:autoSpaceDN w:val="0"/>
        <w:adjustRightInd w:val="0"/>
        <w:spacing w:after="0" w:line="276" w:lineRule="auto"/>
        <w:jc w:val="both"/>
        <w:rPr>
          <w:rFonts w:ascii="Times New Roman" w:hAnsi="Times New Roman" w:cs="Times New Roman"/>
          <w:sz w:val="24"/>
          <w:szCs w:val="24"/>
        </w:rPr>
      </w:pPr>
      <w:r w:rsidRPr="00AE3FD8">
        <w:rPr>
          <w:rFonts w:ascii="Times New Roman" w:hAnsi="Times New Roman" w:cs="Times New Roman"/>
          <w:sz w:val="24"/>
          <w:szCs w:val="24"/>
        </w:rPr>
        <w:t xml:space="preserve">Realizacja zamówienia obejmuje w szczególności: </w:t>
      </w:r>
    </w:p>
    <w:p w14:paraId="61ED54A6" w14:textId="77777777" w:rsidR="009270EB" w:rsidRDefault="009270EB" w:rsidP="003F28C1">
      <w:pPr>
        <w:autoSpaceDE w:val="0"/>
        <w:autoSpaceDN w:val="0"/>
        <w:adjustRightInd w:val="0"/>
        <w:spacing w:after="0" w:line="360" w:lineRule="auto"/>
        <w:jc w:val="both"/>
        <w:rPr>
          <w:rFonts w:ascii="Times New Roman" w:hAnsi="Times New Roman" w:cs="Times New Roman"/>
          <w:sz w:val="24"/>
          <w:szCs w:val="24"/>
        </w:rPr>
      </w:pPr>
    </w:p>
    <w:p w14:paraId="4B1BC23C" w14:textId="6F322BB1" w:rsidR="00BB38A2" w:rsidRPr="00BB38A2" w:rsidRDefault="00BB38A2" w:rsidP="00AE3FD8">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lastRenderedPageBreak/>
        <w:t xml:space="preserve">a) Roboty budowlane polegające na wykonaniu </w:t>
      </w:r>
      <w:r w:rsidR="00610A76">
        <w:rPr>
          <w:rFonts w:ascii="Times New Roman" w:hAnsi="Times New Roman" w:cs="Times New Roman"/>
          <w:sz w:val="24"/>
          <w:szCs w:val="24"/>
        </w:rPr>
        <w:t xml:space="preserve">prac </w:t>
      </w:r>
      <w:r w:rsidRPr="00BB38A2">
        <w:rPr>
          <w:rFonts w:ascii="Times New Roman" w:hAnsi="Times New Roman" w:cs="Times New Roman"/>
          <w:sz w:val="24"/>
          <w:szCs w:val="24"/>
        </w:rPr>
        <w:t>zgodnie z opracowanymi projektami, wraz z wykonaniem geodezyjnej inwentaryzacji powykonawczej, dokonaniem prób, badań, sprawdzeń i odbioru.</w:t>
      </w:r>
    </w:p>
    <w:p w14:paraId="02F74D38" w14:textId="77777777" w:rsidR="00BB38A2" w:rsidRPr="00BB38A2" w:rsidRDefault="00BB38A2" w:rsidP="00AE3FD8">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b) Szczegółowy zakres, technologia i sposób realizacji przedmiotu zamówienia zostały określone w dokumentacji technicznej oraz STWiOR.</w:t>
      </w:r>
    </w:p>
    <w:p w14:paraId="645A1384" w14:textId="77777777" w:rsidR="00BB38A2" w:rsidRPr="00BB38A2" w:rsidRDefault="00BB38A2" w:rsidP="00AE3FD8">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c) Przedmiot umowy musi być wykonany zgodnie z obowiązującymi przepisami, normami oraz na ustalonych niniejszą umową warunkach.</w:t>
      </w:r>
    </w:p>
    <w:p w14:paraId="6EAB954E" w14:textId="77777777" w:rsidR="00BB38A2" w:rsidRPr="00BB38A2" w:rsidRDefault="00BB38A2" w:rsidP="00AE3FD8">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d) Wykonawca zobowiązany jest do uzyskania wszelkich niezbędnych opinii, uzgodnień, pozwoleń i weryfikacji w zakresie wynikającym z przepisów prawnych.</w:t>
      </w:r>
    </w:p>
    <w:p w14:paraId="478BC6D3" w14:textId="77777777" w:rsidR="00BB38A2" w:rsidRPr="00BB38A2" w:rsidRDefault="00BB38A2" w:rsidP="00AE3FD8">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e) 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58575F4C" w14:textId="77777777" w:rsidR="00BB38A2" w:rsidRPr="00610A76" w:rsidRDefault="00BB38A2" w:rsidP="00610A76">
      <w:pPr>
        <w:spacing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0F3B77E8" w:rsidR="00BB38A2" w:rsidRPr="00610A76" w:rsidRDefault="00610A76" w:rsidP="00610A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7D309898" w14:textId="687ADD08" w:rsidR="00BB38A2" w:rsidRDefault="00BB38A2" w:rsidP="00ED7183">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Termin wykonania i odbioru robót wraz z wykonaniem i złożeniem w Powiatowym Ośrodku Dokumentacji Geodezyjnej i Kartograficznej w Kielcach inwentaryzacji geodezyjnej powykonawczej ustala się na dzień</w:t>
      </w:r>
      <w:r w:rsidR="00610A76" w:rsidRPr="00730FFC">
        <w:rPr>
          <w:rFonts w:ascii="Times New Roman" w:hAnsi="Times New Roman" w:cs="Times New Roman"/>
          <w:sz w:val="24"/>
          <w:szCs w:val="24"/>
        </w:rPr>
        <w:t xml:space="preserve">  </w:t>
      </w:r>
      <w:r w:rsidRPr="00730FFC">
        <w:rPr>
          <w:rFonts w:ascii="Times New Roman" w:hAnsi="Times New Roman" w:cs="Times New Roman"/>
          <w:sz w:val="24"/>
          <w:szCs w:val="24"/>
        </w:rPr>
        <w:t xml:space="preserve">do </w:t>
      </w:r>
      <w:r w:rsidR="00610A76" w:rsidRPr="00730FFC">
        <w:rPr>
          <w:rFonts w:ascii="Times New Roman" w:hAnsi="Times New Roman" w:cs="Times New Roman"/>
          <w:sz w:val="24"/>
          <w:szCs w:val="24"/>
        </w:rPr>
        <w:t>12</w:t>
      </w:r>
      <w:r w:rsidRPr="00730FFC">
        <w:rPr>
          <w:rFonts w:ascii="Times New Roman" w:hAnsi="Times New Roman" w:cs="Times New Roman"/>
          <w:sz w:val="24"/>
          <w:szCs w:val="24"/>
        </w:rPr>
        <w:t xml:space="preserve"> miesięcy od popisania umowy</w:t>
      </w:r>
      <w:r w:rsidR="00610A76" w:rsidRPr="00730FFC">
        <w:rPr>
          <w:rFonts w:ascii="Times New Roman" w:hAnsi="Times New Roman" w:cs="Times New Roman"/>
          <w:sz w:val="24"/>
          <w:szCs w:val="24"/>
        </w:rPr>
        <w:t xml:space="preserve">. </w:t>
      </w:r>
    </w:p>
    <w:p w14:paraId="00AF7C14" w14:textId="4D15D91B" w:rsidR="00730FFC" w:rsidRDefault="00730FFC"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730FFC">
        <w:rPr>
          <w:rFonts w:ascii="Times New Roman" w:hAnsi="Times New Roman" w:cs="Times New Roman"/>
          <w:sz w:val="24"/>
          <w:szCs w:val="24"/>
        </w:rPr>
        <w:t xml:space="preserve">e względu na warunki otrzymanego dofinansowania </w:t>
      </w:r>
      <w:r w:rsidR="00693E06">
        <w:rPr>
          <w:rFonts w:ascii="Times New Roman" w:hAnsi="Times New Roman" w:cs="Times New Roman"/>
          <w:sz w:val="24"/>
          <w:szCs w:val="24"/>
        </w:rPr>
        <w:t>ograniczone będą</w:t>
      </w:r>
      <w:r w:rsidRPr="00730FFC">
        <w:rPr>
          <w:rFonts w:ascii="Times New Roman" w:hAnsi="Times New Roman" w:cs="Times New Roman"/>
          <w:sz w:val="24"/>
          <w:szCs w:val="24"/>
        </w:rPr>
        <w:t xml:space="preserve"> możliwości wydłużenia terminów </w:t>
      </w:r>
      <w:r>
        <w:rPr>
          <w:rFonts w:ascii="Times New Roman" w:hAnsi="Times New Roman" w:cs="Times New Roman"/>
          <w:sz w:val="24"/>
          <w:szCs w:val="24"/>
        </w:rPr>
        <w:t>realizacji</w:t>
      </w:r>
      <w:r w:rsidRPr="00730FFC">
        <w:rPr>
          <w:rFonts w:ascii="Times New Roman" w:hAnsi="Times New Roman" w:cs="Times New Roman"/>
          <w:sz w:val="24"/>
          <w:szCs w:val="24"/>
        </w:rPr>
        <w:t xml:space="preserve"> i zakończenia inwestycji, bez zgody Prezesa Rady Ministrów. Wykonawca </w:t>
      </w:r>
      <w:r>
        <w:rPr>
          <w:rFonts w:ascii="Times New Roman" w:hAnsi="Times New Roman" w:cs="Times New Roman"/>
          <w:sz w:val="24"/>
          <w:szCs w:val="24"/>
        </w:rPr>
        <w:t>zobowiązany jest</w:t>
      </w:r>
      <w:r w:rsidRPr="00730FFC">
        <w:rPr>
          <w:rFonts w:ascii="Times New Roman" w:hAnsi="Times New Roman" w:cs="Times New Roman"/>
          <w:sz w:val="24"/>
          <w:szCs w:val="24"/>
        </w:rPr>
        <w:t xml:space="preserve"> zaplanować wykonanie prac, aby powyższe terminy zostały dotrzymane. Zamawiający dopuszcza zmiany umowy dotyczące terminu zgodnie z ustawą z 11 września 2019 r. - Prawo zamówień publicznych (Dz.U. z 2021r. poz. 1129</w:t>
      </w:r>
      <w:r>
        <w:rPr>
          <w:rFonts w:ascii="Times New Roman" w:hAnsi="Times New Roman" w:cs="Times New Roman"/>
          <w:sz w:val="24"/>
          <w:szCs w:val="24"/>
        </w:rPr>
        <w:t xml:space="preserve"> ze zm.</w:t>
      </w:r>
      <w:r w:rsidRPr="00730FFC">
        <w:rPr>
          <w:rFonts w:ascii="Times New Roman" w:hAnsi="Times New Roman" w:cs="Times New Roman"/>
          <w:sz w:val="24"/>
          <w:szCs w:val="24"/>
        </w:rPr>
        <w:t>),wskazane w umowie jedynie po pozytywnym rozpatrzeniu wniosku o zmianę warunków promesy przez Prezesa Rady Ministrów.</w:t>
      </w:r>
    </w:p>
    <w:p w14:paraId="4C5AEA24" w14:textId="208DCC03" w:rsidR="00BB38A2" w:rsidRPr="00D879AA" w:rsidRDefault="00D879AA"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2129DA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 xml:space="preserve">Przekazanie terenu budowy nastąpi protokolarnie w terminie do 7 dni od dnia podpisania umowy. </w:t>
      </w:r>
    </w:p>
    <w:p w14:paraId="5DA15F81" w14:textId="393F7C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zapewnia dostawy wody, energii na plac budowy. Wykonawca we własnym zakresie zapewni niezbędne media. </w:t>
      </w:r>
    </w:p>
    <w:p w14:paraId="53893096" w14:textId="4BB480F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zapewni nadzór autorski i nadzór inwestorski w trakcie realizacji budowy.</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067546B7" w:rsidR="00BB38A2" w:rsidRPr="00697D4A"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47220904" w14:textId="5D9392E3"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0176FA37" w14:textId="22D8219A" w:rsidR="00697D4A" w:rsidRDefault="00697D4A" w:rsidP="00ED7183">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Inspektor Nadzoru Inwestorskiego …………………………..</w:t>
      </w:r>
    </w:p>
    <w:p w14:paraId="7FC0AD46" w14:textId="1EF71860"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z ramienia Wykonawcy:</w:t>
      </w:r>
      <w:r w:rsidR="00697D4A">
        <w:rPr>
          <w:rFonts w:ascii="Times New Roman" w:hAnsi="Times New Roman" w:cs="Times New Roman"/>
          <w:sz w:val="24"/>
          <w:szCs w:val="24"/>
        </w:rPr>
        <w:t xml:space="preserve"> </w:t>
      </w:r>
      <w:r w:rsidRPr="00697D4A">
        <w:rPr>
          <w:rFonts w:ascii="Times New Roman" w:hAnsi="Times New Roman" w:cs="Times New Roman"/>
          <w:sz w:val="24"/>
          <w:szCs w:val="24"/>
        </w:rPr>
        <w:t xml:space="preserve">- kierownik budowy ……….. posiadający uprawnienia budowlane  nr ………….  zam. ………. </w:t>
      </w:r>
    </w:p>
    <w:p w14:paraId="1DC459EE" w14:textId="4F195696" w:rsidR="00BB38A2" w:rsidRPr="00697D4A"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10BAD0E9" w14:textId="77777777" w:rsidR="00BB38A2" w:rsidRPr="00BB38A2" w:rsidRDefault="00BB38A2" w:rsidP="00BB38A2">
      <w:pPr>
        <w:spacing w:line="360" w:lineRule="auto"/>
        <w:jc w:val="both"/>
        <w:rPr>
          <w:rFonts w:ascii="Times New Roman" w:hAnsi="Times New Roman" w:cs="Times New Roman"/>
          <w:sz w:val="24"/>
          <w:szCs w:val="24"/>
        </w:rPr>
      </w:pPr>
    </w:p>
    <w:p w14:paraId="69ED3F20" w14:textId="77777777" w:rsidR="00BB38A2" w:rsidRPr="0095161A" w:rsidRDefault="00BB38A2"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69BE6E37"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xml:space="preserve">OBOWIĄZKI ZAMAWIAJĄCEGO </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7E59BF29"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odbioru przedmiotu niniejszej umowy, zgodnie z postanowieniami </w:t>
      </w:r>
      <w:r w:rsidRPr="0047659E">
        <w:rPr>
          <w:rFonts w:ascii="Times New Roman" w:hAnsi="Times New Roman" w:cs="Times New Roman"/>
          <w:sz w:val="24"/>
          <w:szCs w:val="24"/>
        </w:rPr>
        <w:t>zawartymi w § 13.</w:t>
      </w:r>
    </w:p>
    <w:p w14:paraId="248467C5" w14:textId="70E232DC" w:rsidR="00BB38A2" w:rsidRPr="0095161A"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8DBF78" w14:textId="77777777" w:rsidR="00BB38A2" w:rsidRPr="00BB38A2" w:rsidRDefault="00BB38A2" w:rsidP="00BB38A2">
      <w:pPr>
        <w:spacing w:line="360" w:lineRule="auto"/>
        <w:jc w:val="both"/>
        <w:rPr>
          <w:rFonts w:ascii="Times New Roman" w:hAnsi="Times New Roman" w:cs="Times New Roman"/>
          <w:sz w:val="24"/>
          <w:szCs w:val="24"/>
        </w:rPr>
      </w:pP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7FCB91BA" w14:textId="5381632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Wykonawca zobowiązany jest zapewnić wykonanie robót przez osoby posiadające niezbędne uprawnienia, zgodnie z obowiązującymi przepisami oraz prowadzenie budowy przez Kierownika Budowy. Obecność Kierownika Budowy podczas prowadzenia prac </w:t>
      </w:r>
      <w:r w:rsidR="0095161A">
        <w:rPr>
          <w:rFonts w:ascii="Times New Roman" w:hAnsi="Times New Roman" w:cs="Times New Roman"/>
          <w:sz w:val="24"/>
          <w:szCs w:val="24"/>
        </w:rPr>
        <w:t xml:space="preserve">jest </w:t>
      </w:r>
      <w:r w:rsidRPr="0095161A">
        <w:rPr>
          <w:rFonts w:ascii="Times New Roman" w:hAnsi="Times New Roman" w:cs="Times New Roman"/>
          <w:sz w:val="24"/>
          <w:szCs w:val="24"/>
        </w:rPr>
        <w:t>obowiązkowa</w:t>
      </w:r>
      <w:r w:rsidR="0095161A">
        <w:rPr>
          <w:rFonts w:ascii="Times New Roman" w:hAnsi="Times New Roman" w:cs="Times New Roman"/>
          <w:sz w:val="24"/>
          <w:szCs w:val="24"/>
        </w:rPr>
        <w:t xml:space="preserve">. </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48E31AB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lastRenderedPageBreak/>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2E482D8B" w14:textId="77777777" w:rsidR="00D84F40" w:rsidRPr="00D84F40" w:rsidRDefault="00D84F40" w:rsidP="00D84F40">
      <w:pPr>
        <w:pStyle w:val="Akapitzlist"/>
        <w:numPr>
          <w:ilvl w:val="0"/>
          <w:numId w:val="6"/>
        </w:numPr>
        <w:spacing w:line="276" w:lineRule="auto"/>
        <w:jc w:val="both"/>
        <w:rPr>
          <w:rFonts w:ascii="Times New Roman" w:hAnsi="Times New Roman" w:cs="Times New Roman"/>
          <w:sz w:val="24"/>
          <w:szCs w:val="24"/>
        </w:rPr>
      </w:pPr>
      <w:r w:rsidRPr="00D84F40">
        <w:rPr>
          <w:rFonts w:ascii="Times New Roman" w:hAnsi="Times New Roman" w:cs="Times New Roman"/>
          <w:sz w:val="24"/>
          <w:szCs w:val="24"/>
        </w:rPr>
        <w:t xml:space="preserve">Wykonawca, którego oferta zostanie wybrana jako najkorzystniejsza, zobowiązany będzie posiadać ubezpieczenie od odpowiedzialności cywilnej w zakresie prowadzonej działalności, w tym za szkody i następstwa nieszczęśliwych wypadków powstałych </w:t>
      </w:r>
    </w:p>
    <w:p w14:paraId="4B85202B" w14:textId="032B8E59" w:rsidR="00D84F40" w:rsidRPr="00D84F40" w:rsidRDefault="00D84F40" w:rsidP="00D84F40">
      <w:pPr>
        <w:pStyle w:val="Akapitzlist"/>
        <w:spacing w:line="276" w:lineRule="auto"/>
        <w:ind w:left="360"/>
        <w:jc w:val="both"/>
        <w:rPr>
          <w:rFonts w:ascii="Times New Roman" w:hAnsi="Times New Roman" w:cs="Times New Roman"/>
          <w:sz w:val="24"/>
          <w:szCs w:val="24"/>
        </w:rPr>
      </w:pPr>
      <w:r w:rsidRPr="00D84F40">
        <w:rPr>
          <w:rFonts w:ascii="Times New Roman" w:hAnsi="Times New Roman" w:cs="Times New Roman"/>
          <w:sz w:val="24"/>
          <w:szCs w:val="24"/>
        </w:rPr>
        <w:t xml:space="preserve">w związku z prowadzonymi pracami. Polisę w tym zakresie Wykonawca zobowiązany jest przedstawić przed rozpoczęciem robót budowlanych. </w:t>
      </w:r>
    </w:p>
    <w:p w14:paraId="4E634498" w14:textId="084526C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210B75"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557D6A6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obsługi geodezyjnej, w tym geodezyjnej inwentaryzacji powykonawczej;</w:t>
      </w:r>
    </w:p>
    <w:p w14:paraId="47686516" w14:textId="03931BDA"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zużycia wody oraz energii elektrycznej w okresie realizacji umowy,</w:t>
      </w:r>
    </w:p>
    <w:p w14:paraId="0AFACB25"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zajęcia pasa drogowego,</w:t>
      </w:r>
    </w:p>
    <w:p w14:paraId="52500F3A"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tymczasowej organizacji ruchu,</w:t>
      </w:r>
    </w:p>
    <w:p w14:paraId="6464F42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uregulowania ewentualnych kosztów szkód powstałych w trakcie realizacji robót.</w:t>
      </w: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03C50F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Po zakończeniu robót Wykonawca zobowiązany jest uporządkować teren budowy 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72C227DF" w14:textId="57BF66DF" w:rsidR="00BB38A2" w:rsidRPr="00276326"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D808FEC" w14:textId="77777777" w:rsidR="00BB38A2" w:rsidRPr="00BB38A2" w:rsidRDefault="00BB38A2" w:rsidP="00276326">
      <w:pPr>
        <w:spacing w:line="276" w:lineRule="auto"/>
        <w:jc w:val="both"/>
        <w:rPr>
          <w:rFonts w:ascii="Times New Roman" w:hAnsi="Times New Roman" w:cs="Times New Roman"/>
          <w:sz w:val="24"/>
          <w:szCs w:val="24"/>
        </w:rPr>
      </w:pP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2" w:name="_Hlk99537418"/>
      <w:r w:rsidRPr="002775C4">
        <w:rPr>
          <w:rFonts w:ascii="Times New Roman" w:hAnsi="Times New Roman" w:cs="Times New Roman"/>
          <w:b/>
          <w:bCs/>
          <w:sz w:val="24"/>
          <w:szCs w:val="24"/>
        </w:rPr>
        <w:t>§</w:t>
      </w:r>
      <w:bookmarkEnd w:id="2"/>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1B9C3B89" w14:textId="22A7CD9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lastRenderedPageBreak/>
        <w:t>w wysokości: cena ryczałtowa netto……….. + podatek VAT … % w wysokości …., cena brutto …………..…  ( słownie)……………………….…………..</w:t>
      </w:r>
      <w:r w:rsidR="00FC79F4">
        <w:rPr>
          <w:rFonts w:ascii="Times New Roman" w:hAnsi="Times New Roman" w:cs="Times New Roman"/>
          <w:sz w:val="24"/>
          <w:szCs w:val="24"/>
        </w:rPr>
        <w:t xml:space="preserve"> w tym za realizację niżej wymienionej części zamówienia: </w:t>
      </w:r>
    </w:p>
    <w:p w14:paraId="69646879" w14:textId="546B20CB" w:rsidR="00930D18" w:rsidRDefault="00930D18" w:rsidP="00930D18">
      <w:pPr>
        <w:pStyle w:val="Akapitzlist"/>
        <w:numPr>
          <w:ilvl w:val="0"/>
          <w:numId w:val="35"/>
        </w:numPr>
      </w:pPr>
      <w:r w:rsidRPr="001A2E6D">
        <w:t xml:space="preserve">Część 1 - Rozbudowa sieci wodno-kanalizacyjnej na terenie Gminy Chmielnik – Obszar II (ZAKRES PIERWSZY) </w:t>
      </w:r>
      <w:r>
        <w:t>………………………………………………………………………..</w:t>
      </w:r>
    </w:p>
    <w:p w14:paraId="4C08E477" w14:textId="5093E88D" w:rsidR="00930D18" w:rsidRDefault="00930D18" w:rsidP="00930D18">
      <w:pPr>
        <w:pStyle w:val="Akapitzlist"/>
        <w:numPr>
          <w:ilvl w:val="0"/>
          <w:numId w:val="35"/>
        </w:numPr>
      </w:pPr>
      <w:r w:rsidRPr="001A2E6D">
        <w:t>Część 3 - Rozbudowa sieci wodno-kanalizacyjnej na terenie Gminy Chmielnik – Obszar II (ZAKRES DRUGI)</w:t>
      </w:r>
      <w:r>
        <w:t xml:space="preserve"> ……………………………………………………………………………</w:t>
      </w:r>
    </w:p>
    <w:p w14:paraId="53A4B7CE" w14:textId="5AA4D099" w:rsidR="00BB38A2" w:rsidRPr="00FC79F4" w:rsidRDefault="00BB38A2" w:rsidP="00FC79F4">
      <w:pPr>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112A128D" w14:textId="6B2E2CE4" w:rsidR="00C05049" w:rsidRDefault="00C05049"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Zasady wypłaty wynagrodzenia Wykonawcy/Wykonawców będą zgodne z zasadami wypłat dofinansowania wskazanymi we wstępnej promesie uzyskanej przez Zamawiającego na finansowanie przedmiotu zamówienia.  </w:t>
      </w:r>
    </w:p>
    <w:p w14:paraId="11068066" w14:textId="66041325" w:rsidR="000D0622" w:rsidRDefault="000D0622"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zapewni finansowanie inwestycji w części niepokrytej wkładem własnym Zamawiającego </w:t>
      </w:r>
      <w:r w:rsidR="0058220B">
        <w:rPr>
          <w:rFonts w:ascii="Times New Roman" w:hAnsi="Times New Roman" w:cs="Times New Roman"/>
          <w:sz w:val="24"/>
          <w:szCs w:val="24"/>
        </w:rPr>
        <w:t xml:space="preserve">na czas poprzedzający wypłatę Promesy na zasadach określonych </w:t>
      </w:r>
      <w:r w:rsidR="0058220B" w:rsidRPr="00C05049">
        <w:rPr>
          <w:rFonts w:ascii="Times New Roman" w:hAnsi="Times New Roman" w:cs="Times New Roman"/>
          <w:sz w:val="24"/>
          <w:szCs w:val="24"/>
        </w:rPr>
        <w:t>w</w:t>
      </w:r>
      <w:r w:rsidR="00C05049" w:rsidRPr="00C05049">
        <w:rPr>
          <w:rFonts w:ascii="Times New Roman" w:hAnsi="Times New Roman" w:cs="Times New Roman"/>
          <w:sz w:val="24"/>
          <w:szCs w:val="24"/>
        </w:rPr>
        <w:t xml:space="preserve"> § 6</w:t>
      </w:r>
      <w:r w:rsidR="0058220B" w:rsidRPr="00C05049">
        <w:rPr>
          <w:rFonts w:ascii="Times New Roman" w:hAnsi="Times New Roman" w:cs="Times New Roman"/>
          <w:sz w:val="24"/>
          <w:szCs w:val="24"/>
        </w:rPr>
        <w:t xml:space="preserve"> ust.</w:t>
      </w:r>
      <w:r w:rsidR="00C05049" w:rsidRPr="00C05049">
        <w:rPr>
          <w:rFonts w:ascii="Times New Roman" w:hAnsi="Times New Roman" w:cs="Times New Roman"/>
          <w:sz w:val="24"/>
          <w:szCs w:val="24"/>
        </w:rPr>
        <w:t xml:space="preserve"> 3 i 7</w:t>
      </w:r>
      <w:r w:rsidR="0058220B">
        <w:rPr>
          <w:rFonts w:ascii="Times New Roman" w:hAnsi="Times New Roman" w:cs="Times New Roman"/>
          <w:sz w:val="24"/>
          <w:szCs w:val="24"/>
        </w:rPr>
        <w:t xml:space="preserve"> z jednoczesnym zastrzeżeniem że zapłata wynagrodzenia Wykonawcy w całości nastąpi po wykonaniu inwestycji w terminie nie dłuższym niż 3</w:t>
      </w:r>
      <w:r w:rsidR="0047659E">
        <w:rPr>
          <w:rFonts w:ascii="Times New Roman" w:hAnsi="Times New Roman" w:cs="Times New Roman"/>
          <w:sz w:val="24"/>
          <w:szCs w:val="24"/>
        </w:rPr>
        <w:t>5</w:t>
      </w:r>
      <w:r w:rsidR="0058220B">
        <w:rPr>
          <w:rFonts w:ascii="Times New Roman" w:hAnsi="Times New Roman" w:cs="Times New Roman"/>
          <w:sz w:val="24"/>
          <w:szCs w:val="24"/>
        </w:rPr>
        <w:t xml:space="preserve"> dni od dnia odbioru końcowego inwestycji przez Zamawiającego. </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36A61E8E"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2960AAAA" w14:textId="70CA0293" w:rsidR="00BB38A2" w:rsidRPr="000D062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 xml:space="preserve">Zamawiający dopuszcza możliwość rozliczenia wynagrodzenia, o którym mowa w ust. 1 </w:t>
      </w:r>
      <w:r w:rsidR="008A16CF">
        <w:rPr>
          <w:rFonts w:ascii="Times New Roman" w:hAnsi="Times New Roman" w:cs="Times New Roman"/>
          <w:sz w:val="24"/>
          <w:szCs w:val="24"/>
        </w:rPr>
        <w:t>dwoma transzami</w:t>
      </w:r>
      <w:r w:rsidRPr="000D0622">
        <w:rPr>
          <w:rFonts w:ascii="Times New Roman" w:hAnsi="Times New Roman" w:cs="Times New Roman"/>
          <w:sz w:val="24"/>
          <w:szCs w:val="24"/>
        </w:rPr>
        <w:t xml:space="preserve"> z zastrzeżeniem, iż: </w:t>
      </w:r>
    </w:p>
    <w:p w14:paraId="7C7FF72C" w14:textId="76B457F0" w:rsidR="00BB38A2" w:rsidRDefault="008A16CF" w:rsidP="00ED7183">
      <w:pPr>
        <w:pStyle w:val="Akapitzlist"/>
        <w:numPr>
          <w:ilvl w:val="0"/>
          <w:numId w:val="8"/>
        </w:numPr>
        <w:spacing w:line="276" w:lineRule="auto"/>
        <w:jc w:val="both"/>
        <w:rPr>
          <w:rFonts w:ascii="Times New Roman" w:hAnsi="Times New Roman" w:cs="Times New Roman"/>
          <w:sz w:val="24"/>
          <w:szCs w:val="24"/>
        </w:rPr>
      </w:pPr>
      <w:r w:rsidRPr="008A16CF">
        <w:rPr>
          <w:rFonts w:ascii="Times New Roman" w:hAnsi="Times New Roman" w:cs="Times New Roman"/>
          <w:sz w:val="24"/>
          <w:szCs w:val="24"/>
        </w:rPr>
        <w:t xml:space="preserve">Pierwsza transza </w:t>
      </w:r>
      <w:r w:rsidR="00C05049">
        <w:rPr>
          <w:rFonts w:ascii="Times New Roman" w:hAnsi="Times New Roman" w:cs="Times New Roman"/>
          <w:sz w:val="24"/>
          <w:szCs w:val="24"/>
        </w:rPr>
        <w:t xml:space="preserve">– zaliczka </w:t>
      </w:r>
      <w:r w:rsidRPr="008A16CF">
        <w:rPr>
          <w:rFonts w:ascii="Times New Roman" w:hAnsi="Times New Roman" w:cs="Times New Roman"/>
          <w:sz w:val="24"/>
          <w:szCs w:val="24"/>
        </w:rPr>
        <w:t xml:space="preserve">w wysokości </w:t>
      </w:r>
      <w:r w:rsidR="00AB17A7">
        <w:rPr>
          <w:rFonts w:ascii="Times New Roman" w:hAnsi="Times New Roman" w:cs="Times New Roman"/>
          <w:sz w:val="24"/>
          <w:szCs w:val="24"/>
        </w:rPr>
        <w:t xml:space="preserve"> nie mniejszej niż </w:t>
      </w:r>
      <w:r w:rsidRPr="008A16CF">
        <w:rPr>
          <w:rFonts w:ascii="Times New Roman" w:hAnsi="Times New Roman" w:cs="Times New Roman"/>
          <w:sz w:val="24"/>
          <w:szCs w:val="24"/>
        </w:rPr>
        <w:t xml:space="preserve">do 5% wartości zadania </w:t>
      </w:r>
      <w:r w:rsidR="00C05049">
        <w:rPr>
          <w:rFonts w:ascii="Times New Roman" w:hAnsi="Times New Roman" w:cs="Times New Roman"/>
          <w:sz w:val="24"/>
          <w:szCs w:val="24"/>
        </w:rPr>
        <w:t xml:space="preserve">wypłacana na wniosek Wykonawcy </w:t>
      </w:r>
      <w:r w:rsidR="0047659E">
        <w:rPr>
          <w:rFonts w:ascii="Times New Roman" w:hAnsi="Times New Roman" w:cs="Times New Roman"/>
          <w:sz w:val="24"/>
          <w:szCs w:val="24"/>
        </w:rPr>
        <w:t xml:space="preserve">( stanowiąca wkład własny Zamawiającego) </w:t>
      </w:r>
    </w:p>
    <w:p w14:paraId="49CC0AA1" w14:textId="1BBD3DAC" w:rsidR="008A16CF" w:rsidRPr="00AE2F51" w:rsidRDefault="008A16CF" w:rsidP="00ED7183">
      <w:pPr>
        <w:pStyle w:val="Akapitzlist"/>
        <w:numPr>
          <w:ilvl w:val="0"/>
          <w:numId w:val="8"/>
        </w:numPr>
        <w:rPr>
          <w:rFonts w:ascii="Times New Roman" w:hAnsi="Times New Roman" w:cs="Times New Roman"/>
          <w:sz w:val="24"/>
          <w:szCs w:val="24"/>
        </w:rPr>
      </w:pPr>
      <w:r w:rsidRPr="00AE2F51">
        <w:rPr>
          <w:rFonts w:ascii="Times New Roman" w:hAnsi="Times New Roman" w:cs="Times New Roman"/>
          <w:sz w:val="24"/>
          <w:szCs w:val="24"/>
        </w:rPr>
        <w:t>Druga transza w wysokości pozostałej do zapłaty kwoty wynagrodzenia po zakończeniu realizacji przedmiotu zamówienia potwierdzonym protokołem odbioru końcoweg</w:t>
      </w:r>
      <w:r w:rsidR="0047659E">
        <w:rPr>
          <w:rFonts w:ascii="Times New Roman" w:hAnsi="Times New Roman" w:cs="Times New Roman"/>
          <w:sz w:val="24"/>
          <w:szCs w:val="24"/>
        </w:rPr>
        <w:t xml:space="preserve">o. </w:t>
      </w:r>
      <w:r w:rsidR="00AE2F51" w:rsidRPr="00AE2F51">
        <w:rPr>
          <w:rFonts w:ascii="Times New Roman" w:hAnsi="Times New Roman" w:cs="Times New Roman"/>
          <w:sz w:val="24"/>
          <w:szCs w:val="24"/>
        </w:rPr>
        <w:t>Za dzień zapłaty strony uznają datę obciążenia konta bankowego Zamawiającego.</w:t>
      </w:r>
    </w:p>
    <w:p w14:paraId="32ADFFBB" w14:textId="2CA7990B"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Warunkiem zapłaty przez Zamawiającego należnego wynagrodzenia za zakończone 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4084F442" w14:textId="3CCC6D03" w:rsidR="00AE2F51"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Zapłata należności następować będzie przelewem przez Zamawiającego na konto Wykonawcy wskazane na fakturze</w:t>
      </w:r>
      <w:r w:rsidR="00352E84">
        <w:rPr>
          <w:rFonts w:ascii="Times New Roman" w:hAnsi="Times New Roman" w:cs="Times New Roman"/>
          <w:sz w:val="24"/>
          <w:szCs w:val="24"/>
        </w:rPr>
        <w:t xml:space="preserve"> w terminie </w:t>
      </w:r>
      <w:r w:rsidR="00A856DF">
        <w:rPr>
          <w:rFonts w:ascii="Times New Roman" w:hAnsi="Times New Roman" w:cs="Times New Roman"/>
          <w:sz w:val="24"/>
          <w:szCs w:val="24"/>
        </w:rPr>
        <w:t xml:space="preserve">nie dłuższym niż 35 dni od dnia odbioru inwestycji przez Zamawiającego. </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Zamawiający będzie dokonywał płatności w ramach mechanizmu podzielonej płatności (split payment) zgodnie z art. 108a ustawy z dnia 11 marca 2004 r. o podatku od towarów i usług. </w:t>
      </w:r>
    </w:p>
    <w:p w14:paraId="72D4BD8A" w14:textId="218FB199"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lastRenderedPageBreak/>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510EDF12" w14:textId="141803F8" w:rsidR="00BB38A2" w:rsidRPr="00352E84"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42909A51" w14:textId="77777777" w:rsidR="00BB38A2" w:rsidRPr="00BB38A2" w:rsidRDefault="00BB38A2" w:rsidP="00BB38A2">
      <w:pPr>
        <w:spacing w:line="360" w:lineRule="auto"/>
        <w:jc w:val="both"/>
        <w:rPr>
          <w:rFonts w:ascii="Times New Roman" w:hAnsi="Times New Roman" w:cs="Times New Roman"/>
          <w:sz w:val="24"/>
          <w:szCs w:val="24"/>
        </w:rPr>
      </w:pPr>
    </w:p>
    <w:p w14:paraId="407CFB07" w14:textId="77777777" w:rsidR="00BB38A2" w:rsidRPr="00FD000C" w:rsidRDefault="00BB38A2" w:rsidP="00FD000C">
      <w:pPr>
        <w:spacing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 7</w:t>
      </w:r>
    </w:p>
    <w:p w14:paraId="15B72113" w14:textId="0A44287F"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ECD296C"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bierze pełną odpowiedzialność za odpowiednie wykonanie, stabilność i bezpieczeństwo wszelkich czynności na placu budowy i za metody użyte przy budowie.</w:t>
      </w:r>
    </w:p>
    <w:p w14:paraId="1BAA6F46" w14:textId="75E5A6F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 miesięcy,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na swój koszt zobowiązuje się usunąć w okresie gwarancji i rękojmi wady 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7D1B780C" w:rsidR="00BB38A2" w:rsidRPr="00AD7781" w:rsidRDefault="00BB38A2" w:rsidP="00AD7781">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2467C9EF" w14:textId="77777777" w:rsidR="00BB38A2" w:rsidRPr="00FD000C" w:rsidRDefault="00BB38A2" w:rsidP="00FD000C">
      <w:pPr>
        <w:spacing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 8</w:t>
      </w:r>
    </w:p>
    <w:p w14:paraId="3CBA92D1" w14:textId="0ABCA524"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lastRenderedPageBreak/>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5CF2CE68" w14:textId="77777777"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9</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65D287A6" w14:textId="667CBB7F"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może być wnoszone według wyboru wykonawcy w jednej lub kilku formach wskazanych w art. 450 ust. 1 ustawy Pzp.</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wyraża zgodę/nie wyraża zgody na wniesienie zabezpieczenia w formach wskazanych w art. 450 ust. 2 ustawy Pzp.</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77777777" w:rsidR="00BB38A2" w:rsidRPr="00106405" w:rsidRDefault="00BB38A2"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 10</w:t>
      </w:r>
    </w:p>
    <w:p w14:paraId="07A6ADA5" w14:textId="6B6405B1" w:rsidR="00BB38A2" w:rsidRPr="00106405" w:rsidRDefault="00106405"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35A6224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Strony umowy ustalają, że roboty zostaną wykonane przez wykonawcę osobiście bądź z udziałem podwykonawców, z zastrzeżeniem że kluczowe części zamówienia wskazane w ust. 2, zostaną zrealizowane przez wykonawcę osobiście.</w:t>
      </w:r>
    </w:p>
    <w:p w14:paraId="267A9F91" w14:textId="32BBA5E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zastrzega obowiązek osobistego wykonania przez wykonawcę następujących kluczowych części zamówienia na roboty budowlane:</w:t>
      </w:r>
    </w:p>
    <w:p w14:paraId="49483559"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a)</w:t>
      </w:r>
      <w:r w:rsidRPr="00BB38A2">
        <w:rPr>
          <w:rFonts w:ascii="Times New Roman" w:hAnsi="Times New Roman" w:cs="Times New Roman"/>
          <w:sz w:val="24"/>
          <w:szCs w:val="24"/>
        </w:rPr>
        <w:tab/>
        <w:t>……………………………….</w:t>
      </w:r>
    </w:p>
    <w:p w14:paraId="72336F98"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b)</w:t>
      </w:r>
      <w:r w:rsidRPr="00BB38A2">
        <w:rPr>
          <w:rFonts w:ascii="Times New Roman" w:hAnsi="Times New Roman" w:cs="Times New Roman"/>
          <w:sz w:val="24"/>
          <w:szCs w:val="24"/>
        </w:rPr>
        <w:tab/>
        <w:t>………………………………</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Czy podwykonawca jest podmiotem, na którego zasoby wykonawca powołuje się na zasadach określonych w art. 118 ustawy Pzp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Przepisu ust. 5 nie stosuje się wobec podwykonawców niebędących podmiotami, na których zasoby wykonawca powoływał się na zasadach określonych w art. 118 ustawy Pzp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zamówienia podwykonawcy, wykonawca zawiera umowę o podwykonawstwo w rozumieniu art. 7 pkt 27 ustawy Pzp.</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9C737E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w:t>
      </w:r>
      <w:r w:rsidRPr="00D9445E">
        <w:rPr>
          <w:rFonts w:ascii="Times New Roman" w:hAnsi="Times New Roman" w:cs="Times New Roman"/>
          <w:sz w:val="24"/>
          <w:szCs w:val="24"/>
        </w:rPr>
        <w:lastRenderedPageBreak/>
        <w:t xml:space="preserve">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029A934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1C0784F" w14:textId="6327AB7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204AFB49" w14:textId="77777777" w:rsidR="00897589" w:rsidRDefault="00897589" w:rsidP="00BB38A2">
      <w:pPr>
        <w:spacing w:line="360" w:lineRule="auto"/>
        <w:jc w:val="both"/>
        <w:rPr>
          <w:rFonts w:ascii="Times New Roman" w:hAnsi="Times New Roman" w:cs="Times New Roman"/>
          <w:sz w:val="24"/>
          <w:szCs w:val="24"/>
        </w:rPr>
      </w:pPr>
    </w:p>
    <w:p w14:paraId="6FD426F8" w14:textId="5E5FE7C3" w:rsidR="00BB38A2" w:rsidRPr="00445338" w:rsidRDefault="00BB38A2"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11</w:t>
      </w:r>
    </w:p>
    <w:p w14:paraId="38E7E1BE" w14:textId="4F1DEBA2" w:rsidR="00BB38A2" w:rsidRPr="00445338" w:rsidRDefault="00445338"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5E466401" w14:textId="77777777" w:rsidR="00BB38A2" w:rsidRPr="00AA31A9" w:rsidRDefault="00BB38A2" w:rsidP="00445338">
      <w:pPr>
        <w:spacing w:line="276" w:lineRule="auto"/>
        <w:jc w:val="both"/>
        <w:rPr>
          <w:rFonts w:ascii="Times New Roman" w:hAnsi="Times New Roman" w:cs="Times New Roman"/>
          <w:b/>
          <w:bCs/>
          <w:sz w:val="24"/>
          <w:szCs w:val="24"/>
        </w:rPr>
      </w:pPr>
    </w:p>
    <w:p w14:paraId="4D776642" w14:textId="77777777" w:rsidR="00BB38A2" w:rsidRPr="00AA31A9" w:rsidRDefault="00BB38A2"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12</w:t>
      </w:r>
    </w:p>
    <w:p w14:paraId="789AE164" w14:textId="7C24A567" w:rsidR="00BB38A2" w:rsidRPr="00AA31A9" w:rsidRDefault="00AA31A9"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6F2EAFFC"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 związku z zastosowaniem klauzuli społecznej Zamawiający w oparciu o art. 95 ustawy Pzp wymaga, aby przez cały okres realizacji robót Wykonawca lub Podwykonawca zatrudniał na podstawie umowy o pracę osoby wykonujące czynności w zakresie realizacji zamówienia w rozumieniu przepisów ustawy z dnia 26 czerwca 1974 r. – Kodeks pracy (Dz. U. z 2020 r. poz. 1320 ) tj. wszystkich pracowników fizycznych bezpośrednio związanych z wykonywaniem robót budowlanych stanowiących przedmiot niniejszego zamówienia.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1F9178D3" w14:textId="6EDD7EB5"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Dla udokumentowania zatrudnienia osób na podstawie umowy o pracę Wykonawca w terminie jednego tygodnia (7 dni) od podpisania umowy przedłoży 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67777437" w14:textId="77777777" w:rsidR="00BB38A2" w:rsidRPr="00BB38A2" w:rsidRDefault="00BB38A2" w:rsidP="00BB38A2">
      <w:pPr>
        <w:spacing w:line="360" w:lineRule="auto"/>
        <w:jc w:val="both"/>
        <w:rPr>
          <w:rFonts w:ascii="Times New Roman" w:hAnsi="Times New Roman" w:cs="Times New Roman"/>
          <w:sz w:val="24"/>
          <w:szCs w:val="24"/>
        </w:rPr>
      </w:pPr>
    </w:p>
    <w:p w14:paraId="6CB250F2" w14:textId="77777777" w:rsidR="00BB38A2" w:rsidRPr="00DA7A0E" w:rsidRDefault="00BB38A2"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§13</w:t>
      </w:r>
    </w:p>
    <w:p w14:paraId="0FD8547F" w14:textId="44642FE0" w:rsidR="00BB38A2" w:rsidRPr="00DA7A0E" w:rsidRDefault="00AA31A9"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92E33EC" w14:textId="39EADD4E"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Odbiory częściowe odbywają się na podstawie protokołu odbioru elementu robót zatwierdzonego przez Inspektora nadzoru inwestorskiego w zakresie wartości wykonanych robót i zgodności ich wykonania z umową i przepisami. </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14882CF3"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lastRenderedPageBreak/>
        <w:t>Zamawiający wyznaczy termin i rozpocznie odbiór końcowy przedmiotu umowy 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138683F1" w14:textId="6721A765"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dokumentację powykonawczą z wszelkimi zmianami dokonanymi w toku realizacji po</w:t>
      </w:r>
      <w:r w:rsidR="00DA7A0E">
        <w:rPr>
          <w:rFonts w:ascii="Times New Roman" w:hAnsi="Times New Roman" w:cs="Times New Roman"/>
          <w:sz w:val="24"/>
          <w:szCs w:val="24"/>
        </w:rPr>
        <w:t>t</w:t>
      </w:r>
      <w:r w:rsidRPr="00DA7A0E">
        <w:rPr>
          <w:rFonts w:ascii="Times New Roman" w:hAnsi="Times New Roman" w:cs="Times New Roman"/>
          <w:sz w:val="24"/>
          <w:szCs w:val="24"/>
        </w:rPr>
        <w:t>wierdzonymi przez kierownika budowy i projektanta,</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029FD768" w14:textId="408284A2" w:rsidR="00BB38A2" w:rsidRPr="00DA7A0E"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inwentaryzację geodezyjną powykonawczą – potwierdzenie złożenia w Starostwie Powiatowym w Kielcach. </w:t>
      </w:r>
    </w:p>
    <w:p w14:paraId="49175F63" w14:textId="7544C50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Strony postanawiają, że  z czynności odbiorowych będzie spisany protokół zawierający  wszelkie ustalenia dokonane w toku odbioru, jak też terminy wyznaczone na usunięcie  stwierdzonych przy odbiorze wad.</w:t>
      </w:r>
    </w:p>
    <w:p w14:paraId="775C1DC8" w14:textId="5BED7790" w:rsidR="00BB38A2" w:rsidRPr="00246288"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23EF6A7C" w14:textId="77777777" w:rsidR="00BB38A2" w:rsidRPr="00246288" w:rsidRDefault="00BB38A2"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14</w:t>
      </w:r>
    </w:p>
    <w:p w14:paraId="32D4CF05" w14:textId="7820EE33" w:rsidR="00BB38A2" w:rsidRPr="00246288" w:rsidRDefault="00246288"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6C263D0E"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lastRenderedPageBreak/>
        <w:t>Zamawiający dopuszcza zmiany postanowień zawartej umowy w przypadku wystąpienia okoliczności, których nie można było przewidzieć w chwili zawarcia umowy w 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6EFC0A3C" w14:textId="6E55CD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7D51F49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623B7BB7" w14:textId="609665A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1F05FA1E" w14:textId="42251EB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w:t>
      </w:r>
      <w:r w:rsidRPr="007E2965">
        <w:rPr>
          <w:rFonts w:ascii="Times New Roman" w:hAnsi="Times New Roman" w:cs="Times New Roman"/>
          <w:sz w:val="24"/>
          <w:szCs w:val="24"/>
        </w:rPr>
        <w:lastRenderedPageBreak/>
        <w:t xml:space="preserve">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4359142F" w14:textId="1E53B8F2"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024C868C" w:rsidR="006C5373" w:rsidRPr="006C5373" w:rsidRDefault="00BB38A2" w:rsidP="006C537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dopuszcza się możliwość zmiany wynagrodzenia umownego w okolicznościach w przypadku urzędowej zmiany stawki podatku VAT.</w:t>
      </w:r>
    </w:p>
    <w:p w14:paraId="1B878703" w14:textId="4CD24B1A" w:rsidR="00BB38A2" w:rsidRDefault="00BB38A2" w:rsidP="00ED7183">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3A97FEA9" w14:textId="5987C89E" w:rsidR="006C5373" w:rsidRPr="00246288" w:rsidRDefault="006C5373" w:rsidP="00ED7183">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Ze względu na finansowanie umowy ze środków zewnę</w:t>
      </w:r>
      <w:r w:rsidR="007B60E4">
        <w:rPr>
          <w:rFonts w:ascii="Times New Roman" w:hAnsi="Times New Roman" w:cs="Times New Roman"/>
          <w:sz w:val="24"/>
          <w:szCs w:val="24"/>
        </w:rPr>
        <w:t xml:space="preserve">trznych wnioskowane zmiany mające szczególnie wpływ na finansowanie i terminy realizacji umowy będą możliwe jedynie po zaakceptowaniu wnioskowanej zmiany przez Prezesa Rady Ministrów. </w:t>
      </w:r>
    </w:p>
    <w:p w14:paraId="3953401A" w14:textId="77777777" w:rsidR="00BB38A2" w:rsidRPr="00BB38A2" w:rsidRDefault="00BB38A2" w:rsidP="00246288">
      <w:pPr>
        <w:spacing w:line="276" w:lineRule="auto"/>
        <w:jc w:val="both"/>
        <w:rPr>
          <w:rFonts w:ascii="Times New Roman" w:hAnsi="Times New Roman" w:cs="Times New Roman"/>
          <w:sz w:val="24"/>
          <w:szCs w:val="24"/>
        </w:rPr>
      </w:pPr>
    </w:p>
    <w:p w14:paraId="49CF0042" w14:textId="77777777" w:rsidR="00BB38A2" w:rsidRPr="00D85E33" w:rsidRDefault="00BB38A2" w:rsidP="00D85E33">
      <w:pPr>
        <w:spacing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15</w:t>
      </w:r>
    </w:p>
    <w:p w14:paraId="2549C383" w14:textId="4F96D4C5" w:rsidR="00BB38A2" w:rsidRPr="00D85E33" w:rsidRDefault="00D85E33" w:rsidP="00D85E3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okoliczności przewidzianych w art. 456 ustawy Pzp.</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lastRenderedPageBreak/>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2B9EAC90" w14:textId="56ACE6F2" w:rsidR="00BB38A2" w:rsidRPr="0019662D"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p w14:paraId="014EE7E8" w14:textId="7FCD7998" w:rsidR="00BB38A2" w:rsidRPr="006865A7" w:rsidRDefault="00BB38A2"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16</w:t>
      </w:r>
    </w:p>
    <w:p w14:paraId="08BEC079" w14:textId="252B2C77" w:rsidR="006865A7" w:rsidRPr="006865A7" w:rsidRDefault="006865A7"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6865A7">
      <w:pPr>
        <w:pStyle w:val="Akapitzlist"/>
        <w:numPr>
          <w:ilvl w:val="0"/>
          <w:numId w:val="29"/>
        </w:numPr>
        <w:jc w:val="both"/>
        <w:rPr>
          <w:rFonts w:ascii="Times New Roman" w:hAnsi="Times New Roman" w:cs="Times New Roman"/>
          <w:sz w:val="24"/>
          <w:szCs w:val="24"/>
        </w:rPr>
      </w:pPr>
      <w:r w:rsidRPr="006865A7">
        <w:rPr>
          <w:rFonts w:ascii="Times New Roman" w:hAnsi="Times New Roman" w:cs="Times New Roman"/>
          <w:sz w:val="24"/>
          <w:szCs w:val="24"/>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7777777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17</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7777777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18</w:t>
      </w:r>
    </w:p>
    <w:p w14:paraId="337079F3"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lastRenderedPageBreak/>
        <w:t xml:space="preserve">-  2 egz. dla Zamawiającego </w:t>
      </w:r>
    </w:p>
    <w:p w14:paraId="1C41B762" w14:textId="35C614E8"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3F28C1">
      <w:pPr>
        <w:spacing w:line="360"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4E79" w14:textId="77777777" w:rsidR="00A62A5B" w:rsidRDefault="00A62A5B" w:rsidP="008C492C">
      <w:pPr>
        <w:spacing w:after="0" w:line="240" w:lineRule="auto"/>
      </w:pPr>
      <w:r>
        <w:separator/>
      </w:r>
    </w:p>
  </w:endnote>
  <w:endnote w:type="continuationSeparator" w:id="0">
    <w:p w14:paraId="2CD9CFC0" w14:textId="77777777" w:rsidR="00A62A5B" w:rsidRDefault="00A62A5B"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DD3E" w14:textId="77777777" w:rsidR="00A62A5B" w:rsidRDefault="00A62A5B" w:rsidP="008C492C">
      <w:pPr>
        <w:spacing w:after="0" w:line="240" w:lineRule="auto"/>
      </w:pPr>
      <w:r>
        <w:separator/>
      </w:r>
    </w:p>
  </w:footnote>
  <w:footnote w:type="continuationSeparator" w:id="0">
    <w:p w14:paraId="010613F0" w14:textId="77777777" w:rsidR="00A62A5B" w:rsidRDefault="00A62A5B"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A562" w14:textId="7B977FF7" w:rsidR="008C492C" w:rsidRPr="008C492C" w:rsidRDefault="008C492C" w:rsidP="008C492C">
    <w:pPr>
      <w:pStyle w:val="Nagwek"/>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694C"/>
    <w:multiLevelType w:val="hybridMultilevel"/>
    <w:tmpl w:val="FDD09B86"/>
    <w:lvl w:ilvl="0" w:tplc="09426CD2">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EA71269"/>
    <w:multiLevelType w:val="hybridMultilevel"/>
    <w:tmpl w:val="64A0B424"/>
    <w:lvl w:ilvl="0" w:tplc="101AF38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EB2B56"/>
    <w:multiLevelType w:val="hybridMultilevel"/>
    <w:tmpl w:val="EEC8F9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8333940"/>
    <w:multiLevelType w:val="hybridMultilevel"/>
    <w:tmpl w:val="E27A265A"/>
    <w:lvl w:ilvl="0" w:tplc="F4B200CC">
      <w:start w:val="6"/>
      <w:numFmt w:val="bullet"/>
      <w:lvlText w:val=""/>
      <w:lvlJc w:val="left"/>
      <w:pPr>
        <w:ind w:left="1068" w:hanging="360"/>
      </w:pPr>
      <w:rPr>
        <w:rFonts w:ascii="Symbol" w:eastAsiaTheme="minorHAnsi" w:hAnsi="Symbol"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240710"/>
    <w:multiLevelType w:val="hybridMultilevel"/>
    <w:tmpl w:val="4734F420"/>
    <w:lvl w:ilvl="0" w:tplc="101AF38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5931860">
    <w:abstractNumId w:val="36"/>
  </w:num>
  <w:num w:numId="2" w16cid:durableId="1344742979">
    <w:abstractNumId w:val="17"/>
  </w:num>
  <w:num w:numId="3" w16cid:durableId="1620532401">
    <w:abstractNumId w:val="2"/>
  </w:num>
  <w:num w:numId="4" w16cid:durableId="1127820038">
    <w:abstractNumId w:val="28"/>
  </w:num>
  <w:num w:numId="5" w16cid:durableId="1930112495">
    <w:abstractNumId w:val="32"/>
  </w:num>
  <w:num w:numId="6" w16cid:durableId="1546915847">
    <w:abstractNumId w:val="18"/>
  </w:num>
  <w:num w:numId="7" w16cid:durableId="1845437617">
    <w:abstractNumId w:val="24"/>
  </w:num>
  <w:num w:numId="8" w16cid:durableId="656106261">
    <w:abstractNumId w:val="21"/>
  </w:num>
  <w:num w:numId="9" w16cid:durableId="712776972">
    <w:abstractNumId w:val="11"/>
  </w:num>
  <w:num w:numId="10" w16cid:durableId="385496686">
    <w:abstractNumId w:val="13"/>
  </w:num>
  <w:num w:numId="11" w16cid:durableId="69085750">
    <w:abstractNumId w:val="15"/>
  </w:num>
  <w:num w:numId="12" w16cid:durableId="1567494363">
    <w:abstractNumId w:val="33"/>
  </w:num>
  <w:num w:numId="13" w16cid:durableId="1622802489">
    <w:abstractNumId w:val="10"/>
  </w:num>
  <w:num w:numId="14" w16cid:durableId="663701037">
    <w:abstractNumId w:val="5"/>
  </w:num>
  <w:num w:numId="15" w16cid:durableId="619145256">
    <w:abstractNumId w:val="9"/>
  </w:num>
  <w:num w:numId="16" w16cid:durableId="1130395510">
    <w:abstractNumId w:val="6"/>
  </w:num>
  <w:num w:numId="17" w16cid:durableId="1456677984">
    <w:abstractNumId w:val="7"/>
  </w:num>
  <w:num w:numId="18" w16cid:durableId="1479572688">
    <w:abstractNumId w:val="16"/>
  </w:num>
  <w:num w:numId="19" w16cid:durableId="1703556797">
    <w:abstractNumId w:val="25"/>
  </w:num>
  <w:num w:numId="20" w16cid:durableId="1816944692">
    <w:abstractNumId w:val="30"/>
  </w:num>
  <w:num w:numId="21" w16cid:durableId="172231924">
    <w:abstractNumId w:val="23"/>
  </w:num>
  <w:num w:numId="22" w16cid:durableId="1400707989">
    <w:abstractNumId w:val="35"/>
  </w:num>
  <w:num w:numId="23" w16cid:durableId="1599947800">
    <w:abstractNumId w:val="12"/>
  </w:num>
  <w:num w:numId="24" w16cid:durableId="677776338">
    <w:abstractNumId w:val="20"/>
  </w:num>
  <w:num w:numId="25" w16cid:durableId="1382552695">
    <w:abstractNumId w:val="22"/>
  </w:num>
  <w:num w:numId="26" w16cid:durableId="1028798903">
    <w:abstractNumId w:val="34"/>
  </w:num>
  <w:num w:numId="27" w16cid:durableId="902568828">
    <w:abstractNumId w:val="14"/>
  </w:num>
  <w:num w:numId="28" w16cid:durableId="1777753975">
    <w:abstractNumId w:val="3"/>
  </w:num>
  <w:num w:numId="29" w16cid:durableId="668025694">
    <w:abstractNumId w:val="4"/>
  </w:num>
  <w:num w:numId="30" w16cid:durableId="1998991442">
    <w:abstractNumId w:val="8"/>
  </w:num>
  <w:num w:numId="31" w16cid:durableId="318462307">
    <w:abstractNumId w:val="27"/>
  </w:num>
  <w:num w:numId="32" w16cid:durableId="1832135417">
    <w:abstractNumId w:val="1"/>
  </w:num>
  <w:num w:numId="33" w16cid:durableId="1423603814">
    <w:abstractNumId w:val="26"/>
  </w:num>
  <w:num w:numId="34" w16cid:durableId="1721055952">
    <w:abstractNumId w:val="0"/>
  </w:num>
  <w:num w:numId="35" w16cid:durableId="1715274573">
    <w:abstractNumId w:val="29"/>
  </w:num>
  <w:num w:numId="36" w16cid:durableId="1218667581">
    <w:abstractNumId w:val="19"/>
  </w:num>
  <w:num w:numId="37" w16cid:durableId="1947040165">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70537"/>
    <w:rsid w:val="000748B3"/>
    <w:rsid w:val="000D0622"/>
    <w:rsid w:val="00106405"/>
    <w:rsid w:val="001561F4"/>
    <w:rsid w:val="0016305B"/>
    <w:rsid w:val="0019662D"/>
    <w:rsid w:val="001C6698"/>
    <w:rsid w:val="001D4CEA"/>
    <w:rsid w:val="00210B75"/>
    <w:rsid w:val="00226640"/>
    <w:rsid w:val="00236548"/>
    <w:rsid w:val="00246288"/>
    <w:rsid w:val="00251557"/>
    <w:rsid w:val="00270921"/>
    <w:rsid w:val="00276326"/>
    <w:rsid w:val="002775C4"/>
    <w:rsid w:val="00296B4A"/>
    <w:rsid w:val="0029747D"/>
    <w:rsid w:val="002F7BD6"/>
    <w:rsid w:val="00352E84"/>
    <w:rsid w:val="00363DED"/>
    <w:rsid w:val="003762AD"/>
    <w:rsid w:val="003F28C1"/>
    <w:rsid w:val="003F4A7E"/>
    <w:rsid w:val="00400E55"/>
    <w:rsid w:val="00445338"/>
    <w:rsid w:val="0045028D"/>
    <w:rsid w:val="0047659E"/>
    <w:rsid w:val="004B4B58"/>
    <w:rsid w:val="004F34B0"/>
    <w:rsid w:val="00573E79"/>
    <w:rsid w:val="0058220B"/>
    <w:rsid w:val="00610A76"/>
    <w:rsid w:val="006258EA"/>
    <w:rsid w:val="006677C0"/>
    <w:rsid w:val="006823B4"/>
    <w:rsid w:val="006865A7"/>
    <w:rsid w:val="00693E06"/>
    <w:rsid w:val="00697D4A"/>
    <w:rsid w:val="006C22A1"/>
    <w:rsid w:val="006C5373"/>
    <w:rsid w:val="006E1BBD"/>
    <w:rsid w:val="00700015"/>
    <w:rsid w:val="00730FFC"/>
    <w:rsid w:val="007B60E4"/>
    <w:rsid w:val="007E2965"/>
    <w:rsid w:val="007F0C04"/>
    <w:rsid w:val="007F28EB"/>
    <w:rsid w:val="00897589"/>
    <w:rsid w:val="008A16CF"/>
    <w:rsid w:val="008A55C5"/>
    <w:rsid w:val="008A613F"/>
    <w:rsid w:val="008C492C"/>
    <w:rsid w:val="008F785C"/>
    <w:rsid w:val="00912300"/>
    <w:rsid w:val="00917524"/>
    <w:rsid w:val="009270EB"/>
    <w:rsid w:val="00930D18"/>
    <w:rsid w:val="0095161A"/>
    <w:rsid w:val="009522CD"/>
    <w:rsid w:val="009821E5"/>
    <w:rsid w:val="009E2012"/>
    <w:rsid w:val="00A01049"/>
    <w:rsid w:val="00A43A67"/>
    <w:rsid w:val="00A62A5B"/>
    <w:rsid w:val="00A856DF"/>
    <w:rsid w:val="00AA31A9"/>
    <w:rsid w:val="00AB17A7"/>
    <w:rsid w:val="00AD7781"/>
    <w:rsid w:val="00AE2F51"/>
    <w:rsid w:val="00AE3FD8"/>
    <w:rsid w:val="00AF63DF"/>
    <w:rsid w:val="00B15B20"/>
    <w:rsid w:val="00B5162E"/>
    <w:rsid w:val="00B85EC1"/>
    <w:rsid w:val="00BB38A2"/>
    <w:rsid w:val="00BF6DBC"/>
    <w:rsid w:val="00C05049"/>
    <w:rsid w:val="00CA68EE"/>
    <w:rsid w:val="00CE5986"/>
    <w:rsid w:val="00D23738"/>
    <w:rsid w:val="00D40D58"/>
    <w:rsid w:val="00D5235C"/>
    <w:rsid w:val="00D72D67"/>
    <w:rsid w:val="00D84F40"/>
    <w:rsid w:val="00D85E33"/>
    <w:rsid w:val="00D879AA"/>
    <w:rsid w:val="00D92759"/>
    <w:rsid w:val="00D9445E"/>
    <w:rsid w:val="00DA7A0E"/>
    <w:rsid w:val="00E67EF0"/>
    <w:rsid w:val="00E82CF7"/>
    <w:rsid w:val="00E96F95"/>
    <w:rsid w:val="00EA49D3"/>
    <w:rsid w:val="00EA66EC"/>
    <w:rsid w:val="00ED7183"/>
    <w:rsid w:val="00F438B4"/>
    <w:rsid w:val="00F47380"/>
    <w:rsid w:val="00F52E75"/>
    <w:rsid w:val="00F83E29"/>
    <w:rsid w:val="00FC79F4"/>
    <w:rsid w:val="00FD000C"/>
    <w:rsid w:val="00FD3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17</Pages>
  <Words>5692</Words>
  <Characters>34154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182</cp:revision>
  <cp:lastPrinted>2021-02-23T09:10:00Z</cp:lastPrinted>
  <dcterms:created xsi:type="dcterms:W3CDTF">2021-02-22T10:24:00Z</dcterms:created>
  <dcterms:modified xsi:type="dcterms:W3CDTF">2022-04-14T07:16:00Z</dcterms:modified>
</cp:coreProperties>
</file>