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ECDF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78419E1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Fundament 1</w:t>
      </w:r>
    </w:p>
    <w:p w14:paraId="71E191BF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5A13163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SZKIC FUNDAMENTU</w:t>
      </w:r>
    </w:p>
    <w:p w14:paraId="43F09D79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 w14:anchorId="3B149F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334.5pt">
            <v:imagedata r:id="rId4" o:title=""/>
          </v:shape>
        </w:pict>
      </w:r>
    </w:p>
    <w:p w14:paraId="00D60433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D6BD8D1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GEOMETRIA FUNDAMENTU</w:t>
      </w:r>
    </w:p>
    <w:p w14:paraId="1D699DED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7DC3D76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Wymiary fundamentu :</w:t>
      </w:r>
    </w:p>
    <w:p w14:paraId="572ECE71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Typ: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ława schodkowa</w:t>
      </w:r>
    </w:p>
    <w:p w14:paraId="39B29CF1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 = 0,40 m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H = 1,15 m </w:t>
      </w:r>
      <w:r>
        <w:rPr>
          <w:rFonts w:ascii="Arial" w:hAnsi="Arial" w:cs="Arial"/>
          <w:color w:val="000000"/>
          <w:sz w:val="20"/>
          <w:szCs w:val="20"/>
        </w:rPr>
        <w:tab/>
        <w:t>w = 0,40 m</w:t>
      </w:r>
    </w:p>
    <w:p w14:paraId="143BA5DE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0,20 m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0,10 m</w:t>
      </w:r>
    </w:p>
    <w:p w14:paraId="4F56E0BB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0,20 m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0,00 m</w:t>
      </w:r>
    </w:p>
    <w:p w14:paraId="52F850C8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B3FE33F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Posadowienie fundamentu:</w:t>
      </w:r>
    </w:p>
    <w:p w14:paraId="7CFDB283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 = 1,20 m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min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1,20 m</w:t>
      </w:r>
    </w:p>
    <w:p w14:paraId="2BB6487F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Brak wody gruntowej w zasypce</w:t>
      </w:r>
    </w:p>
    <w:p w14:paraId="0B080230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D489AF1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OPIS PODŁOŻA</w:t>
      </w:r>
    </w:p>
    <w:p w14:paraId="756CEF88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F2E2865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Szkic uwarstwienia podłoża:</w:t>
      </w:r>
    </w:p>
    <w:p w14:paraId="58D08B6C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pict w14:anchorId="2139031E">
          <v:shape id="_x0000_i1026" type="#_x0000_t75" style="width:283.5pt;height:170.25pt">
            <v:imagedata r:id="rId5" o:title=""/>
          </v:shape>
        </w:pict>
      </w:r>
    </w:p>
    <w:p w14:paraId="53819B41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E2DF178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Zestawienie warstw podłoża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262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 w:rsidR="003A1479" w14:paraId="2B133CF1" w14:textId="77777777">
        <w:tblPrEx>
          <w:tblCellMar>
            <w:top w:w="0" w:type="dxa"/>
            <w:bottom w:w="0" w:type="dxa"/>
          </w:tblCellMar>
        </w:tblPrEx>
        <w:tc>
          <w:tcPr>
            <w:tcW w:w="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54ECD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2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FCEFE2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nazwa gruntu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8B69AC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 [m]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61CAA6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nawodniona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A800A4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Symbol" w:hAnsi="Symbol" w:cs="Symbol"/>
                <w:color w:val="000000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o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(n)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[t/m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2D9894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Symbol" w:hAnsi="Symbol" w:cs="Symbol"/>
                <w:color w:val="000000"/>
                <w:sz w:val="16"/>
                <w:szCs w:val="16"/>
              </w:rPr>
              <w:t>g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f,min</w:t>
            </w:r>
            <w:proofErr w:type="spellEnd"/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43400D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Symbol" w:hAnsi="Symbol" w:cs="Symbol"/>
                <w:color w:val="000000"/>
                <w:sz w:val="16"/>
                <w:szCs w:val="16"/>
              </w:rPr>
              <w:t>g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f,max</w:t>
            </w:r>
            <w:proofErr w:type="spellEnd"/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FD2E34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Symbol" w:hAnsi="Symbol" w:cs="Symbol"/>
                <w:color w:val="000000"/>
                <w:sz w:val="16"/>
                <w:szCs w:val="16"/>
              </w:rPr>
              <w:t>f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u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(r)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[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E267EA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(r)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B972D8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77A575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 [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</w:tr>
      <w:tr w:rsidR="003A1479" w14:paraId="4D38C7EF" w14:textId="77777777">
        <w:tblPrEx>
          <w:tblCellMar>
            <w:top w:w="0" w:type="dxa"/>
            <w:bottom w:w="0" w:type="dxa"/>
          </w:tblCellMar>
        </w:tblPrEx>
        <w:tc>
          <w:tcPr>
            <w:tcW w:w="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5AF50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F347AA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Gliny piaszczyste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10EFB1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C83637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D49872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E93DA8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EF339D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9C0939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17,82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1A747E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31,58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F40D18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36039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A738BE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40039</w:t>
            </w:r>
          </w:p>
        </w:tc>
      </w:tr>
    </w:tbl>
    <w:p w14:paraId="165AFFDB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C163AD8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OBCIĄŻENIA FUNDAMENTU</w:t>
      </w:r>
    </w:p>
    <w:p w14:paraId="3BDC327B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9897380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Kombinacje obciążeń obliczeniowych: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701"/>
        <w:gridCol w:w="1346"/>
        <w:gridCol w:w="1346"/>
        <w:gridCol w:w="1346"/>
        <w:gridCol w:w="1346"/>
        <w:gridCol w:w="1346"/>
      </w:tblGrid>
      <w:tr w:rsidR="003A1479" w14:paraId="44D7E340" w14:textId="77777777">
        <w:tblPrEx>
          <w:tblCellMar>
            <w:top w:w="0" w:type="dxa"/>
            <w:bottom w:w="0" w:type="dxa"/>
          </w:tblCellMar>
        </w:tblPrEx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0AEAB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D9C6A9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typ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A73B01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 [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/m]</w:t>
            </w:r>
          </w:p>
        </w:tc>
        <w:tc>
          <w:tcPr>
            <w:tcW w:w="13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8F67B6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/m]</w:t>
            </w:r>
          </w:p>
        </w:tc>
        <w:tc>
          <w:tcPr>
            <w:tcW w:w="13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8A7C80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/m]</w:t>
            </w:r>
          </w:p>
        </w:tc>
        <w:tc>
          <w:tcPr>
            <w:tcW w:w="13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D6E3A3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 [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13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E7B357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Symbol" w:hAnsi="Symbol" w:cs="Symbo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 [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/m]</w:t>
            </w:r>
          </w:p>
        </w:tc>
      </w:tr>
      <w:tr w:rsidR="003A1479" w14:paraId="70FE0D4F" w14:textId="77777777">
        <w:tblPrEx>
          <w:tblCellMar>
            <w:top w:w="0" w:type="dxa"/>
            <w:bottom w:w="0" w:type="dxa"/>
          </w:tblCellMar>
        </w:tblPrEx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F581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1814E2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długotrwałe</w:t>
            </w:r>
          </w:p>
        </w:tc>
        <w:tc>
          <w:tcPr>
            <w:tcW w:w="13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E5CC5D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3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DDD058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8EA186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D77EB3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247DE1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14:paraId="5D51712E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86FD7B1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5B25CF2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DANE MATERIAŁOWE</w:t>
      </w:r>
    </w:p>
    <w:p w14:paraId="76A479DE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EE41E34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Zasypka:</w:t>
      </w:r>
    </w:p>
    <w:p w14:paraId="306781BD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Ciężar objętościowy: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20,0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</w:p>
    <w:p w14:paraId="0DE90921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Współczynniki obciążenia: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Symbol" w:hAnsi="Symbol" w:cs="Symbol"/>
          <w:color w:val="000000"/>
          <w:sz w:val="20"/>
          <w:szCs w:val="20"/>
        </w:rPr>
        <w:t>g</w:t>
      </w:r>
      <w:proofErr w:type="spellStart"/>
      <w:r>
        <w:rPr>
          <w:rFonts w:ascii="Arial" w:hAnsi="Arial" w:cs="Arial"/>
          <w:color w:val="000000"/>
          <w:sz w:val="20"/>
          <w:szCs w:val="20"/>
          <w:vertAlign w:val="subscript"/>
        </w:rPr>
        <w:t>f,min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0,90;  </w:t>
      </w:r>
      <w:r>
        <w:rPr>
          <w:rFonts w:ascii="Symbol" w:hAnsi="Symbol" w:cs="Symbol"/>
          <w:color w:val="000000"/>
          <w:sz w:val="20"/>
          <w:szCs w:val="20"/>
        </w:rPr>
        <w:t>g</w:t>
      </w:r>
      <w:proofErr w:type="spellStart"/>
      <w:r>
        <w:rPr>
          <w:rFonts w:ascii="Arial" w:hAnsi="Arial" w:cs="Arial"/>
          <w:color w:val="000000"/>
          <w:sz w:val="20"/>
          <w:szCs w:val="20"/>
          <w:vertAlign w:val="subscript"/>
        </w:rPr>
        <w:t>f,max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1,20</w:t>
      </w:r>
    </w:p>
    <w:p w14:paraId="400FE5D2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Parametry betonu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CF070EC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Klasa betonu: </w:t>
      </w:r>
      <w:r>
        <w:rPr>
          <w:rFonts w:ascii="Arial" w:hAnsi="Arial" w:cs="Arial"/>
          <w:b/>
          <w:bCs/>
          <w:color w:val="000000"/>
          <w:sz w:val="20"/>
          <w:szCs w:val="20"/>
        </w:rPr>
        <w:t>B25</w:t>
      </w:r>
      <w:r>
        <w:rPr>
          <w:rFonts w:ascii="Arial" w:hAnsi="Arial" w:cs="Arial"/>
          <w:color w:val="000000"/>
          <w:sz w:val="20"/>
          <w:szCs w:val="20"/>
        </w:rPr>
        <w:t xml:space="preserve"> (C20/25)  </w:t>
      </w:r>
      <w:r>
        <w:rPr>
          <w:rFonts w:ascii="Symbol" w:hAnsi="Symbol" w:cs="Symbol"/>
          <w:color w:val="000000"/>
          <w:sz w:val="20"/>
          <w:szCs w:val="20"/>
        </w:rPr>
        <w:t>®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cd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13,33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MPa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ctd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1,00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MPa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cm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30,0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GPa</w:t>
      </w:r>
      <w:proofErr w:type="spellEnd"/>
    </w:p>
    <w:p w14:paraId="6F28DA15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Ciężar objętościowy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Symbol" w:hAnsi="Symbol" w:cs="Symbo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 xml:space="preserve"> = 24,0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</w:p>
    <w:p w14:paraId="0D435B5B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Maksymalny rozmiar kruszywa 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16 mm</w:t>
      </w:r>
    </w:p>
    <w:p w14:paraId="6C14721F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Współczynniki obciążenia: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Symbol" w:hAnsi="Symbol" w:cs="Symbol"/>
          <w:color w:val="000000"/>
          <w:sz w:val="20"/>
          <w:szCs w:val="20"/>
        </w:rPr>
        <w:t>g</w:t>
      </w:r>
      <w:proofErr w:type="spellStart"/>
      <w:r>
        <w:rPr>
          <w:rFonts w:ascii="Arial" w:hAnsi="Arial" w:cs="Arial"/>
          <w:color w:val="000000"/>
          <w:sz w:val="20"/>
          <w:szCs w:val="20"/>
          <w:vertAlign w:val="subscript"/>
        </w:rPr>
        <w:t>f,min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0,90;  </w:t>
      </w:r>
      <w:r>
        <w:rPr>
          <w:rFonts w:ascii="Symbol" w:hAnsi="Symbol" w:cs="Symbol"/>
          <w:color w:val="000000"/>
          <w:sz w:val="20"/>
          <w:szCs w:val="20"/>
        </w:rPr>
        <w:t>g</w:t>
      </w:r>
      <w:proofErr w:type="spellStart"/>
      <w:r>
        <w:rPr>
          <w:rFonts w:ascii="Arial" w:hAnsi="Arial" w:cs="Arial"/>
          <w:color w:val="000000"/>
          <w:sz w:val="20"/>
          <w:szCs w:val="20"/>
          <w:vertAlign w:val="subscript"/>
        </w:rPr>
        <w:t>f,max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1,10</w:t>
      </w:r>
    </w:p>
    <w:p w14:paraId="676AF4B6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Zbrojenie:</w:t>
      </w:r>
    </w:p>
    <w:p w14:paraId="0D3AE83A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Klasa stali: A-IIIN (</w:t>
      </w:r>
      <w:r>
        <w:rPr>
          <w:rFonts w:ascii="Arial" w:hAnsi="Arial" w:cs="Arial"/>
          <w:b/>
          <w:bCs/>
          <w:color w:val="000000"/>
          <w:sz w:val="20"/>
          <w:szCs w:val="20"/>
        </w:rPr>
        <w:t>RB500W</w:t>
      </w:r>
      <w:r>
        <w:rPr>
          <w:rFonts w:ascii="Arial" w:hAnsi="Arial" w:cs="Arial"/>
          <w:color w:val="000000"/>
          <w:sz w:val="20"/>
          <w:szCs w:val="20"/>
        </w:rPr>
        <w:t xml:space="preserve">)  </w:t>
      </w:r>
      <w:r>
        <w:rPr>
          <w:rFonts w:ascii="Symbol" w:hAnsi="Symbol" w:cs="Symbol"/>
          <w:color w:val="000000"/>
          <w:sz w:val="20"/>
          <w:szCs w:val="20"/>
        </w:rPr>
        <w:t>®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yk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500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MPa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yd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420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MPa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tk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550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MPa</w:t>
      </w:r>
      <w:proofErr w:type="spellEnd"/>
    </w:p>
    <w:p w14:paraId="27EBA115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Średnica prętów wzdłuż boku B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Symbol" w:hAnsi="Symbol" w:cs="Symbol"/>
          <w:color w:val="000000"/>
          <w:sz w:val="20"/>
          <w:szCs w:val="20"/>
        </w:rPr>
        <w:t>f</w:t>
      </w:r>
      <w:proofErr w:type="spellStart"/>
      <w:r>
        <w:rPr>
          <w:rFonts w:ascii="Arial" w:hAnsi="Arial" w:cs="Arial"/>
          <w:color w:val="000000"/>
          <w:sz w:val="20"/>
          <w:szCs w:val="20"/>
          <w:vertAlign w:val="subscript"/>
        </w:rPr>
        <w:t>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12 mm</w:t>
      </w:r>
    </w:p>
    <w:p w14:paraId="158F7C52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Maksymalny rozstaw prętów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Symbol" w:hAnsi="Symbol" w:cs="Symbo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 = 20,0 cm</w:t>
      </w:r>
    </w:p>
    <w:p w14:paraId="3CA11986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Otulenie:</w:t>
      </w:r>
    </w:p>
    <w:p w14:paraId="0B5D0B51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Nominalna grubość otulenia na podstawie fundamentu 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nom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85 mm</w:t>
      </w:r>
    </w:p>
    <w:p w14:paraId="0B87C98B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Nominalna grubość otulenia na bocznych powierzchniach 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nom,b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25 mm</w:t>
      </w:r>
    </w:p>
    <w:p w14:paraId="734B85ED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35DCA49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ZAŁOŻENIA</w:t>
      </w:r>
    </w:p>
    <w:p w14:paraId="30262FA8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3FF1167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Współczynniki korekcyjne oporu granicznego podłoża:</w:t>
      </w:r>
    </w:p>
    <w:p w14:paraId="2B4B804D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>- dla nośności pionowej  m = 0,81</w:t>
      </w:r>
    </w:p>
    <w:p w14:paraId="0A85C253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>- dla stateczności fundamentu na przesunięcie  m = 0,72</w:t>
      </w:r>
    </w:p>
    <w:p w14:paraId="487C8E0B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>- dla stateczności na obrót  m = 0,72</w:t>
      </w:r>
    </w:p>
    <w:p w14:paraId="6D62160F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Współczynnik tarcia gruntu o podstawę fundamentu: f = 0,50</w:t>
      </w:r>
    </w:p>
    <w:p w14:paraId="66F52406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Współczynniki redukcji spójności:</w:t>
      </w:r>
    </w:p>
    <w:p w14:paraId="6573EDA4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>- przy sprawdzaniu przesunięcia: 0,50</w:t>
      </w:r>
    </w:p>
    <w:p w14:paraId="2B70A943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Czas trwania robót: powyżej 1 roku  (</w:t>
      </w:r>
      <w:r>
        <w:rPr>
          <w:rFonts w:ascii="Symbol" w:hAnsi="Symbol" w:cs="Symbo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=1,00)</w:t>
      </w:r>
    </w:p>
    <w:p w14:paraId="1C1A2C69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Stosunek wartości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obliczeniowych N do wartości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charakterystycznych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 N/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1,20</w:t>
      </w:r>
    </w:p>
    <w:p w14:paraId="33266D0C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43221F9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WYNIKI-PROJEKTOWANIE</w:t>
      </w:r>
    </w:p>
    <w:p w14:paraId="724E4BA2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0B8818F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WARUNKI STANÓW GRANICZNYCH PODŁOŻA wg PN-81/B-03020</w:t>
      </w:r>
    </w:p>
    <w:p w14:paraId="014F2099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53A2324C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Nośność pionowa podłoża:</w:t>
      </w:r>
    </w:p>
    <w:p w14:paraId="1070679A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Decyduje: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kombinacja nr 1</w:t>
      </w:r>
    </w:p>
    <w:p w14:paraId="434343A8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Decyduje nośność w poziomie: </w:t>
      </w:r>
      <w:r>
        <w:rPr>
          <w:rFonts w:ascii="Arial" w:hAnsi="Arial" w:cs="Arial"/>
          <w:b/>
          <w:bCs/>
          <w:color w:val="000000"/>
          <w:sz w:val="20"/>
          <w:szCs w:val="20"/>
        </w:rPr>
        <w:t>posadowienia fundamentu</w:t>
      </w:r>
    </w:p>
    <w:p w14:paraId="06874D2A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Obliczeniowy opór graniczny podłoża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fN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211,3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mb</w:t>
      </w:r>
      <w:proofErr w:type="spellEnd"/>
    </w:p>
    <w:p w14:paraId="0FA80287" w14:textId="77777777" w:rsidR="003A1479" w:rsidRP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3A1479">
        <w:rPr>
          <w:rFonts w:ascii="Arial" w:hAnsi="Arial" w:cs="Arial"/>
          <w:color w:val="0000FF"/>
          <w:sz w:val="20"/>
          <w:szCs w:val="20"/>
          <w:lang w:val="en-US"/>
        </w:rPr>
        <w:t>N</w:t>
      </w:r>
      <w:r w:rsidRPr="003A1479">
        <w:rPr>
          <w:rFonts w:ascii="Arial" w:hAnsi="Arial" w:cs="Arial"/>
          <w:color w:val="0000FF"/>
          <w:sz w:val="20"/>
          <w:szCs w:val="20"/>
          <w:vertAlign w:val="subscript"/>
          <w:lang w:val="en-US"/>
        </w:rPr>
        <w:t>r</w:t>
      </w:r>
      <w:r w:rsidRPr="003A1479">
        <w:rPr>
          <w:rFonts w:ascii="Arial" w:hAnsi="Arial" w:cs="Arial"/>
          <w:color w:val="0000FF"/>
          <w:sz w:val="20"/>
          <w:szCs w:val="20"/>
          <w:lang w:val="en-US"/>
        </w:rPr>
        <w:t xml:space="preserve"> = 32,0 </w:t>
      </w:r>
      <w:proofErr w:type="spellStart"/>
      <w:r w:rsidRPr="003A1479">
        <w:rPr>
          <w:rFonts w:ascii="Arial" w:hAnsi="Arial" w:cs="Arial"/>
          <w:color w:val="0000FF"/>
          <w:sz w:val="20"/>
          <w:szCs w:val="20"/>
          <w:lang w:val="en-US"/>
        </w:rPr>
        <w:t>kN</w:t>
      </w:r>
      <w:proofErr w:type="spellEnd"/>
      <w:r w:rsidRPr="003A1479">
        <w:rPr>
          <w:rFonts w:ascii="Arial" w:hAnsi="Arial" w:cs="Arial"/>
          <w:color w:val="0000FF"/>
          <w:sz w:val="20"/>
          <w:szCs w:val="20"/>
          <w:lang w:val="en-US"/>
        </w:rPr>
        <w:t xml:space="preserve">/mb   &lt;  </w:t>
      </w:r>
      <w:proofErr w:type="spellStart"/>
      <w:r w:rsidRPr="003A1479">
        <w:rPr>
          <w:rFonts w:ascii="Arial" w:hAnsi="Arial" w:cs="Arial"/>
          <w:color w:val="0000FF"/>
          <w:sz w:val="20"/>
          <w:szCs w:val="20"/>
          <w:lang w:val="en-US"/>
        </w:rPr>
        <w:t>m·Q</w:t>
      </w:r>
      <w:r w:rsidRPr="003A1479">
        <w:rPr>
          <w:rFonts w:ascii="Arial" w:hAnsi="Arial" w:cs="Arial"/>
          <w:color w:val="0000FF"/>
          <w:sz w:val="20"/>
          <w:szCs w:val="20"/>
          <w:vertAlign w:val="subscript"/>
          <w:lang w:val="en-US"/>
        </w:rPr>
        <w:t>fN</w:t>
      </w:r>
      <w:proofErr w:type="spellEnd"/>
      <w:r w:rsidRPr="003A1479">
        <w:rPr>
          <w:rFonts w:ascii="Arial" w:hAnsi="Arial" w:cs="Arial"/>
          <w:color w:val="0000FF"/>
          <w:sz w:val="20"/>
          <w:szCs w:val="20"/>
          <w:lang w:val="en-US"/>
        </w:rPr>
        <w:t xml:space="preserve"> = 0,81·211,3 </w:t>
      </w:r>
      <w:proofErr w:type="spellStart"/>
      <w:r w:rsidRPr="003A1479">
        <w:rPr>
          <w:rFonts w:ascii="Arial" w:hAnsi="Arial" w:cs="Arial"/>
          <w:color w:val="0000FF"/>
          <w:sz w:val="20"/>
          <w:szCs w:val="20"/>
          <w:lang w:val="en-US"/>
        </w:rPr>
        <w:t>kN</w:t>
      </w:r>
      <w:proofErr w:type="spellEnd"/>
      <w:r w:rsidRPr="003A1479">
        <w:rPr>
          <w:rFonts w:ascii="Arial" w:hAnsi="Arial" w:cs="Arial"/>
          <w:color w:val="0000FF"/>
          <w:sz w:val="20"/>
          <w:szCs w:val="20"/>
          <w:lang w:val="en-US"/>
        </w:rPr>
        <w:t xml:space="preserve">/mb = 171,2 </w:t>
      </w:r>
      <w:proofErr w:type="spellStart"/>
      <w:r w:rsidRPr="003A1479">
        <w:rPr>
          <w:rFonts w:ascii="Arial" w:hAnsi="Arial" w:cs="Arial"/>
          <w:color w:val="0000FF"/>
          <w:sz w:val="20"/>
          <w:szCs w:val="20"/>
          <w:lang w:val="en-US"/>
        </w:rPr>
        <w:t>kN</w:t>
      </w:r>
      <w:proofErr w:type="spellEnd"/>
      <w:r w:rsidRPr="003A1479">
        <w:rPr>
          <w:rFonts w:ascii="Arial" w:hAnsi="Arial" w:cs="Arial"/>
          <w:color w:val="0000FF"/>
          <w:sz w:val="20"/>
          <w:szCs w:val="20"/>
          <w:lang w:val="en-US"/>
        </w:rPr>
        <w:t xml:space="preserve">/mb </w:t>
      </w:r>
      <w:r w:rsidRPr="003A1479">
        <w:rPr>
          <w:rFonts w:ascii="Arial" w:hAnsi="Arial" w:cs="Arial"/>
          <w:color w:val="0000FF"/>
          <w:sz w:val="20"/>
          <w:szCs w:val="20"/>
          <w:lang w:val="en-US"/>
        </w:rPr>
        <w:tab/>
        <w:t>(18,7%)</w:t>
      </w:r>
    </w:p>
    <w:p w14:paraId="3B75A659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Nośność (stateczność) podłoża z uwagi na przesunięcie poziome:</w:t>
      </w:r>
    </w:p>
    <w:p w14:paraId="2B7B6BBE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Decyduje: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kombinacja nr 1</w:t>
      </w:r>
    </w:p>
    <w:p w14:paraId="38E10F79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Decyduje nośność w poziomie: </w:t>
      </w:r>
      <w:r>
        <w:rPr>
          <w:rFonts w:ascii="Arial" w:hAnsi="Arial" w:cs="Arial"/>
          <w:b/>
          <w:bCs/>
          <w:color w:val="000000"/>
          <w:sz w:val="20"/>
          <w:szCs w:val="20"/>
        </w:rPr>
        <w:t>posadowienia fundamentu</w:t>
      </w:r>
    </w:p>
    <w:p w14:paraId="2D1B5852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Obliczeniowy opór graniczny podłoża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fT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15,8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mb</w:t>
      </w:r>
      <w:proofErr w:type="spellEnd"/>
    </w:p>
    <w:p w14:paraId="0D180095" w14:textId="77777777" w:rsidR="003A1479" w:rsidRP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3A1479">
        <w:rPr>
          <w:rFonts w:ascii="Arial" w:hAnsi="Arial" w:cs="Arial"/>
          <w:color w:val="0000FF"/>
          <w:sz w:val="20"/>
          <w:szCs w:val="20"/>
          <w:lang w:val="en-US"/>
        </w:rPr>
        <w:t>T</w:t>
      </w:r>
      <w:r w:rsidRPr="003A1479">
        <w:rPr>
          <w:rFonts w:ascii="Arial" w:hAnsi="Arial" w:cs="Arial"/>
          <w:color w:val="0000FF"/>
          <w:sz w:val="20"/>
          <w:szCs w:val="20"/>
          <w:vertAlign w:val="subscript"/>
          <w:lang w:val="en-US"/>
        </w:rPr>
        <w:t>r</w:t>
      </w:r>
      <w:r w:rsidRPr="003A1479">
        <w:rPr>
          <w:rFonts w:ascii="Arial" w:hAnsi="Arial" w:cs="Arial"/>
          <w:color w:val="0000FF"/>
          <w:sz w:val="20"/>
          <w:szCs w:val="20"/>
          <w:lang w:val="en-US"/>
        </w:rPr>
        <w:t xml:space="preserve"> = 0,0 </w:t>
      </w:r>
      <w:proofErr w:type="spellStart"/>
      <w:r w:rsidRPr="003A1479">
        <w:rPr>
          <w:rFonts w:ascii="Arial" w:hAnsi="Arial" w:cs="Arial"/>
          <w:color w:val="0000FF"/>
          <w:sz w:val="20"/>
          <w:szCs w:val="20"/>
          <w:lang w:val="en-US"/>
        </w:rPr>
        <w:t>kN</w:t>
      </w:r>
      <w:proofErr w:type="spellEnd"/>
      <w:r w:rsidRPr="003A1479">
        <w:rPr>
          <w:rFonts w:ascii="Arial" w:hAnsi="Arial" w:cs="Arial"/>
          <w:color w:val="0000FF"/>
          <w:sz w:val="20"/>
          <w:szCs w:val="20"/>
          <w:lang w:val="en-US"/>
        </w:rPr>
        <w:t xml:space="preserve">/mb   &lt;   </w:t>
      </w:r>
      <w:proofErr w:type="spellStart"/>
      <w:r w:rsidRPr="003A1479">
        <w:rPr>
          <w:rFonts w:ascii="Arial" w:hAnsi="Arial" w:cs="Arial"/>
          <w:color w:val="0000FF"/>
          <w:sz w:val="20"/>
          <w:szCs w:val="20"/>
          <w:lang w:val="en-US"/>
        </w:rPr>
        <w:t>m·Q</w:t>
      </w:r>
      <w:r w:rsidRPr="003A1479">
        <w:rPr>
          <w:rFonts w:ascii="Arial" w:hAnsi="Arial" w:cs="Arial"/>
          <w:color w:val="0000FF"/>
          <w:sz w:val="20"/>
          <w:szCs w:val="20"/>
          <w:vertAlign w:val="subscript"/>
          <w:lang w:val="en-US"/>
        </w:rPr>
        <w:t>fT</w:t>
      </w:r>
      <w:proofErr w:type="spellEnd"/>
      <w:r w:rsidRPr="003A1479">
        <w:rPr>
          <w:rFonts w:ascii="Arial" w:hAnsi="Arial" w:cs="Arial"/>
          <w:color w:val="0000FF"/>
          <w:sz w:val="20"/>
          <w:szCs w:val="20"/>
          <w:lang w:val="en-US"/>
        </w:rPr>
        <w:t xml:space="preserve"> = 0,72·15,8 </w:t>
      </w:r>
      <w:proofErr w:type="spellStart"/>
      <w:r w:rsidRPr="003A1479">
        <w:rPr>
          <w:rFonts w:ascii="Arial" w:hAnsi="Arial" w:cs="Arial"/>
          <w:color w:val="0000FF"/>
          <w:sz w:val="20"/>
          <w:szCs w:val="20"/>
          <w:lang w:val="en-US"/>
        </w:rPr>
        <w:t>kN</w:t>
      </w:r>
      <w:proofErr w:type="spellEnd"/>
      <w:r w:rsidRPr="003A1479">
        <w:rPr>
          <w:rFonts w:ascii="Arial" w:hAnsi="Arial" w:cs="Arial"/>
          <w:color w:val="0000FF"/>
          <w:sz w:val="20"/>
          <w:szCs w:val="20"/>
          <w:lang w:val="en-US"/>
        </w:rPr>
        <w:t xml:space="preserve">/mb = 11,4 </w:t>
      </w:r>
      <w:proofErr w:type="spellStart"/>
      <w:r w:rsidRPr="003A1479">
        <w:rPr>
          <w:rFonts w:ascii="Arial" w:hAnsi="Arial" w:cs="Arial"/>
          <w:color w:val="0000FF"/>
          <w:sz w:val="20"/>
          <w:szCs w:val="20"/>
          <w:lang w:val="en-US"/>
        </w:rPr>
        <w:t>kN</w:t>
      </w:r>
      <w:proofErr w:type="spellEnd"/>
      <w:r w:rsidRPr="003A1479">
        <w:rPr>
          <w:rFonts w:ascii="Arial" w:hAnsi="Arial" w:cs="Arial"/>
          <w:color w:val="0000FF"/>
          <w:sz w:val="20"/>
          <w:szCs w:val="20"/>
          <w:lang w:val="en-US"/>
        </w:rPr>
        <w:t xml:space="preserve">/mb </w:t>
      </w:r>
      <w:r w:rsidRPr="003A1479">
        <w:rPr>
          <w:rFonts w:ascii="Arial" w:hAnsi="Arial" w:cs="Arial"/>
          <w:color w:val="0000FF"/>
          <w:sz w:val="20"/>
          <w:szCs w:val="20"/>
          <w:lang w:val="en-US"/>
        </w:rPr>
        <w:tab/>
        <w:t>(0,0%)</w:t>
      </w:r>
    </w:p>
    <w:p w14:paraId="6CDB0FD8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Stateczność fundamentu na obrót:</w:t>
      </w:r>
    </w:p>
    <w:p w14:paraId="2AFBC8C2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Decyduje: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kombinacja nr 1</w:t>
      </w:r>
    </w:p>
    <w:p w14:paraId="1851748C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>Decyduje moment wywracający M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oB,2</w:t>
      </w:r>
      <w:r>
        <w:rPr>
          <w:rFonts w:ascii="Arial" w:hAnsi="Arial" w:cs="Arial"/>
          <w:color w:val="000000"/>
          <w:sz w:val="20"/>
          <w:szCs w:val="20"/>
        </w:rPr>
        <w:t xml:space="preserve"> = 0,00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kNm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mb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 moment utrzymujący M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uB,2</w:t>
      </w:r>
      <w:r>
        <w:rPr>
          <w:rFonts w:ascii="Arial" w:hAnsi="Arial" w:cs="Arial"/>
          <w:color w:val="000000"/>
          <w:sz w:val="20"/>
          <w:szCs w:val="20"/>
        </w:rPr>
        <w:t xml:space="preserve"> = 5,92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kNm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mb</w:t>
      </w:r>
      <w:proofErr w:type="spellEnd"/>
    </w:p>
    <w:p w14:paraId="07F0EFEF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>M</w:t>
      </w:r>
      <w:r>
        <w:rPr>
          <w:rFonts w:ascii="Arial" w:hAnsi="Arial" w:cs="Arial"/>
          <w:color w:val="0000FF"/>
          <w:sz w:val="20"/>
          <w:szCs w:val="20"/>
          <w:vertAlign w:val="subscript"/>
        </w:rPr>
        <w:t>o</w:t>
      </w:r>
      <w:r>
        <w:rPr>
          <w:rFonts w:ascii="Arial" w:hAnsi="Arial" w:cs="Arial"/>
          <w:color w:val="0000FF"/>
          <w:sz w:val="20"/>
          <w:szCs w:val="20"/>
        </w:rPr>
        <w:t xml:space="preserve"> = 0,00 </w:t>
      </w:r>
      <w:proofErr w:type="spellStart"/>
      <w:r>
        <w:rPr>
          <w:rFonts w:ascii="Arial" w:hAnsi="Arial" w:cs="Arial"/>
          <w:color w:val="0000FF"/>
          <w:sz w:val="20"/>
          <w:szCs w:val="20"/>
        </w:rPr>
        <w:t>kNm</w:t>
      </w:r>
      <w:proofErr w:type="spellEnd"/>
      <w:r>
        <w:rPr>
          <w:rFonts w:ascii="Arial" w:hAnsi="Arial" w:cs="Arial"/>
          <w:color w:val="0000FF"/>
          <w:sz w:val="20"/>
          <w:szCs w:val="20"/>
        </w:rPr>
        <w:t>/</w:t>
      </w:r>
      <w:proofErr w:type="spellStart"/>
      <w:r>
        <w:rPr>
          <w:rFonts w:ascii="Arial" w:hAnsi="Arial" w:cs="Arial"/>
          <w:color w:val="0000FF"/>
          <w:sz w:val="20"/>
          <w:szCs w:val="20"/>
        </w:rPr>
        <w:t>mb</w:t>
      </w:r>
      <w:proofErr w:type="spellEnd"/>
      <w:r>
        <w:rPr>
          <w:rFonts w:ascii="Arial" w:hAnsi="Arial" w:cs="Arial"/>
          <w:color w:val="0000FF"/>
          <w:sz w:val="20"/>
          <w:szCs w:val="20"/>
        </w:rPr>
        <w:t xml:space="preserve">   &lt;  </w:t>
      </w:r>
      <w:proofErr w:type="spellStart"/>
      <w:r>
        <w:rPr>
          <w:rFonts w:ascii="Arial" w:hAnsi="Arial" w:cs="Arial"/>
          <w:color w:val="0000FF"/>
          <w:sz w:val="20"/>
          <w:szCs w:val="20"/>
        </w:rPr>
        <w:t>m·M</w:t>
      </w:r>
      <w:r>
        <w:rPr>
          <w:rFonts w:ascii="Arial" w:hAnsi="Arial" w:cs="Arial"/>
          <w:color w:val="0000FF"/>
          <w:sz w:val="20"/>
          <w:szCs w:val="20"/>
          <w:vertAlign w:val="subscript"/>
        </w:rPr>
        <w:t>u</w:t>
      </w:r>
      <w:proofErr w:type="spellEnd"/>
      <w:r>
        <w:rPr>
          <w:rFonts w:ascii="Arial" w:hAnsi="Arial" w:cs="Arial"/>
          <w:color w:val="0000FF"/>
          <w:sz w:val="20"/>
          <w:szCs w:val="20"/>
        </w:rPr>
        <w:t xml:space="preserve"> = 0,72·5,9 </w:t>
      </w:r>
      <w:proofErr w:type="spellStart"/>
      <w:r>
        <w:rPr>
          <w:rFonts w:ascii="Arial" w:hAnsi="Arial" w:cs="Arial"/>
          <w:color w:val="0000FF"/>
          <w:sz w:val="20"/>
          <w:szCs w:val="20"/>
        </w:rPr>
        <w:t>kNm</w:t>
      </w:r>
      <w:proofErr w:type="spellEnd"/>
      <w:r>
        <w:rPr>
          <w:rFonts w:ascii="Arial" w:hAnsi="Arial" w:cs="Arial"/>
          <w:color w:val="0000FF"/>
          <w:sz w:val="20"/>
          <w:szCs w:val="20"/>
        </w:rPr>
        <w:t>/</w:t>
      </w:r>
      <w:proofErr w:type="spellStart"/>
      <w:r>
        <w:rPr>
          <w:rFonts w:ascii="Arial" w:hAnsi="Arial" w:cs="Arial"/>
          <w:color w:val="0000FF"/>
          <w:sz w:val="20"/>
          <w:szCs w:val="20"/>
        </w:rPr>
        <w:t>mb</w:t>
      </w:r>
      <w:proofErr w:type="spellEnd"/>
      <w:r>
        <w:rPr>
          <w:rFonts w:ascii="Arial" w:hAnsi="Arial" w:cs="Arial"/>
          <w:color w:val="0000FF"/>
          <w:sz w:val="20"/>
          <w:szCs w:val="20"/>
        </w:rPr>
        <w:t xml:space="preserve"> = 4,3 </w:t>
      </w:r>
      <w:proofErr w:type="spellStart"/>
      <w:r>
        <w:rPr>
          <w:rFonts w:ascii="Arial" w:hAnsi="Arial" w:cs="Arial"/>
          <w:color w:val="0000FF"/>
          <w:sz w:val="20"/>
          <w:szCs w:val="20"/>
        </w:rPr>
        <w:t>kNm</w:t>
      </w:r>
      <w:proofErr w:type="spellEnd"/>
      <w:r>
        <w:rPr>
          <w:rFonts w:ascii="Arial" w:hAnsi="Arial" w:cs="Arial"/>
          <w:color w:val="0000FF"/>
          <w:sz w:val="20"/>
          <w:szCs w:val="20"/>
        </w:rPr>
        <w:t>/</w:t>
      </w:r>
      <w:proofErr w:type="spellStart"/>
      <w:r>
        <w:rPr>
          <w:rFonts w:ascii="Arial" w:hAnsi="Arial" w:cs="Arial"/>
          <w:color w:val="0000FF"/>
          <w:sz w:val="20"/>
          <w:szCs w:val="20"/>
        </w:rPr>
        <w:t>mb</w:t>
      </w:r>
      <w:proofErr w:type="spellEnd"/>
      <w:r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ab/>
        <w:t>(0,0%)</w:t>
      </w:r>
    </w:p>
    <w:p w14:paraId="41316BD5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Osiadanie:</w:t>
      </w:r>
    </w:p>
    <w:p w14:paraId="20029336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Decyduje: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kombinacja nr 1</w:t>
      </w:r>
    </w:p>
    <w:p w14:paraId="1DD64760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>Osiadanie pierwotne s'= 0,06 cm, wtórne  s''= 0,03 cm, całkowite s = 0,08 cm</w:t>
      </w:r>
    </w:p>
    <w:p w14:paraId="407CEFAA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 xml:space="preserve">s = 0,08 cm   &lt;  </w:t>
      </w:r>
      <w:proofErr w:type="spellStart"/>
      <w:r>
        <w:rPr>
          <w:rFonts w:ascii="Arial" w:hAnsi="Arial" w:cs="Arial"/>
          <w:color w:val="0000FF"/>
          <w:sz w:val="20"/>
          <w:szCs w:val="20"/>
        </w:rPr>
        <w:t>s</w:t>
      </w:r>
      <w:r>
        <w:rPr>
          <w:rFonts w:ascii="Arial" w:hAnsi="Arial" w:cs="Arial"/>
          <w:color w:val="0000FF"/>
          <w:sz w:val="20"/>
          <w:szCs w:val="20"/>
          <w:vertAlign w:val="subscript"/>
        </w:rPr>
        <w:t>dop</w:t>
      </w:r>
      <w:proofErr w:type="spellEnd"/>
      <w:r>
        <w:rPr>
          <w:rFonts w:ascii="Arial" w:hAnsi="Arial" w:cs="Arial"/>
          <w:color w:val="0000FF"/>
          <w:sz w:val="20"/>
          <w:szCs w:val="20"/>
        </w:rPr>
        <w:t xml:space="preserve"> = 1,00 cm </w:t>
      </w:r>
      <w:r>
        <w:rPr>
          <w:rFonts w:ascii="Arial" w:hAnsi="Arial" w:cs="Arial"/>
          <w:color w:val="0000FF"/>
          <w:sz w:val="20"/>
          <w:szCs w:val="20"/>
        </w:rPr>
        <w:tab/>
        <w:t>(8,4%)</w:t>
      </w:r>
    </w:p>
    <w:p w14:paraId="140312AB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ab/>
      </w:r>
    </w:p>
    <w:p w14:paraId="54EFEFA7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13C9C917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Naprężenia: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431"/>
        <w:gridCol w:w="1534"/>
        <w:gridCol w:w="1534"/>
        <w:gridCol w:w="1534"/>
        <w:gridCol w:w="1534"/>
        <w:gridCol w:w="2350"/>
      </w:tblGrid>
      <w:tr w:rsidR="003A1479" w14:paraId="1E0EDEF6" w14:textId="77777777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42EA7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4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EE9874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typ</w:t>
            </w:r>
          </w:p>
        </w:tc>
        <w:tc>
          <w:tcPr>
            <w:tcW w:w="1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5B878A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Symbol" w:hAnsi="Symbol" w:cs="Symbol"/>
                <w:color w:val="000000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1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6B741A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Symbol" w:hAnsi="Symbol" w:cs="Symbol"/>
                <w:color w:val="000000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1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51E169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 [m]</w:t>
            </w:r>
          </w:p>
        </w:tc>
        <w:tc>
          <w:tcPr>
            <w:tcW w:w="1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415C6D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C/C'</w:t>
            </w:r>
          </w:p>
        </w:tc>
        <w:tc>
          <w:tcPr>
            <w:tcW w:w="2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838EED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1479" w14:paraId="2C1956F9" w14:textId="77777777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3412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B672EE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3C683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80,1</w:t>
            </w:r>
          </w:p>
        </w:tc>
        <w:tc>
          <w:tcPr>
            <w:tcW w:w="1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C37651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80,1</w:t>
            </w:r>
          </w:p>
        </w:tc>
        <w:tc>
          <w:tcPr>
            <w:tcW w:w="1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9EDC64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-- </w:t>
            </w:r>
          </w:p>
        </w:tc>
        <w:tc>
          <w:tcPr>
            <w:tcW w:w="1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79AF70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-- </w:t>
            </w:r>
          </w:p>
        </w:tc>
        <w:tc>
          <w:tcPr>
            <w:tcW w:w="2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4C1DA0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pict w14:anchorId="23396028">
                <v:shape id="_x0000_i1027" type="#_x0000_t75" style="width:113.25pt;height:113.25pt">
                  <v:imagedata r:id="rId6" o:title=""/>
                </v:shape>
              </w:pict>
            </w:r>
          </w:p>
        </w:tc>
      </w:tr>
    </w:tbl>
    <w:p w14:paraId="632A4BBF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8A8CE8D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Nośność pionowa podłoża: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</w:tblGrid>
      <w:tr w:rsidR="003A1479" w14:paraId="3FACC003" w14:textId="77777777">
        <w:tblPrEx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F434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8D47D6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 poziomie posadowienia</w:t>
            </w:r>
          </w:p>
        </w:tc>
        <w:tc>
          <w:tcPr>
            <w:tcW w:w="48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098129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 poziomie stropu warstwy najsłabszej</w:t>
            </w:r>
          </w:p>
        </w:tc>
      </w:tr>
      <w:tr w:rsidR="003A1479" w14:paraId="391E628A" w14:textId="77777777">
        <w:tblPrEx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EFCD1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45D3F0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 [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E07B40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Q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fN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E510A8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N</w:t>
            </w:r>
            <w:proofErr w:type="spellEnd"/>
          </w:p>
        </w:tc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BCBEAB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[%]</w:t>
            </w:r>
          </w:p>
        </w:tc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EB8474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 [m]</w:t>
            </w:r>
          </w:p>
        </w:tc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454A47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 [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3F749D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Q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fN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697750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N</w:t>
            </w:r>
            <w:proofErr w:type="spellEnd"/>
          </w:p>
        </w:tc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130E75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[%]</w:t>
            </w:r>
          </w:p>
        </w:tc>
      </w:tr>
      <w:tr w:rsidR="003A1479" w14:paraId="18A62B06" w14:textId="77777777">
        <w:tblPrEx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71F46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37A3C9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932A50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211,3</w:t>
            </w:r>
          </w:p>
        </w:tc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CB2629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83F0B2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</w:t>
            </w:r>
          </w:p>
        </w:tc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B5DBF8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C483F2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06C65C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211,3</w:t>
            </w:r>
          </w:p>
        </w:tc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F4A364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2D29B8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</w:t>
            </w:r>
          </w:p>
        </w:tc>
      </w:tr>
    </w:tbl>
    <w:p w14:paraId="39CD3AFB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15C72B2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Nośność pozioma podłoża: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3A1479" w14:paraId="0486E2A4" w14:textId="77777777">
        <w:tblPrEx>
          <w:tblCellMar>
            <w:top w:w="0" w:type="dxa"/>
            <w:bottom w:w="0" w:type="dxa"/>
          </w:tblCellMar>
        </w:tblPrEx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E365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284D2B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 poziomie posadowienia</w:t>
            </w:r>
          </w:p>
        </w:tc>
        <w:tc>
          <w:tcPr>
            <w:tcW w:w="476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253C4B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 poziomie stropu warstwy najsłabszej</w:t>
            </w:r>
          </w:p>
        </w:tc>
      </w:tr>
      <w:tr w:rsidR="003A1479" w14:paraId="4071E874" w14:textId="77777777">
        <w:tblPrEx>
          <w:tblCellMar>
            <w:top w:w="0" w:type="dxa"/>
            <w:bottom w:w="0" w:type="dxa"/>
          </w:tblCellMar>
        </w:tblPrEx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5571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279BCE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 [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90F9D0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 [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CC8171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Q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fT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8EC702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T</w:t>
            </w:r>
            <w:proofErr w:type="spellEnd"/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757469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[%]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FFD470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 [m]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857C92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 [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08A324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 [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675519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Q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fT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3882AF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T</w:t>
            </w:r>
            <w:proofErr w:type="spellEnd"/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FA7546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[%]</w:t>
            </w:r>
          </w:p>
        </w:tc>
      </w:tr>
      <w:tr w:rsidR="003A1479" w14:paraId="35839768" w14:textId="77777777">
        <w:tblPrEx>
          <w:tblCellMar>
            <w:top w:w="0" w:type="dxa"/>
            <w:bottom w:w="0" w:type="dxa"/>
          </w:tblCellMar>
        </w:tblPrEx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F84CD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C6A46F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9F08D2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22399B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08B691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50A88D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5EF4D3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E3270E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5E2D36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F94462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C166A6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8BE2AA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</w:tbl>
    <w:p w14:paraId="1454502B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1943DDE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OBLICZENIA WYTRZYMAŁOŚCIOWE FUNDAMENTU wg PN-B-03264:2002</w:t>
      </w:r>
    </w:p>
    <w:p w14:paraId="2F1622A0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7F3B17B5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Nośność na przebicie:</w:t>
      </w:r>
    </w:p>
    <w:p w14:paraId="19098051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>dla fundamentu o zadanych wymiarach nie trzeba sprawdzać nośności na przebicie</w:t>
      </w:r>
    </w:p>
    <w:p w14:paraId="1C8C618B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Wymiarowanie zbrojenia:</w:t>
      </w:r>
    </w:p>
    <w:p w14:paraId="5086DB3A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Decyduje: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kombinacja nr 1</w:t>
      </w:r>
    </w:p>
    <w:p w14:paraId="60950FB8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>Zbrojenie potrzebne A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 = 0,03 cm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mb</w:t>
      </w:r>
      <w:proofErr w:type="spellEnd"/>
    </w:p>
    <w:p w14:paraId="5188E2E7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Przyjęto konstrukcyjnie </w:t>
      </w:r>
      <w:r>
        <w:rPr>
          <w:rFonts w:ascii="Symbol" w:hAnsi="Symbol" w:cs="Symbol"/>
          <w:b/>
          <w:bCs/>
          <w:color w:val="000000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z w:val="20"/>
          <w:szCs w:val="20"/>
        </w:rPr>
        <w:t>12 mm co 20,0 cm</w:t>
      </w:r>
      <w:r>
        <w:rPr>
          <w:rFonts w:ascii="Arial" w:hAnsi="Arial" w:cs="Arial"/>
          <w:color w:val="000000"/>
          <w:sz w:val="20"/>
          <w:szCs w:val="20"/>
        </w:rPr>
        <w:t xml:space="preserve">  o A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 = 5,65 cm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mb</w:t>
      </w:r>
      <w:proofErr w:type="spellEnd"/>
    </w:p>
    <w:p w14:paraId="0B75A8B0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3BD52993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SZKIC ZBROJENIA</w:t>
      </w:r>
    </w:p>
    <w:p w14:paraId="7BA8CABC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pict w14:anchorId="6B2A923B">
          <v:shape id="_x0000_i1028" type="#_x0000_t75" style="width:348.75pt;height:447pt">
            <v:imagedata r:id="rId7" o:title=""/>
          </v:shape>
        </w:pict>
      </w:r>
    </w:p>
    <w:p w14:paraId="15768270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E76CB24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WYKAZ ZBROJENIA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1000"/>
        <w:gridCol w:w="1000"/>
        <w:gridCol w:w="1000"/>
        <w:gridCol w:w="900"/>
        <w:gridCol w:w="900"/>
        <w:gridCol w:w="900"/>
        <w:gridCol w:w="900"/>
      </w:tblGrid>
      <w:tr w:rsidR="003A1479" w14:paraId="4132CC55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E5C16B8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E06763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EB12F0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425017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0074019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Długość całkowita [m]</w:t>
            </w:r>
          </w:p>
        </w:tc>
      </w:tr>
      <w:tr w:rsidR="003A1479" w14:paraId="63C351AF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4D5BD22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C59C8B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Średnica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133626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Długość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110561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082F34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St0S-b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707DD58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RB500W</w:t>
            </w:r>
          </w:p>
        </w:tc>
      </w:tr>
      <w:tr w:rsidR="003A1479" w14:paraId="083900E6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72182CF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pręta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A4300B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[mm]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D3DE9B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[cm]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0F9428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[szt.]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B3B70B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Symbol" w:hAnsi="Symbol" w:cs="Symbol"/>
                <w:color w:val="000000"/>
                <w:sz w:val="16"/>
                <w:szCs w:val="16"/>
              </w:rPr>
              <w:t>f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820C38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Symbol" w:hAnsi="Symbol" w:cs="Symbol"/>
                <w:color w:val="000000"/>
                <w:sz w:val="16"/>
                <w:szCs w:val="16"/>
              </w:rPr>
              <w:t>f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1B9768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Symbol" w:hAnsi="Symbol" w:cs="Symbol"/>
                <w:color w:val="000000"/>
                <w:sz w:val="16"/>
                <w:szCs w:val="16"/>
              </w:rPr>
              <w:t>f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58C7388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Symbol" w:hAnsi="Symbol" w:cs="Symbol"/>
                <w:color w:val="000000"/>
                <w:sz w:val="16"/>
                <w:szCs w:val="16"/>
              </w:rPr>
              <w:t>f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3A1479" w14:paraId="084D614F" w14:textId="77777777">
        <w:tblPrEx>
          <w:tblCellMar>
            <w:top w:w="0" w:type="dxa"/>
            <w:bottom w:w="0" w:type="dxa"/>
          </w:tblCellMar>
        </w:tblPrEx>
        <w:tc>
          <w:tcPr>
            <w:tcW w:w="705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E43EE4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dla ławy fundamentowej długości l = 48,84 m</w:t>
            </w:r>
          </w:p>
        </w:tc>
      </w:tr>
      <w:tr w:rsidR="003A1479" w14:paraId="3B69A82E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9ADB2F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7587E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9903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CED9F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A4F6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92DAF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8BE2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6539DC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85,75</w:t>
            </w:r>
          </w:p>
        </w:tc>
      </w:tr>
      <w:tr w:rsidR="003A1479" w14:paraId="31950BB9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65BEE8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AE16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859BB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74FAC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8532D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102,56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A915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6C43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D013D2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1479" w14:paraId="41C3C9B1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EF8708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1B0B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6465E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6807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B341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8EDE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3B4B7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A890B2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205,12</w:t>
            </w:r>
          </w:p>
        </w:tc>
      </w:tr>
      <w:tr w:rsidR="003A1479" w14:paraId="37FA575A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1D5AA7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79DA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A172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78FD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754D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174,44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ADA53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6356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9DDB7E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1479" w14:paraId="34B558B1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F5E4CD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73C6E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0506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B8CE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99F8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87E7B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615,36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2826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56101F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1479" w14:paraId="0321A13A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185991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CC4B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A3111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0828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BC19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EF58D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F26B2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706,32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4C59E5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1479" w14:paraId="7D5A487F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32EB4A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38BA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1DC96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35FD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2065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3BBB4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4A95B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51CE0B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1479" w14:paraId="0988A60F" w14:textId="77777777">
        <w:tblPrEx>
          <w:tblCellMar>
            <w:top w:w="0" w:type="dxa"/>
            <w:bottom w:w="0" w:type="dxa"/>
          </w:tblCellMar>
        </w:tblPrEx>
        <w:tc>
          <w:tcPr>
            <w:tcW w:w="245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B9C1B70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Długość całkowita wg średnic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D54F5B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[m]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254B0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7BCE0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CE85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807,7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B0826F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290,9</w:t>
            </w:r>
          </w:p>
        </w:tc>
      </w:tr>
      <w:tr w:rsidR="003A1479" w14:paraId="1733DA63" w14:textId="77777777">
        <w:tblPrEx>
          <w:tblCellMar>
            <w:top w:w="0" w:type="dxa"/>
            <w:bottom w:w="0" w:type="dxa"/>
          </w:tblCellMar>
        </w:tblPrEx>
        <w:tc>
          <w:tcPr>
            <w:tcW w:w="24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A5736BC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Masa 1mb pręta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DBA75B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[kg/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03ED4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0CA8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D4101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939123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0,888</w:t>
            </w:r>
          </w:p>
        </w:tc>
      </w:tr>
      <w:tr w:rsidR="003A1479" w14:paraId="3E40BCD5" w14:textId="77777777">
        <w:tblPrEx>
          <w:tblCellMar>
            <w:top w:w="0" w:type="dxa"/>
            <w:bottom w:w="0" w:type="dxa"/>
          </w:tblCellMar>
        </w:tblPrEx>
        <w:tc>
          <w:tcPr>
            <w:tcW w:w="24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B4DC661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Masa prętów wg średnic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C05CD8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[kg]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89A2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EA69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FA0D3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19A0F5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258,3</w:t>
            </w:r>
          </w:p>
        </w:tc>
      </w:tr>
      <w:tr w:rsidR="003A1479" w14:paraId="4BD81E01" w14:textId="77777777">
        <w:tblPrEx>
          <w:tblCellMar>
            <w:top w:w="0" w:type="dxa"/>
            <w:bottom w:w="0" w:type="dxa"/>
          </w:tblCellMar>
        </w:tblPrEx>
        <w:tc>
          <w:tcPr>
            <w:tcW w:w="24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4990B73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Masa prętów wg gatunków stali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590CFA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[kg]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39044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441,2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D23214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756,7</w:t>
            </w:r>
          </w:p>
        </w:tc>
      </w:tr>
      <w:tr w:rsidR="003A1479" w14:paraId="395CBA36" w14:textId="77777777">
        <w:tblPrEx>
          <w:tblCellMar>
            <w:top w:w="0" w:type="dxa"/>
            <w:bottom w:w="0" w:type="dxa"/>
          </w:tblCellMar>
        </w:tblPrEx>
        <w:tc>
          <w:tcPr>
            <w:tcW w:w="245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D03E60E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Masa całkowita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599D6AD2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[kg]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17DBED" w14:textId="77777777" w:rsidR="003A1479" w:rsidRDefault="003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1198</w:t>
            </w:r>
          </w:p>
        </w:tc>
      </w:tr>
    </w:tbl>
    <w:p w14:paraId="35607C6A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191BD55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UWAGA: Długość pręta jest długością obliczoną na podstawie wymiarów w osi pręta (metoda B wg PN-EN ISO 3766:2006)</w:t>
      </w:r>
    </w:p>
    <w:p w14:paraId="5F194303" w14:textId="77777777" w:rsidR="003A1479" w:rsidRDefault="003A1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72CC1D3" w14:textId="77777777" w:rsidR="000C5CB7" w:rsidRDefault="000C5CB7"/>
    <w:sectPr w:rsidR="000C5CB7" w:rsidSect="003F1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79"/>
    <w:rsid w:val="000C5CB7"/>
    <w:rsid w:val="002E730B"/>
    <w:rsid w:val="003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B1C7"/>
  <w15:chartTrackingRefBased/>
  <w15:docId w15:val="{4162FDB2-D421-427C-B7E7-8069DA42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4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Sarna</dc:creator>
  <cp:keywords/>
  <dc:description/>
  <cp:lastModifiedBy>Tomasz Sarna</cp:lastModifiedBy>
  <cp:revision>1</cp:revision>
  <cp:lastPrinted>2022-01-13T09:07:00Z</cp:lastPrinted>
  <dcterms:created xsi:type="dcterms:W3CDTF">2022-01-12T17:48:00Z</dcterms:created>
  <dcterms:modified xsi:type="dcterms:W3CDTF">2022-01-13T09:08:00Z</dcterms:modified>
</cp:coreProperties>
</file>