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D023" w14:textId="77777777" w:rsidR="007A62F6" w:rsidRDefault="007A62F6" w:rsidP="00F83ADE">
      <w:pPr>
        <w:spacing w:after="200" w:line="276" w:lineRule="auto"/>
        <w:ind w:left="2410" w:hanging="2410"/>
        <w:jc w:val="right"/>
        <w:rPr>
          <w:rFonts w:ascii="Times New Roman" w:eastAsia="Times New Roman" w:hAnsi="Times New Roman" w:cs="Times New Roman"/>
          <w:b/>
          <w:i/>
          <w:iCs/>
          <w:sz w:val="24"/>
          <w:szCs w:val="24"/>
          <w:lang w:eastAsia="pl-PL"/>
        </w:rPr>
      </w:pPr>
    </w:p>
    <w:p w14:paraId="4DE5A0DC" w14:textId="1B49512C" w:rsidR="00B8347B" w:rsidRPr="009E7305" w:rsidRDefault="00261C9D" w:rsidP="00F83ADE">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p>
    <w:p w14:paraId="5642D9DE" w14:textId="209F673F" w:rsidR="00B8347B" w:rsidRPr="00B8347B" w:rsidRDefault="00B8347B" w:rsidP="00F83ADE">
      <w:pPr>
        <w:spacing w:after="0" w:line="276"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w:t>
      </w:r>
      <w:r w:rsidR="00D83FAC">
        <w:rPr>
          <w:rFonts w:ascii="Times New Roman" w:eastAsia="Times New Roman" w:hAnsi="Times New Roman" w:cs="Times New Roman"/>
          <w:b/>
          <w:sz w:val="24"/>
          <w:szCs w:val="24"/>
          <w:lang w:eastAsia="pl-PL"/>
        </w:rPr>
        <w:t>8</w:t>
      </w:r>
      <w:r w:rsidR="00973DB0">
        <w:rPr>
          <w:rFonts w:ascii="Times New Roman" w:eastAsia="Times New Roman" w:hAnsi="Times New Roman" w:cs="Times New Roman"/>
          <w:b/>
          <w:sz w:val="24"/>
          <w:szCs w:val="24"/>
          <w:lang w:eastAsia="pl-PL"/>
        </w:rPr>
        <w:t>.202</w:t>
      </w:r>
      <w:r w:rsidR="00D83FAC">
        <w:rPr>
          <w:rFonts w:ascii="Times New Roman" w:eastAsia="Times New Roman" w:hAnsi="Times New Roman" w:cs="Times New Roman"/>
          <w:b/>
          <w:sz w:val="24"/>
          <w:szCs w:val="24"/>
          <w:lang w:eastAsia="pl-PL"/>
        </w:rPr>
        <w:t>2</w:t>
      </w:r>
    </w:p>
    <w:p w14:paraId="5DACEBB2" w14:textId="77777777" w:rsidR="00B8347B" w:rsidRPr="00B8347B" w:rsidRDefault="00B8347B" w:rsidP="00F83ADE">
      <w:pPr>
        <w:overflowPunct w:val="0"/>
        <w:autoSpaceDE w:val="0"/>
        <w:spacing w:after="0" w:line="276"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F83ADE">
      <w:pPr>
        <w:spacing w:after="0" w:line="276"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F83ADE">
      <w:pPr>
        <w:spacing w:after="0" w:line="276"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F83ADE">
      <w:pPr>
        <w:spacing w:after="0" w:line="276"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F83ADE">
      <w:pPr>
        <w:spacing w:after="0" w:line="276"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F83ADE">
      <w:pPr>
        <w:spacing w:after="0" w:line="276"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ym dalej „ Wykonawcą”  reprezentowaną/ ym przez: </w:t>
      </w:r>
    </w:p>
    <w:p w14:paraId="2C4B1315" w14:textId="77777777" w:rsidR="00B8347B" w:rsidRPr="00B8347B" w:rsidRDefault="00B8347B" w:rsidP="00F83ADE">
      <w:pPr>
        <w:spacing w:after="120" w:line="276"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p>
    <w:p w14:paraId="3153F4AC" w14:textId="745D9DE6" w:rsidR="00B8347B" w:rsidRPr="00B8347B" w:rsidRDefault="00B8347B" w:rsidP="00F83ADE">
      <w:pPr>
        <w:overflowPunct w:val="0"/>
        <w:autoSpaceDE w:val="0"/>
        <w:spacing w:after="0" w:line="276"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Na podstawie art. 275 ust. 1 ustawy Prawo zamówień publicznych ( tj. Dz.U. z 2019r. poz. 2019) została zawarta umowa następującej treści:</w:t>
      </w:r>
    </w:p>
    <w:p w14:paraId="7CDE318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52CBB" w:rsidRDefault="00B8347B" w:rsidP="00F83ADE">
      <w:pPr>
        <w:keepNext/>
        <w:spacing w:after="0" w:line="276" w:lineRule="auto"/>
        <w:jc w:val="center"/>
        <w:outlineLvl w:val="0"/>
        <w:rPr>
          <w:rFonts w:ascii="Times New Roman" w:eastAsia="Times New Roman" w:hAnsi="Times New Roman" w:cs="Times New Roman"/>
          <w:b/>
          <w:bCs/>
          <w:sz w:val="24"/>
          <w:szCs w:val="24"/>
          <w:u w:val="single"/>
          <w:lang w:eastAsia="pl-PL"/>
        </w:rPr>
      </w:pPr>
      <w:r w:rsidRPr="00B52CBB">
        <w:rPr>
          <w:rFonts w:ascii="Times New Roman" w:eastAsia="Times New Roman" w:hAnsi="Times New Roman" w:cs="Times New Roman"/>
          <w:b/>
          <w:bCs/>
          <w:sz w:val="24"/>
          <w:szCs w:val="24"/>
          <w:u w:val="single"/>
          <w:lang w:eastAsia="pl-PL"/>
        </w:rPr>
        <w:t>Przedmiot umowy</w:t>
      </w:r>
    </w:p>
    <w:p w14:paraId="647EA645" w14:textId="33ADA074" w:rsidR="00B8347B"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A7793B">
        <w:rPr>
          <w:rFonts w:ascii="Times New Roman" w:eastAsia="Times New Roman" w:hAnsi="Times New Roman"/>
          <w:color w:val="000000"/>
          <w:spacing w:val="-10"/>
          <w:sz w:val="24"/>
          <w:szCs w:val="24"/>
          <w:lang w:eastAsia="pl-PL"/>
        </w:rPr>
        <w:t>Zgodnie z wynikiem postępowania z dnia …</w:t>
      </w:r>
      <w:r w:rsidR="00EF7340">
        <w:rPr>
          <w:rFonts w:ascii="Times New Roman" w:eastAsia="Times New Roman" w:hAnsi="Times New Roman"/>
          <w:color w:val="000000"/>
          <w:spacing w:val="-10"/>
          <w:sz w:val="24"/>
          <w:szCs w:val="24"/>
          <w:lang w:eastAsia="pl-PL"/>
        </w:rPr>
        <w:t>….</w:t>
      </w:r>
      <w:r w:rsidRPr="00A7793B">
        <w:rPr>
          <w:rFonts w:ascii="Times New Roman" w:eastAsia="Times New Roman" w:hAnsi="Times New Roman"/>
          <w:color w:val="000000"/>
          <w:spacing w:val="-10"/>
          <w:sz w:val="24"/>
          <w:szCs w:val="24"/>
          <w:lang w:eastAsia="pl-PL"/>
        </w:rPr>
        <w:t>...202</w:t>
      </w:r>
      <w:r w:rsidR="00A7793B">
        <w:rPr>
          <w:rFonts w:ascii="Times New Roman" w:eastAsia="Times New Roman" w:hAnsi="Times New Roman"/>
          <w:color w:val="000000"/>
          <w:spacing w:val="-10"/>
          <w:sz w:val="24"/>
          <w:szCs w:val="24"/>
          <w:lang w:eastAsia="pl-PL"/>
        </w:rPr>
        <w:t>2</w:t>
      </w:r>
      <w:r w:rsidRPr="00A7793B">
        <w:rPr>
          <w:rFonts w:ascii="Times New Roman" w:eastAsia="Times New Roman" w:hAnsi="Times New Roman"/>
          <w:color w:val="000000"/>
          <w:spacing w:val="-10"/>
          <w:sz w:val="24"/>
          <w:szCs w:val="24"/>
          <w:lang w:eastAsia="pl-PL"/>
        </w:rPr>
        <w:t>r. Zamawiający zleca a Wykonawca przyjmuje do wykonania zadani</w:t>
      </w:r>
      <w:r w:rsidR="00703898" w:rsidRPr="00A7793B">
        <w:rPr>
          <w:rFonts w:ascii="Times New Roman" w:eastAsia="Times New Roman" w:hAnsi="Times New Roman"/>
          <w:color w:val="000000"/>
          <w:spacing w:val="-10"/>
          <w:sz w:val="24"/>
          <w:szCs w:val="24"/>
          <w:lang w:eastAsia="pl-PL"/>
        </w:rPr>
        <w:t xml:space="preserve">e </w:t>
      </w:r>
      <w:r w:rsidRPr="00A7793B">
        <w:rPr>
          <w:rFonts w:ascii="Times New Roman" w:eastAsia="Times New Roman" w:hAnsi="Times New Roman"/>
          <w:color w:val="000000"/>
          <w:spacing w:val="-10"/>
          <w:sz w:val="24"/>
          <w:szCs w:val="24"/>
          <w:lang w:eastAsia="pl-PL"/>
        </w:rPr>
        <w:t xml:space="preserve">pod nazwą: </w:t>
      </w:r>
      <w:r w:rsidR="0042728C" w:rsidRPr="00A7793B">
        <w:rPr>
          <w:rFonts w:ascii="Times New Roman" w:eastAsia="Times New Roman" w:hAnsi="Times New Roman"/>
          <w:b/>
          <w:bCs/>
          <w:sz w:val="24"/>
          <w:szCs w:val="24"/>
          <w:lang w:eastAsia="pl-PL"/>
        </w:rPr>
        <w:t>„</w:t>
      </w:r>
      <w:r w:rsidR="00D83FAC" w:rsidRPr="00A7793B">
        <w:rPr>
          <w:rFonts w:ascii="Times New Roman" w:eastAsia="Times New Roman" w:hAnsi="Times New Roman"/>
          <w:b/>
          <w:bCs/>
          <w:sz w:val="24"/>
          <w:szCs w:val="24"/>
          <w:lang w:eastAsia="pl-PL"/>
        </w:rPr>
        <w:t xml:space="preserve">Termomodernizacja budynku świetlicy wiejskiej </w:t>
      </w:r>
      <w:r w:rsidR="00A7793B" w:rsidRPr="00A7793B">
        <w:rPr>
          <w:rFonts w:ascii="Times New Roman" w:eastAsia="Times New Roman" w:hAnsi="Times New Roman"/>
          <w:b/>
          <w:bCs/>
          <w:sz w:val="24"/>
          <w:szCs w:val="24"/>
          <w:lang w:eastAsia="pl-PL"/>
        </w:rPr>
        <w:t xml:space="preserve"> </w:t>
      </w:r>
      <w:r w:rsidR="00D83FAC" w:rsidRPr="00A7793B">
        <w:rPr>
          <w:rFonts w:ascii="Times New Roman" w:eastAsia="Times New Roman" w:hAnsi="Times New Roman"/>
          <w:b/>
          <w:bCs/>
          <w:sz w:val="24"/>
          <w:szCs w:val="24"/>
          <w:lang w:eastAsia="pl-PL"/>
        </w:rPr>
        <w:t>w Szyszczycach</w:t>
      </w:r>
      <w:r w:rsidR="0042728C" w:rsidRPr="00A7793B">
        <w:rPr>
          <w:rFonts w:ascii="Times New Roman" w:eastAsia="Times New Roman" w:hAnsi="Times New Roman"/>
          <w:b/>
          <w:bCs/>
          <w:sz w:val="24"/>
          <w:szCs w:val="24"/>
          <w:lang w:eastAsia="pl-PL"/>
        </w:rPr>
        <w:t xml:space="preserve">” </w:t>
      </w:r>
      <w:r w:rsidR="00EF7340" w:rsidRPr="00EF7340">
        <w:rPr>
          <w:rFonts w:ascii="Times New Roman" w:eastAsia="Times New Roman" w:hAnsi="Times New Roman"/>
          <w:bCs/>
          <w:color w:val="000000"/>
          <w:sz w:val="24"/>
          <w:szCs w:val="24"/>
          <w:lang w:eastAsia="pl-PL"/>
        </w:rPr>
        <w:t>w zakresie</w:t>
      </w:r>
      <w:r w:rsidR="00EF7340">
        <w:rPr>
          <w:rFonts w:ascii="Times New Roman" w:eastAsia="Times New Roman" w:hAnsi="Times New Roman"/>
          <w:bCs/>
          <w:color w:val="000000"/>
          <w:sz w:val="24"/>
          <w:szCs w:val="24"/>
          <w:lang w:eastAsia="pl-PL"/>
        </w:rPr>
        <w:t xml:space="preserve"> </w:t>
      </w:r>
      <w:r w:rsidR="00EF7340" w:rsidRPr="00EF7340">
        <w:rPr>
          <w:rFonts w:ascii="Times New Roman" w:eastAsia="Times New Roman" w:hAnsi="Times New Roman"/>
          <w:bCs/>
          <w:color w:val="000000"/>
          <w:sz w:val="24"/>
          <w:szCs w:val="24"/>
          <w:lang w:eastAsia="pl-PL"/>
        </w:rPr>
        <w:t>określonym w S</w:t>
      </w:r>
      <w:r w:rsidR="00EF7340">
        <w:rPr>
          <w:rFonts w:ascii="Times New Roman" w:eastAsia="Times New Roman" w:hAnsi="Times New Roman"/>
          <w:bCs/>
          <w:color w:val="000000"/>
          <w:sz w:val="24"/>
          <w:szCs w:val="24"/>
          <w:lang w:eastAsia="pl-PL"/>
        </w:rPr>
        <w:t>WZ</w:t>
      </w:r>
      <w:r w:rsidR="00EF7340" w:rsidRPr="00EF7340">
        <w:rPr>
          <w:rFonts w:ascii="Times New Roman" w:eastAsia="Times New Roman" w:hAnsi="Times New Roman"/>
          <w:bCs/>
          <w:color w:val="000000"/>
          <w:sz w:val="24"/>
          <w:szCs w:val="24"/>
          <w:lang w:eastAsia="pl-PL"/>
        </w:rPr>
        <w:t xml:space="preserve"> i załącznikach opisujących przedmiot zamówienia.</w:t>
      </w:r>
    </w:p>
    <w:p w14:paraId="764E44AD" w14:textId="5B843751" w:rsidR="000B7A28" w:rsidRDefault="000B7A28"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Projekt ,,Termomodernizacja i wyposażenie świetlicy wiejskiej w Szyszczycach” realizowany jest w ramach Programu Rozwoju Obszarów W</w:t>
      </w:r>
      <w:r w:rsidR="00F01768">
        <w:rPr>
          <w:rFonts w:ascii="Times New Roman" w:eastAsia="Times New Roman" w:hAnsi="Times New Roman"/>
          <w:bCs/>
          <w:color w:val="000000"/>
          <w:sz w:val="24"/>
          <w:szCs w:val="24"/>
          <w:lang w:eastAsia="pl-PL"/>
        </w:rPr>
        <w:t>iejskich na lata 2014-2020 w ramach działania ,,Podstawowe usługi i odnowa wsi na obszarach wiejskich”</w:t>
      </w:r>
    </w:p>
    <w:p w14:paraId="68F5CE25" w14:textId="5F307465"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0"/>
          <w:sz w:val="24"/>
          <w:szCs w:val="24"/>
        </w:rPr>
        <w:t xml:space="preserve">Zakres rzeczowy w/w projektu Wykonawca wykona </w:t>
      </w:r>
      <w:r w:rsidRPr="00EF7340">
        <w:rPr>
          <w:rFonts w:ascii="Times New Roman" w:hAnsi="Times New Roman"/>
          <w:spacing w:val="-7"/>
          <w:sz w:val="24"/>
          <w:szCs w:val="24"/>
        </w:rPr>
        <w:t>zgodnie z dokumentacją projek</w:t>
      </w:r>
      <w:r w:rsidRPr="00EF7340">
        <w:rPr>
          <w:rFonts w:ascii="Times New Roman" w:hAnsi="Times New Roman"/>
          <w:spacing w:val="-7"/>
          <w:sz w:val="24"/>
          <w:szCs w:val="24"/>
        </w:rPr>
        <w:softHyphen/>
      </w:r>
      <w:r w:rsidRPr="00EF7340">
        <w:rPr>
          <w:rFonts w:ascii="Times New Roman" w:hAnsi="Times New Roman"/>
          <w:sz w:val="24"/>
          <w:szCs w:val="24"/>
        </w:rPr>
        <w:t xml:space="preserve">tową,  specyfikacją  techniczną wykonania i odbioru robót oraz SWZ. </w:t>
      </w:r>
    </w:p>
    <w:p w14:paraId="38F24E3D" w14:textId="77777777"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2"/>
          <w:sz w:val="24"/>
          <w:szCs w:val="24"/>
        </w:rPr>
        <w:t xml:space="preserve">Zakres świadczenia Wykonawcy jest tożsamy z jego zobowiązaniem określonym w ofercie. </w:t>
      </w:r>
      <w:r w:rsidRPr="00EF7340">
        <w:rPr>
          <w:rFonts w:ascii="Times New Roman" w:hAnsi="Times New Roman"/>
          <w:spacing w:val="-13"/>
          <w:sz w:val="24"/>
          <w:szCs w:val="24"/>
        </w:rPr>
        <w:t>Wykonawca zobowiązuje się zrealizować przedmiot umowy zgodnie z dokumentacją projek</w:t>
      </w:r>
      <w:r w:rsidRPr="00EF7340">
        <w:rPr>
          <w:rFonts w:ascii="Times New Roman" w:hAnsi="Times New Roman"/>
          <w:spacing w:val="-13"/>
          <w:sz w:val="24"/>
          <w:szCs w:val="24"/>
        </w:rPr>
        <w:softHyphen/>
      </w:r>
      <w:r w:rsidRPr="00EF7340">
        <w:rPr>
          <w:rFonts w:ascii="Times New Roman" w:hAnsi="Times New Roman"/>
          <w:spacing w:val="-10"/>
          <w:sz w:val="24"/>
          <w:szCs w:val="24"/>
        </w:rPr>
        <w:t xml:space="preserve">tową, zasadami wiedzy technicznej, sztuką budowlaną i obowiązującymi przepisami prawa,  </w:t>
      </w:r>
      <w:r w:rsidRPr="00EF7340">
        <w:rPr>
          <w:rFonts w:ascii="Times New Roman" w:hAnsi="Times New Roman"/>
          <w:spacing w:val="-10"/>
          <w:sz w:val="24"/>
          <w:szCs w:val="24"/>
        </w:rPr>
        <w:br/>
      </w:r>
      <w:r w:rsidRPr="00EF7340">
        <w:rPr>
          <w:rFonts w:ascii="Times New Roman" w:hAnsi="Times New Roman"/>
          <w:spacing w:val="-5"/>
          <w:sz w:val="24"/>
          <w:szCs w:val="24"/>
        </w:rPr>
        <w:t xml:space="preserve">a w szczególności techniczno - budowlanymi między innymi warunkami wykonawstwa </w:t>
      </w:r>
      <w:r w:rsidRPr="00EF7340">
        <w:rPr>
          <w:rFonts w:ascii="Times New Roman" w:hAnsi="Times New Roman"/>
          <w:spacing w:val="-5"/>
          <w:sz w:val="24"/>
          <w:szCs w:val="24"/>
        </w:rPr>
        <w:br/>
      </w:r>
      <w:r w:rsidRPr="00EF7340">
        <w:rPr>
          <w:rFonts w:ascii="Times New Roman" w:hAnsi="Times New Roman"/>
          <w:sz w:val="24"/>
          <w:szCs w:val="24"/>
        </w:rPr>
        <w:t xml:space="preserve">i odbioru robót oraz normami obowiązującymi w tym zakresie. </w:t>
      </w:r>
      <w:r w:rsidRPr="00EF7340">
        <w:rPr>
          <w:rFonts w:ascii="Times New Roman" w:hAnsi="Times New Roman"/>
          <w:spacing w:val="-11"/>
          <w:sz w:val="24"/>
          <w:szCs w:val="24"/>
        </w:rPr>
        <w:t xml:space="preserve"> </w:t>
      </w:r>
    </w:p>
    <w:p w14:paraId="42B04A1C" w14:textId="0B5B293D" w:rsidR="00EF7340" w:rsidRPr="00EF7340" w:rsidRDefault="00EF7340" w:rsidP="00F83ADE">
      <w:pPr>
        <w:pStyle w:val="Akapitzlist"/>
        <w:numPr>
          <w:ilvl w:val="0"/>
          <w:numId w:val="39"/>
        </w:numPr>
        <w:spacing w:after="200" w:line="276" w:lineRule="auto"/>
        <w:jc w:val="both"/>
        <w:rPr>
          <w:rFonts w:ascii="Times New Roman" w:hAnsi="Times New Roman"/>
          <w:sz w:val="24"/>
          <w:szCs w:val="24"/>
        </w:rPr>
      </w:pPr>
      <w:r w:rsidRPr="00EF7340">
        <w:rPr>
          <w:rFonts w:ascii="Times New Roman" w:hAnsi="Times New Roman"/>
          <w:spacing w:val="-11"/>
          <w:sz w:val="24"/>
          <w:szCs w:val="24"/>
        </w:rPr>
        <w:t>Oferta oraz Specyfikacja Warunków Zamówienia stanowi integralną część umowy.</w:t>
      </w:r>
    </w:p>
    <w:p w14:paraId="1D9E6D57" w14:textId="686C968A"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Przedmiot umowy musi być wykonany zgodnie z obowiązującymi przepisami, normami oraz na ustalonych niniejszą umową warunkach.</w:t>
      </w:r>
    </w:p>
    <w:p w14:paraId="61D576AC" w14:textId="30DD44EE"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t>Wykonawca zobowiązany jest do uzyskania wszelkich niezbędnych opinii, uzgodnień, pozwoleń i weryfikacji w zakresie wynikającym z przepisów prawnych.</w:t>
      </w:r>
    </w:p>
    <w:p w14:paraId="55369D0B" w14:textId="71E1B3D0" w:rsidR="00B8347B" w:rsidRPr="001B3629" w:rsidRDefault="00B8347B" w:rsidP="00F83ADE">
      <w:pPr>
        <w:pStyle w:val="Akapitzlist"/>
        <w:numPr>
          <w:ilvl w:val="0"/>
          <w:numId w:val="39"/>
        </w:numPr>
        <w:autoSpaceDE w:val="0"/>
        <w:autoSpaceDN w:val="0"/>
        <w:adjustRightInd w:val="0"/>
        <w:spacing w:after="0" w:line="276" w:lineRule="auto"/>
        <w:jc w:val="both"/>
        <w:rPr>
          <w:rFonts w:ascii="Times New Roman" w:eastAsia="Times New Roman" w:hAnsi="Times New Roman"/>
          <w:bCs/>
          <w:color w:val="000000"/>
          <w:sz w:val="24"/>
          <w:szCs w:val="24"/>
          <w:lang w:eastAsia="pl-PL"/>
        </w:rPr>
      </w:pPr>
      <w:r w:rsidRPr="001B3629">
        <w:rPr>
          <w:rFonts w:ascii="Times New Roman" w:eastAsia="Times New Roman" w:hAnsi="Times New Roman"/>
          <w:sz w:val="24"/>
          <w:szCs w:val="24"/>
          <w:lang w:eastAsia="pl-PL"/>
        </w:rPr>
        <w:lastRenderedPageBreak/>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7ABC1ADC" w14:textId="77777777" w:rsidR="001B3629" w:rsidRPr="001B3629" w:rsidRDefault="001B3629" w:rsidP="00F83ADE">
      <w:pPr>
        <w:pStyle w:val="Akapitzlist"/>
        <w:autoSpaceDE w:val="0"/>
        <w:autoSpaceDN w:val="0"/>
        <w:adjustRightInd w:val="0"/>
        <w:spacing w:after="0" w:line="276" w:lineRule="auto"/>
        <w:jc w:val="both"/>
        <w:rPr>
          <w:rFonts w:ascii="Times New Roman" w:eastAsia="Times New Roman" w:hAnsi="Times New Roman"/>
          <w:bCs/>
          <w:color w:val="000000"/>
          <w:sz w:val="24"/>
          <w:szCs w:val="24"/>
          <w:lang w:eastAsia="pl-PL"/>
        </w:rPr>
      </w:pPr>
    </w:p>
    <w:p w14:paraId="74939A36" w14:textId="77777777" w:rsidR="00B8347B" w:rsidRPr="00B8347B" w:rsidRDefault="00B8347B" w:rsidP="00F83ADE">
      <w:pPr>
        <w:tabs>
          <w:tab w:val="right" w:pos="9637"/>
        </w:tabs>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52CBB" w:rsidRDefault="00B8347B" w:rsidP="00F83ADE">
      <w:pPr>
        <w:keepNext/>
        <w:spacing w:after="0" w:line="276" w:lineRule="auto"/>
        <w:ind w:left="360"/>
        <w:jc w:val="center"/>
        <w:outlineLvl w:val="0"/>
        <w:rPr>
          <w:rFonts w:ascii="Times New Roman" w:eastAsia="Times New Roman" w:hAnsi="Times New Roman" w:cs="Times New Roman"/>
          <w:b/>
          <w:bCs/>
          <w:spacing w:val="-5"/>
          <w:sz w:val="24"/>
          <w:szCs w:val="24"/>
          <w:u w:val="single"/>
          <w:lang w:eastAsia="pl-PL"/>
        </w:rPr>
      </w:pPr>
      <w:r w:rsidRPr="00B52CBB">
        <w:rPr>
          <w:rFonts w:ascii="Times New Roman" w:eastAsia="Times New Roman" w:hAnsi="Times New Roman" w:cs="Times New Roman"/>
          <w:b/>
          <w:bCs/>
          <w:spacing w:val="-5"/>
          <w:sz w:val="24"/>
          <w:szCs w:val="24"/>
          <w:u w:val="single"/>
          <w:lang w:eastAsia="pl-PL"/>
        </w:rPr>
        <w:t>Terminy realizacji</w:t>
      </w:r>
    </w:p>
    <w:p w14:paraId="28CAC33A" w14:textId="2433CA39" w:rsidR="00B8347B" w:rsidRPr="001B3629" w:rsidRDefault="00B8347B" w:rsidP="00F83ADE">
      <w:pPr>
        <w:shd w:val="clear" w:color="auto" w:fill="FFFFFF"/>
        <w:tabs>
          <w:tab w:val="left" w:pos="426"/>
          <w:tab w:val="left" w:leader="dot" w:pos="7128"/>
        </w:tabs>
        <w:spacing w:after="0" w:line="276" w:lineRule="auto"/>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ustala się na dzień:</w:t>
      </w:r>
      <w:bookmarkStart w:id="0" w:name="_Hlk65825404"/>
      <w:r w:rsidR="001B3629">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pacing w:val="-3"/>
          <w:sz w:val="24"/>
          <w:szCs w:val="24"/>
          <w:lang w:eastAsia="pl-PL"/>
        </w:rPr>
        <w:t xml:space="preserve">- </w:t>
      </w:r>
      <w:bookmarkStart w:id="1" w:name="_Hlk65053300"/>
      <w:r w:rsidRPr="00B8347B">
        <w:rPr>
          <w:rFonts w:ascii="Times New Roman" w:eastAsia="Times New Roman" w:hAnsi="Times New Roman" w:cs="Times New Roman"/>
          <w:spacing w:val="-3"/>
          <w:sz w:val="24"/>
          <w:szCs w:val="24"/>
          <w:lang w:eastAsia="pl-PL"/>
        </w:rPr>
        <w:t xml:space="preserve">od popisania umowy, </w:t>
      </w:r>
      <w:bookmarkEnd w:id="1"/>
      <w:r w:rsidRPr="0087570D">
        <w:rPr>
          <w:rFonts w:ascii="Times New Roman" w:eastAsia="Times New Roman" w:hAnsi="Times New Roman" w:cs="Times New Roman"/>
          <w:spacing w:val="-3"/>
          <w:sz w:val="24"/>
          <w:szCs w:val="24"/>
          <w:lang w:eastAsia="pl-PL"/>
        </w:rPr>
        <w:t xml:space="preserve">do </w:t>
      </w:r>
      <w:r w:rsidR="00EE744B">
        <w:rPr>
          <w:rFonts w:ascii="Times New Roman" w:eastAsia="Times New Roman" w:hAnsi="Times New Roman" w:cs="Times New Roman"/>
          <w:b/>
          <w:spacing w:val="-3"/>
          <w:sz w:val="24"/>
          <w:szCs w:val="24"/>
          <w:lang w:eastAsia="pl-PL"/>
        </w:rPr>
        <w:t>30.09</w:t>
      </w:r>
      <w:r w:rsidR="00652E0F" w:rsidRPr="0087570D">
        <w:rPr>
          <w:rFonts w:ascii="Times New Roman" w:eastAsia="Times New Roman" w:hAnsi="Times New Roman" w:cs="Times New Roman"/>
          <w:b/>
          <w:spacing w:val="-3"/>
          <w:sz w:val="24"/>
          <w:szCs w:val="24"/>
          <w:lang w:eastAsia="pl-PL"/>
        </w:rPr>
        <w:t>.202</w:t>
      </w:r>
      <w:r w:rsidR="0042728C">
        <w:rPr>
          <w:rFonts w:ascii="Times New Roman" w:eastAsia="Times New Roman" w:hAnsi="Times New Roman" w:cs="Times New Roman"/>
          <w:b/>
          <w:spacing w:val="-3"/>
          <w:sz w:val="24"/>
          <w:szCs w:val="24"/>
          <w:lang w:eastAsia="pl-PL"/>
        </w:rPr>
        <w:t>2</w:t>
      </w:r>
      <w:r w:rsidR="00703898">
        <w:rPr>
          <w:rFonts w:ascii="Times New Roman" w:eastAsia="Times New Roman" w:hAnsi="Times New Roman" w:cs="Times New Roman"/>
          <w:b/>
          <w:spacing w:val="-3"/>
          <w:sz w:val="24"/>
          <w:szCs w:val="24"/>
          <w:lang w:eastAsia="pl-PL"/>
        </w:rPr>
        <w:t xml:space="preserve"> r. </w:t>
      </w:r>
    </w:p>
    <w:bookmarkEnd w:id="0"/>
    <w:p w14:paraId="4609E626" w14:textId="04CF0FFB" w:rsidR="00B52CBB" w:rsidRDefault="00B52CBB" w:rsidP="00F83ADE">
      <w:pPr>
        <w:spacing w:after="0" w:line="276" w:lineRule="auto"/>
        <w:rPr>
          <w:rFonts w:ascii="Times New Roman" w:eastAsia="Times New Roman" w:hAnsi="Times New Roman" w:cs="Times New Roman"/>
          <w:sz w:val="24"/>
          <w:szCs w:val="24"/>
          <w:lang w:eastAsia="pl-PL"/>
        </w:rPr>
      </w:pPr>
    </w:p>
    <w:p w14:paraId="16A4D14D" w14:textId="77777777" w:rsidR="00B52CBB" w:rsidRDefault="00B52CBB" w:rsidP="00F83ADE">
      <w:pPr>
        <w:spacing w:after="0" w:line="276" w:lineRule="auto"/>
        <w:jc w:val="center"/>
        <w:rPr>
          <w:rFonts w:ascii="Times New Roman" w:eastAsia="Times New Roman" w:hAnsi="Times New Roman" w:cs="Times New Roman"/>
          <w:sz w:val="24"/>
          <w:szCs w:val="24"/>
          <w:lang w:eastAsia="pl-PL"/>
        </w:rPr>
      </w:pPr>
    </w:p>
    <w:p w14:paraId="2BD59F72" w14:textId="2BF235BB"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Times New Roman" w:char="00A7"/>
      </w:r>
      <w:r w:rsidRPr="00B52CBB">
        <w:rPr>
          <w:rFonts w:ascii="Times New Roman" w:eastAsia="Times New Roman" w:hAnsi="Times New Roman" w:cs="Times New Roman"/>
          <w:b/>
          <w:bCs/>
          <w:sz w:val="24"/>
          <w:szCs w:val="24"/>
          <w:lang w:eastAsia="pl-PL"/>
        </w:rPr>
        <w:t xml:space="preserve"> 3</w:t>
      </w:r>
    </w:p>
    <w:p w14:paraId="3D52AA16" w14:textId="77777777" w:rsidR="00B8347B" w:rsidRPr="00B8347B" w:rsidRDefault="00B8347B" w:rsidP="00F83ADE">
      <w:pPr>
        <w:numPr>
          <w:ilvl w:val="1"/>
          <w:numId w:val="5"/>
        </w:numPr>
        <w:shd w:val="clear" w:color="auto" w:fill="FFFFFF"/>
        <w:spacing w:after="0" w:line="276"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83ED2CF" w:rsidR="00B8347B" w:rsidRPr="00B8347B" w:rsidRDefault="00B8347B" w:rsidP="00F83ADE">
      <w:pPr>
        <w:numPr>
          <w:ilvl w:val="0"/>
          <w:numId w:val="5"/>
        </w:numPr>
        <w:shd w:val="clear" w:color="auto" w:fill="FFFFFF"/>
        <w:tabs>
          <w:tab w:val="num" w:pos="284"/>
        </w:tabs>
        <w:spacing w:after="0" w:line="276"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w:t>
      </w:r>
      <w:r w:rsidR="00B52CBB">
        <w:rPr>
          <w:rFonts w:ascii="Times New Roman" w:eastAsia="Times New Roman" w:hAnsi="Times New Roman" w:cs="Times New Roman"/>
          <w:spacing w:val="-7"/>
          <w:sz w:val="24"/>
          <w:szCs w:val="24"/>
          <w:lang w:eastAsia="pl-PL"/>
        </w:rPr>
        <w:t>Zbigniew Kuza</w:t>
      </w:r>
      <w:r w:rsidR="004D6F60">
        <w:rPr>
          <w:rFonts w:ascii="Times New Roman" w:eastAsia="Times New Roman" w:hAnsi="Times New Roman" w:cs="Times New Roman"/>
          <w:spacing w:val="-7"/>
          <w:sz w:val="24"/>
          <w:szCs w:val="24"/>
          <w:lang w:eastAsia="pl-PL"/>
        </w:rPr>
        <w:t xml:space="preserve"> </w:t>
      </w:r>
      <w:r w:rsidR="00B52CBB">
        <w:rPr>
          <w:rFonts w:ascii="Times New Roman" w:eastAsia="Times New Roman" w:hAnsi="Times New Roman" w:cs="Times New Roman"/>
          <w:spacing w:val="-7"/>
          <w:sz w:val="24"/>
          <w:szCs w:val="24"/>
          <w:lang w:eastAsia="pl-PL"/>
        </w:rPr>
        <w:t>– Zastępca Naczelnika Wydziału Inwestycji UMiG w Chmielniku</w:t>
      </w:r>
    </w:p>
    <w:p w14:paraId="4A9A8F27" w14:textId="77777777" w:rsidR="0086220F" w:rsidRDefault="00B8347B" w:rsidP="00F83ADE">
      <w:pPr>
        <w:numPr>
          <w:ilvl w:val="0"/>
          <w:numId w:val="5"/>
        </w:numPr>
        <w:shd w:val="clear" w:color="auto" w:fill="FFFFFF"/>
        <w:tabs>
          <w:tab w:val="left" w:pos="0"/>
          <w:tab w:val="num" w:pos="284"/>
          <w:tab w:val="left" w:leader="dot" w:pos="7128"/>
        </w:tabs>
        <w:spacing w:after="0" w:line="276"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F83ADE">
      <w:pPr>
        <w:shd w:val="clear" w:color="auto" w:fill="FFFFFF"/>
        <w:tabs>
          <w:tab w:val="left" w:pos="0"/>
          <w:tab w:val="left" w:leader="dot" w:pos="7128"/>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2D694B0C"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3B70E4D3"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33763A61" w14:textId="77777777"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Arial" w:char="00A7"/>
      </w:r>
      <w:r w:rsidRPr="00B52CBB">
        <w:rPr>
          <w:rFonts w:ascii="Times New Roman" w:eastAsia="Times New Roman" w:hAnsi="Times New Roman" w:cs="Times New Roman"/>
          <w:b/>
          <w:bCs/>
          <w:sz w:val="24"/>
          <w:szCs w:val="24"/>
          <w:lang w:eastAsia="pl-PL"/>
        </w:rPr>
        <w:t xml:space="preserve"> 4</w:t>
      </w:r>
    </w:p>
    <w:p w14:paraId="59AA6FC2" w14:textId="77777777" w:rsidR="00B8347B" w:rsidRPr="00B52CBB" w:rsidRDefault="00B8347B" w:rsidP="00F83ADE">
      <w:pPr>
        <w:shd w:val="clear" w:color="auto" w:fill="FFFFFF"/>
        <w:spacing w:after="0" w:line="276" w:lineRule="auto"/>
        <w:jc w:val="center"/>
        <w:rPr>
          <w:rFonts w:ascii="Times New Roman" w:eastAsia="Times New Roman" w:hAnsi="Times New Roman" w:cs="Times New Roman"/>
          <w:b/>
          <w:bCs/>
          <w:spacing w:val="-3"/>
          <w:sz w:val="24"/>
          <w:szCs w:val="24"/>
          <w:u w:val="single"/>
          <w:lang w:eastAsia="pl-PL"/>
        </w:rPr>
      </w:pPr>
      <w:r w:rsidRPr="00B52CBB">
        <w:rPr>
          <w:rFonts w:ascii="Times New Roman" w:eastAsia="Times New Roman" w:hAnsi="Times New Roman" w:cs="Times New Roman"/>
          <w:b/>
          <w:bCs/>
          <w:spacing w:val="-3"/>
          <w:sz w:val="24"/>
          <w:szCs w:val="24"/>
          <w:u w:val="single"/>
          <w:lang w:eastAsia="pl-PL"/>
        </w:rPr>
        <w:t>Obowiązki Zamawiającego</w:t>
      </w:r>
    </w:p>
    <w:p w14:paraId="7A8E3B1E" w14:textId="77777777" w:rsidR="00B8347B" w:rsidRPr="00B8347B" w:rsidRDefault="00B8347B" w:rsidP="00F83ADE">
      <w:pPr>
        <w:numPr>
          <w:ilvl w:val="0"/>
          <w:numId w:val="6"/>
        </w:numPr>
        <w:shd w:val="clear" w:color="auto" w:fill="FFFFFF"/>
        <w:tabs>
          <w:tab w:val="left" w:pos="449"/>
        </w:tabs>
        <w:spacing w:before="5" w:after="0" w:line="276" w:lineRule="auto"/>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F83ADE">
      <w:pPr>
        <w:numPr>
          <w:ilvl w:val="0"/>
          <w:numId w:val="6"/>
        </w:numPr>
        <w:shd w:val="clear" w:color="auto" w:fill="FFFFFF"/>
        <w:tabs>
          <w:tab w:val="left" w:pos="449"/>
        </w:tabs>
        <w:spacing w:before="5" w:after="0" w:line="276" w:lineRule="auto"/>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F83ADE">
      <w:pPr>
        <w:numPr>
          <w:ilvl w:val="0"/>
          <w:numId w:val="7"/>
        </w:numPr>
        <w:shd w:val="clear" w:color="auto" w:fill="FFFFFF"/>
        <w:tabs>
          <w:tab w:val="left" w:pos="396"/>
        </w:tabs>
        <w:spacing w:after="0" w:line="276"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50747D8" w:rsidR="00B8347B" w:rsidRDefault="00B8347B" w:rsidP="00F83ADE">
      <w:pPr>
        <w:spacing w:after="0" w:line="276" w:lineRule="auto"/>
        <w:rPr>
          <w:rFonts w:ascii="Times New Roman" w:eastAsia="Times New Roman" w:hAnsi="Times New Roman" w:cs="Times New Roman"/>
          <w:sz w:val="24"/>
          <w:szCs w:val="24"/>
          <w:lang w:eastAsia="pl-PL"/>
        </w:rPr>
      </w:pPr>
    </w:p>
    <w:p w14:paraId="335C1777" w14:textId="77777777" w:rsidR="006A57D1" w:rsidRPr="00B8347B" w:rsidRDefault="006A57D1" w:rsidP="00F83ADE">
      <w:pPr>
        <w:spacing w:after="0" w:line="276" w:lineRule="auto"/>
        <w:rPr>
          <w:rFonts w:ascii="Times New Roman" w:eastAsia="Times New Roman" w:hAnsi="Times New Roman" w:cs="Times New Roman"/>
          <w:sz w:val="24"/>
          <w:szCs w:val="24"/>
          <w:lang w:eastAsia="pl-PL"/>
        </w:rPr>
      </w:pPr>
    </w:p>
    <w:p w14:paraId="7DED4DF1" w14:textId="77777777" w:rsidR="00B8347B" w:rsidRPr="00B52CBB" w:rsidRDefault="00B8347B" w:rsidP="00F83ADE">
      <w:pPr>
        <w:spacing w:after="0" w:line="276" w:lineRule="auto"/>
        <w:jc w:val="center"/>
        <w:rPr>
          <w:rFonts w:ascii="Times New Roman" w:eastAsia="Times New Roman" w:hAnsi="Times New Roman" w:cs="Times New Roman"/>
          <w:b/>
          <w:bCs/>
          <w:sz w:val="24"/>
          <w:szCs w:val="24"/>
          <w:lang w:eastAsia="pl-PL"/>
        </w:rPr>
      </w:pPr>
      <w:r w:rsidRPr="00B52CBB">
        <w:rPr>
          <w:rFonts w:ascii="Times New Roman" w:eastAsia="Times New Roman" w:hAnsi="Times New Roman" w:cs="Times New Roman"/>
          <w:b/>
          <w:bCs/>
          <w:sz w:val="24"/>
          <w:szCs w:val="24"/>
          <w:lang w:eastAsia="pl-PL"/>
        </w:rPr>
        <w:sym w:font="Arial" w:char="00A7"/>
      </w:r>
      <w:r w:rsidRPr="00B52CBB">
        <w:rPr>
          <w:rFonts w:ascii="Times New Roman" w:eastAsia="Times New Roman" w:hAnsi="Times New Roman" w:cs="Times New Roman"/>
          <w:b/>
          <w:bCs/>
          <w:sz w:val="24"/>
          <w:szCs w:val="24"/>
          <w:lang w:eastAsia="pl-PL"/>
        </w:rPr>
        <w:t xml:space="preserve"> 5</w:t>
      </w:r>
    </w:p>
    <w:p w14:paraId="13D40CA4" w14:textId="77777777" w:rsidR="00B8347B" w:rsidRPr="00B52CBB" w:rsidRDefault="00B8347B" w:rsidP="00F83ADE">
      <w:pPr>
        <w:shd w:val="clear" w:color="auto" w:fill="FFFFFF"/>
        <w:spacing w:after="0" w:line="276" w:lineRule="auto"/>
        <w:jc w:val="center"/>
        <w:rPr>
          <w:rFonts w:ascii="Times New Roman" w:eastAsia="Times New Roman" w:hAnsi="Times New Roman" w:cs="Times New Roman"/>
          <w:b/>
          <w:bCs/>
          <w:spacing w:val="-4"/>
          <w:sz w:val="24"/>
          <w:szCs w:val="24"/>
          <w:u w:val="single"/>
          <w:lang w:eastAsia="pl-PL"/>
        </w:rPr>
      </w:pPr>
      <w:r w:rsidRPr="00B52CBB">
        <w:rPr>
          <w:rFonts w:ascii="Times New Roman" w:eastAsia="Times New Roman" w:hAnsi="Times New Roman" w:cs="Times New Roman"/>
          <w:b/>
          <w:bCs/>
          <w:spacing w:val="-4"/>
          <w:sz w:val="24"/>
          <w:szCs w:val="24"/>
          <w:u w:val="single"/>
          <w:lang w:eastAsia="pl-PL"/>
        </w:rPr>
        <w:t>Obowiązki Wykonawcy</w:t>
      </w:r>
    </w:p>
    <w:p w14:paraId="48F5AD3E" w14:textId="77777777" w:rsidR="00B8347B" w:rsidRPr="00B8347B" w:rsidRDefault="00B8347B" w:rsidP="00F83ADE">
      <w:pPr>
        <w:numPr>
          <w:ilvl w:val="0"/>
          <w:numId w:val="8"/>
        </w:numPr>
        <w:shd w:val="clear" w:color="auto" w:fill="FFFFFF"/>
        <w:tabs>
          <w:tab w:val="left" w:pos="411"/>
        </w:tabs>
        <w:spacing w:after="0" w:line="276" w:lineRule="auto"/>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48D9EA3C" w:rsidR="00B8347B" w:rsidRPr="00B8347B" w:rsidRDefault="00B8347B" w:rsidP="00F83ADE">
      <w:pPr>
        <w:numPr>
          <w:ilvl w:val="0"/>
          <w:numId w:val="8"/>
        </w:numPr>
        <w:shd w:val="clear" w:color="auto" w:fill="FFFFFF"/>
        <w:tabs>
          <w:tab w:val="left" w:pos="411"/>
        </w:tabs>
        <w:spacing w:after="0" w:line="276" w:lineRule="auto"/>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becność Kierownika Budowy podczas prowadzenia prac obowiązkowa</w:t>
      </w:r>
    </w:p>
    <w:p w14:paraId="7AED29FE" w14:textId="77777777" w:rsidR="00B8347B" w:rsidRPr="00B8347B" w:rsidRDefault="00B8347B" w:rsidP="00F83ADE">
      <w:pPr>
        <w:numPr>
          <w:ilvl w:val="0"/>
          <w:numId w:val="8"/>
        </w:numPr>
        <w:shd w:val="clear" w:color="auto" w:fill="FFFFFF"/>
        <w:tabs>
          <w:tab w:val="left" w:pos="411"/>
        </w:tabs>
        <w:spacing w:before="10" w:after="0" w:line="276" w:lineRule="auto"/>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F83ADE">
      <w:pPr>
        <w:numPr>
          <w:ilvl w:val="0"/>
          <w:numId w:val="8"/>
        </w:numPr>
        <w:shd w:val="clear" w:color="auto" w:fill="FFFFFF"/>
        <w:tabs>
          <w:tab w:val="left" w:pos="411"/>
        </w:tabs>
        <w:spacing w:after="0" w:line="276" w:lineRule="auto"/>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F83ADE">
      <w:pPr>
        <w:numPr>
          <w:ilvl w:val="0"/>
          <w:numId w:val="8"/>
        </w:numPr>
        <w:shd w:val="clear" w:color="auto" w:fill="FFFFFF"/>
        <w:tabs>
          <w:tab w:val="left" w:pos="411"/>
        </w:tabs>
        <w:spacing w:after="0" w:line="276" w:lineRule="auto"/>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F83ADE">
      <w:pPr>
        <w:numPr>
          <w:ilvl w:val="0"/>
          <w:numId w:val="8"/>
        </w:numPr>
        <w:shd w:val="clear" w:color="auto" w:fill="FFFFFF"/>
        <w:tabs>
          <w:tab w:val="left" w:pos="411"/>
          <w:tab w:val="left" w:pos="8654"/>
        </w:tabs>
        <w:spacing w:after="0" w:line="276" w:lineRule="auto"/>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lastRenderedPageBreak/>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F83ADE">
      <w:pPr>
        <w:numPr>
          <w:ilvl w:val="0"/>
          <w:numId w:val="8"/>
        </w:numPr>
        <w:shd w:val="clear" w:color="auto" w:fill="FFFFFF"/>
        <w:tabs>
          <w:tab w:val="left" w:pos="411"/>
        </w:tabs>
        <w:spacing w:after="0" w:line="276" w:lineRule="auto"/>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F83ADE">
      <w:pPr>
        <w:numPr>
          <w:ilvl w:val="0"/>
          <w:numId w:val="8"/>
        </w:numPr>
        <w:shd w:val="clear" w:color="auto" w:fill="FFFFFF"/>
        <w:tabs>
          <w:tab w:val="left" w:pos="469"/>
        </w:tabs>
        <w:spacing w:after="0" w:line="276" w:lineRule="auto"/>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F83ADE">
      <w:pPr>
        <w:numPr>
          <w:ilvl w:val="0"/>
          <w:numId w:val="8"/>
        </w:numPr>
        <w:shd w:val="clear" w:color="auto" w:fill="FFFFFF"/>
        <w:tabs>
          <w:tab w:val="left" w:pos="469"/>
        </w:tabs>
        <w:spacing w:after="0" w:line="276" w:lineRule="auto"/>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F83ADE">
      <w:pPr>
        <w:shd w:val="clear" w:color="auto" w:fill="FFFFFF"/>
        <w:tabs>
          <w:tab w:val="left" w:pos="469"/>
        </w:tabs>
        <w:spacing w:after="0" w:line="276" w:lineRule="auto"/>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F83ADE">
      <w:pPr>
        <w:shd w:val="clear" w:color="auto" w:fill="FFFFFF"/>
        <w:tabs>
          <w:tab w:val="left" w:pos="469"/>
        </w:tabs>
        <w:spacing w:after="0" w:line="276" w:lineRule="auto"/>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22A4028A" w14:textId="77777777" w:rsidR="00F8417B" w:rsidRDefault="00B8347B" w:rsidP="00F83ADE">
      <w:pPr>
        <w:shd w:val="clear" w:color="auto" w:fill="FFFFFF"/>
        <w:tabs>
          <w:tab w:val="left" w:pos="469"/>
        </w:tabs>
        <w:spacing w:after="0" w:line="276" w:lineRule="auto"/>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zajęcia pasa drogowego</w:t>
      </w:r>
      <w:r w:rsidR="00F8417B">
        <w:rPr>
          <w:rFonts w:ascii="Times New Roman" w:eastAsia="Times New Roman" w:hAnsi="Times New Roman" w:cs="Times New Roman"/>
          <w:sz w:val="24"/>
          <w:szCs w:val="24"/>
          <w:lang w:eastAsia="pl-PL"/>
        </w:rPr>
        <w:t>,</w:t>
      </w:r>
    </w:p>
    <w:p w14:paraId="2EFC5FC9" w14:textId="77777777" w:rsidR="00F8417B" w:rsidRDefault="00F8417B" w:rsidP="00F83ADE">
      <w:pPr>
        <w:shd w:val="clear" w:color="auto" w:fill="FFFFFF"/>
        <w:tabs>
          <w:tab w:val="left" w:pos="469"/>
        </w:tabs>
        <w:spacing w:after="0" w:line="276" w:lineRule="auto"/>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tymczasowej organizacji ruchu,</w:t>
      </w:r>
    </w:p>
    <w:p w14:paraId="306A81AE" w14:textId="2388C5CA" w:rsidR="00B8347B" w:rsidRPr="00B8347B" w:rsidRDefault="00F8417B" w:rsidP="00F83ADE">
      <w:pPr>
        <w:shd w:val="clear" w:color="auto" w:fill="FFFFFF"/>
        <w:tabs>
          <w:tab w:val="left" w:pos="469"/>
        </w:tabs>
        <w:spacing w:after="0" w:line="276" w:lineRule="auto"/>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77777777" w:rsidR="00B8347B" w:rsidRPr="00B8347B" w:rsidRDefault="00B8347B" w:rsidP="00F83ADE">
      <w:pPr>
        <w:numPr>
          <w:ilvl w:val="0"/>
          <w:numId w:val="9"/>
        </w:numPr>
        <w:shd w:val="clear" w:color="auto" w:fill="FFFFFF"/>
        <w:tabs>
          <w:tab w:val="left" w:pos="469"/>
        </w:tabs>
        <w:spacing w:after="0" w:line="276" w:lineRule="auto"/>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F83ADE">
      <w:pPr>
        <w:numPr>
          <w:ilvl w:val="0"/>
          <w:numId w:val="9"/>
        </w:numPr>
        <w:shd w:val="clear" w:color="auto" w:fill="FFFFFF"/>
        <w:tabs>
          <w:tab w:val="left" w:pos="469"/>
        </w:tabs>
        <w:spacing w:after="0" w:line="276" w:lineRule="auto"/>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F83ADE">
      <w:pPr>
        <w:numPr>
          <w:ilvl w:val="0"/>
          <w:numId w:val="9"/>
        </w:numPr>
        <w:shd w:val="clear" w:color="auto" w:fill="FFFFFF"/>
        <w:tabs>
          <w:tab w:val="left" w:pos="469"/>
        </w:tabs>
        <w:spacing w:after="0" w:line="276" w:lineRule="auto"/>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6E3C1F02" w:rsidR="00B8347B" w:rsidRPr="007839BF" w:rsidRDefault="00B8347B" w:rsidP="00F83ADE">
      <w:pPr>
        <w:numPr>
          <w:ilvl w:val="0"/>
          <w:numId w:val="9"/>
        </w:numPr>
        <w:spacing w:after="0" w:line="276"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37E7D80" w14:textId="77777777" w:rsidR="007839BF" w:rsidRPr="00B8347B" w:rsidRDefault="007839BF" w:rsidP="00F83ADE">
      <w:pPr>
        <w:spacing w:after="0" w:line="276" w:lineRule="auto"/>
        <w:jc w:val="both"/>
        <w:rPr>
          <w:rFonts w:ascii="Times New Roman" w:eastAsia="Calibri" w:hAnsi="Times New Roman" w:cs="Times New Roman"/>
          <w:sz w:val="24"/>
          <w:szCs w:val="24"/>
        </w:rPr>
      </w:pPr>
    </w:p>
    <w:p w14:paraId="2C2A2AEF" w14:textId="64D70D83" w:rsidR="00B8347B" w:rsidRDefault="00B8347B" w:rsidP="00F83ADE">
      <w:pPr>
        <w:spacing w:after="0" w:line="276" w:lineRule="auto"/>
        <w:rPr>
          <w:rFonts w:ascii="Times New Roman" w:eastAsia="Times New Roman" w:hAnsi="Times New Roman" w:cs="Times New Roman"/>
          <w:sz w:val="2"/>
          <w:szCs w:val="24"/>
          <w:lang w:eastAsia="pl-PL"/>
        </w:rPr>
      </w:pPr>
    </w:p>
    <w:p w14:paraId="292E3F38" w14:textId="77777777" w:rsidR="007839BF" w:rsidRPr="00B8347B" w:rsidRDefault="007839BF" w:rsidP="00F83ADE">
      <w:pPr>
        <w:spacing w:after="0" w:line="276" w:lineRule="auto"/>
        <w:rPr>
          <w:rFonts w:ascii="Times New Roman" w:eastAsia="Times New Roman" w:hAnsi="Times New Roman" w:cs="Times New Roman"/>
          <w:sz w:val="2"/>
          <w:szCs w:val="24"/>
          <w:lang w:eastAsia="pl-PL"/>
        </w:rPr>
      </w:pPr>
    </w:p>
    <w:p w14:paraId="561F2A9B"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6</w:t>
      </w:r>
    </w:p>
    <w:p w14:paraId="04B25E18"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Wynagrodzenie i rozliczenie</w:t>
      </w:r>
    </w:p>
    <w:p w14:paraId="5BE55244" w14:textId="5D9385F7" w:rsidR="00B8347B" w:rsidRPr="00F8417B" w:rsidRDefault="00B8347B" w:rsidP="00F83ADE">
      <w:pPr>
        <w:numPr>
          <w:ilvl w:val="0"/>
          <w:numId w:val="10"/>
        </w:numPr>
        <w:shd w:val="clear" w:color="auto" w:fill="FFFFFF"/>
        <w:tabs>
          <w:tab w:val="left" w:pos="0"/>
          <w:tab w:val="num" w:pos="426"/>
          <w:tab w:val="left" w:leader="dot" w:pos="6722"/>
        </w:tabs>
        <w:spacing w:after="0" w:line="276" w:lineRule="auto"/>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2"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2"/>
    <w:p w14:paraId="6A145450" w14:textId="77777777" w:rsidR="00B8347B" w:rsidRPr="00B8347B" w:rsidRDefault="00B8347B" w:rsidP="00F83ADE">
      <w:pPr>
        <w:shd w:val="clear" w:color="auto" w:fill="FFFFFF"/>
        <w:tabs>
          <w:tab w:val="left" w:pos="0"/>
          <w:tab w:val="left" w:leader="dot" w:pos="6722"/>
        </w:tabs>
        <w:spacing w:after="0" w:line="276" w:lineRule="auto"/>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lastRenderedPageBreak/>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75822E64" w14:textId="32F998BC" w:rsidR="00F8417B" w:rsidRPr="00EF52BE" w:rsidRDefault="00F8417B" w:rsidP="00F83ADE">
      <w:pPr>
        <w:numPr>
          <w:ilvl w:val="0"/>
          <w:numId w:val="10"/>
        </w:numPr>
        <w:spacing w:after="0" w:line="276" w:lineRule="auto"/>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spacing w:val="-3"/>
          <w:sz w:val="24"/>
          <w:szCs w:val="24"/>
          <w:lang w:eastAsia="pl-PL"/>
        </w:rPr>
        <w:t xml:space="preserve"> </w:t>
      </w:r>
      <w:r w:rsidR="00EF52BE" w:rsidRPr="00EF52BE">
        <w:rPr>
          <w:rFonts w:ascii="Times New Roman" w:eastAsia="Calibri" w:hAnsi="Times New Roman" w:cs="Times New Roman"/>
          <w:color w:val="000000"/>
          <w:sz w:val="24"/>
          <w:szCs w:val="24"/>
        </w:rPr>
        <w:t>Rozliczenie wynagrodzenia, o którym mowa w ust. 1 nastąpi  fakturą końcową wystawioną po zakończeniu realizacji i odbiorze końcowym danego zadania.</w:t>
      </w:r>
    </w:p>
    <w:p w14:paraId="1E3AA33F" w14:textId="77777777" w:rsidR="00F8417B" w:rsidRPr="0017110F" w:rsidRDefault="00F8417B" w:rsidP="00F83ADE">
      <w:pPr>
        <w:numPr>
          <w:ilvl w:val="0"/>
          <w:numId w:val="10"/>
        </w:numPr>
        <w:shd w:val="clear" w:color="auto" w:fill="FFFFFF"/>
        <w:tabs>
          <w:tab w:val="left" w:pos="469"/>
        </w:tabs>
        <w:spacing w:after="0" w:line="276" w:lineRule="auto"/>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63179FD4" w14:textId="3B609E92" w:rsidR="00F8417B" w:rsidRPr="006E3308" w:rsidRDefault="00F8417B" w:rsidP="00F83ADE">
      <w:pPr>
        <w:pStyle w:val="Akapitzlist"/>
        <w:numPr>
          <w:ilvl w:val="0"/>
          <w:numId w:val="10"/>
        </w:numPr>
        <w:spacing w:after="0" w:line="276"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37BF691A" w:rsidR="00F8417B" w:rsidRPr="007839BF" w:rsidRDefault="00F8417B"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44017B63" w14:textId="77777777" w:rsidR="007839BF" w:rsidRPr="007839BF" w:rsidRDefault="007839BF" w:rsidP="00F83ADE">
      <w:pPr>
        <w:numPr>
          <w:ilvl w:val="0"/>
          <w:numId w:val="10"/>
        </w:numPr>
        <w:spacing w:after="0" w:line="276" w:lineRule="auto"/>
        <w:jc w:val="both"/>
        <w:rPr>
          <w:rFonts w:ascii="Times New Roman" w:eastAsia="Times New Roman" w:hAnsi="Times New Roman" w:cs="Times New Roman"/>
          <w:sz w:val="24"/>
          <w:szCs w:val="20"/>
          <w:u w:val="single"/>
          <w:lang w:eastAsia="pl-PL"/>
        </w:rPr>
      </w:pPr>
      <w:r w:rsidRPr="007839BF">
        <w:rPr>
          <w:rFonts w:ascii="Times New Roman" w:hAnsi="Times New Roman"/>
          <w:sz w:val="24"/>
          <w:szCs w:val="24"/>
        </w:rPr>
        <w:t>Zamawiający będzie dokonywał płatności w ramach mechanizmu podzielonej płatności (</w:t>
      </w:r>
      <w:proofErr w:type="spellStart"/>
      <w:r w:rsidRPr="007839BF">
        <w:rPr>
          <w:rFonts w:ascii="Times New Roman" w:hAnsi="Times New Roman"/>
          <w:sz w:val="24"/>
          <w:szCs w:val="24"/>
        </w:rPr>
        <w:t>split</w:t>
      </w:r>
      <w:proofErr w:type="spellEnd"/>
      <w:r w:rsidRPr="007839BF">
        <w:rPr>
          <w:rFonts w:ascii="Times New Roman" w:hAnsi="Times New Roman"/>
          <w:sz w:val="24"/>
          <w:szCs w:val="24"/>
        </w:rPr>
        <w:t xml:space="preserve"> </w:t>
      </w:r>
      <w:proofErr w:type="spellStart"/>
      <w:r w:rsidRPr="007839BF">
        <w:rPr>
          <w:rFonts w:ascii="Times New Roman" w:hAnsi="Times New Roman"/>
          <w:sz w:val="24"/>
          <w:szCs w:val="24"/>
        </w:rPr>
        <w:t>payment</w:t>
      </w:r>
      <w:proofErr w:type="spellEnd"/>
      <w:r w:rsidRPr="007839BF">
        <w:rPr>
          <w:rFonts w:ascii="Times New Roman" w:hAnsi="Times New Roman"/>
          <w:sz w:val="24"/>
          <w:szCs w:val="24"/>
        </w:rPr>
        <w:t xml:space="preserve">) zgodnie z art. 108a ustawy z dnia 11 marca 2004 r. o podatku od towarów i usług na wskazany przez Wykonawcę rachunek.  </w:t>
      </w:r>
    </w:p>
    <w:p w14:paraId="07E74D20"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Wykonawca oświadcza, ze rachunek bankowy wskazany </w:t>
      </w:r>
      <w:r>
        <w:rPr>
          <w:rFonts w:ascii="Times New Roman" w:hAnsi="Times New Roman"/>
          <w:sz w:val="24"/>
          <w:szCs w:val="24"/>
        </w:rPr>
        <w:t>na wystawionej fakturze</w:t>
      </w:r>
      <w:r w:rsidRPr="00D40D58">
        <w:rPr>
          <w:rFonts w:ascii="Times New Roman" w:hAnsi="Times New Roman"/>
          <w:sz w:val="24"/>
          <w:szCs w:val="24"/>
        </w:rPr>
        <w:t xml:space="preserve"> jest rachunkiem umożliwiającym płatność w ramach mechanizmu podzielnej płatności, o którym mowa w ust. </w:t>
      </w:r>
      <w:r>
        <w:rPr>
          <w:rFonts w:ascii="Times New Roman" w:hAnsi="Times New Roman"/>
          <w:sz w:val="24"/>
          <w:szCs w:val="24"/>
        </w:rPr>
        <w:t>7</w:t>
      </w:r>
      <w:r w:rsidRPr="00D40D58">
        <w:rPr>
          <w:rFonts w:ascii="Times New Roman" w:hAnsi="Times New Roman"/>
          <w:sz w:val="24"/>
          <w:szCs w:val="24"/>
        </w:rPr>
        <w:t xml:space="preserve"> powyżej.</w:t>
      </w:r>
    </w:p>
    <w:p w14:paraId="4F867507"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W przypadku, gdy rachunek Wykonawcy nie spełnia warunku określonego w ust.</w:t>
      </w:r>
      <w:r>
        <w:rPr>
          <w:rFonts w:ascii="Times New Roman" w:hAnsi="Times New Roman"/>
          <w:sz w:val="24"/>
          <w:szCs w:val="24"/>
        </w:rPr>
        <w:t>7</w:t>
      </w:r>
      <w:r w:rsidRPr="00D40D58">
        <w:rPr>
          <w:rFonts w:ascii="Times New Roman" w:hAnsi="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Pr>
          <w:rFonts w:ascii="Times New Roman" w:hAnsi="Times New Roman"/>
          <w:sz w:val="24"/>
          <w:szCs w:val="24"/>
        </w:rPr>
        <w:t>3</w:t>
      </w:r>
      <w:r w:rsidRPr="00D40D58">
        <w:rPr>
          <w:rFonts w:ascii="Times New Roman" w:hAnsi="Times New Roman"/>
          <w:sz w:val="24"/>
          <w:szCs w:val="24"/>
        </w:rPr>
        <w:t xml:space="preserve"> nie stanowi dla Wykonawcy podstawy do żądania od Zamawiającego jakichkolwiek odsetek, jak również innych rekompensat/odszkodowań z tytułu dokonania nieterminowej płatności.</w:t>
      </w:r>
    </w:p>
    <w:p w14:paraId="7444746B"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  przypadku, gdy rachunek bankowy wskazany przez Wykonawcę nie będzie znajdował się w Wykazie podatników VAT prowadzonym przez Szefa Krajowej Administracji Skarbowej, Zamawiający ma prawo do niezapłacenia wynagrodzenia Wykonawcy w terminie wskazanym  w ust. </w:t>
      </w:r>
      <w:r>
        <w:rPr>
          <w:rFonts w:ascii="Times New Roman" w:hAnsi="Times New Roman"/>
          <w:sz w:val="24"/>
          <w:szCs w:val="24"/>
        </w:rPr>
        <w:t xml:space="preserve">3. </w:t>
      </w:r>
      <w:r w:rsidRPr="00D40D58">
        <w:rPr>
          <w:rFonts w:ascii="Times New Roman" w:hAnsi="Times New Roman"/>
          <w:sz w:val="24"/>
          <w:szCs w:val="24"/>
        </w:rPr>
        <w:t xml:space="preserve"> </w:t>
      </w:r>
    </w:p>
    <w:p w14:paraId="013315C6" w14:textId="77777777" w:rsidR="007839BF" w:rsidRPr="00D40D58" w:rsidRDefault="007839BF" w:rsidP="00F83ADE">
      <w:pPr>
        <w:pStyle w:val="Akapitzlist"/>
        <w:numPr>
          <w:ilvl w:val="0"/>
          <w:numId w:val="10"/>
        </w:numPr>
        <w:spacing w:line="276" w:lineRule="auto"/>
        <w:jc w:val="both"/>
        <w:rPr>
          <w:rFonts w:ascii="Times New Roman" w:hAnsi="Times New Roman"/>
          <w:sz w:val="24"/>
          <w:szCs w:val="24"/>
        </w:rPr>
      </w:pPr>
      <w:r w:rsidRPr="00D40D58">
        <w:rPr>
          <w:rFonts w:ascii="Times New Roman" w:hAnsi="Times New Roman"/>
          <w:sz w:val="24"/>
          <w:szCs w:val="24"/>
        </w:rPr>
        <w:t xml:space="preserve">W takim przypadku, opóźnienie w dokonaniu płatności w terminie określonym w ust. </w:t>
      </w:r>
      <w:r>
        <w:rPr>
          <w:rFonts w:ascii="Times New Roman" w:hAnsi="Times New Roman"/>
          <w:sz w:val="24"/>
          <w:szCs w:val="24"/>
        </w:rPr>
        <w:t>3</w:t>
      </w:r>
      <w:r w:rsidRPr="00D40D58">
        <w:rPr>
          <w:rFonts w:ascii="Times New Roman" w:hAnsi="Times New Roman"/>
          <w:sz w:val="24"/>
          <w:szCs w:val="24"/>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F83ADE">
      <w:pPr>
        <w:spacing w:after="0" w:line="276" w:lineRule="auto"/>
        <w:rPr>
          <w:rFonts w:ascii="Times New Roman" w:eastAsia="Times New Roman" w:hAnsi="Times New Roman" w:cs="Times New Roman"/>
          <w:sz w:val="24"/>
          <w:szCs w:val="24"/>
          <w:lang w:eastAsia="pl-PL"/>
        </w:rPr>
      </w:pPr>
    </w:p>
    <w:p w14:paraId="41B0551E"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sym w:font="Arial" w:char="00A7"/>
      </w:r>
      <w:r w:rsidRPr="007839BF">
        <w:rPr>
          <w:rFonts w:ascii="Times New Roman" w:eastAsia="Times New Roman" w:hAnsi="Times New Roman" w:cs="Times New Roman"/>
          <w:b/>
          <w:bCs/>
          <w:sz w:val="24"/>
          <w:szCs w:val="24"/>
          <w:lang w:eastAsia="pl-PL"/>
        </w:rPr>
        <w:t xml:space="preserve"> 7</w:t>
      </w:r>
    </w:p>
    <w:p w14:paraId="24BE40A2"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Gwarancja i rękojmia</w:t>
      </w:r>
    </w:p>
    <w:p w14:paraId="31C24D6F" w14:textId="77777777" w:rsidR="00B8347B" w:rsidRPr="00B8347B" w:rsidRDefault="00B8347B" w:rsidP="00F83ADE">
      <w:pPr>
        <w:numPr>
          <w:ilvl w:val="0"/>
          <w:numId w:val="17"/>
        </w:numPr>
        <w:shd w:val="clear" w:color="auto" w:fill="FFFFFF"/>
        <w:tabs>
          <w:tab w:val="left" w:pos="420"/>
        </w:tabs>
        <w:spacing w:after="0" w:line="276" w:lineRule="auto"/>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F83ADE">
      <w:pPr>
        <w:numPr>
          <w:ilvl w:val="0"/>
          <w:numId w:val="17"/>
        </w:numPr>
        <w:shd w:val="clear" w:color="auto" w:fill="FFFFFF"/>
        <w:tabs>
          <w:tab w:val="left" w:pos="420"/>
        </w:tabs>
        <w:spacing w:after="0" w:line="276" w:lineRule="auto"/>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F83ADE">
      <w:pPr>
        <w:numPr>
          <w:ilvl w:val="0"/>
          <w:numId w:val="17"/>
        </w:numPr>
        <w:shd w:val="clear" w:color="auto" w:fill="FFFFFF"/>
        <w:tabs>
          <w:tab w:val="left" w:pos="420"/>
        </w:tabs>
        <w:spacing w:before="5" w:after="0" w:line="276" w:lineRule="auto"/>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F83ADE">
      <w:pPr>
        <w:numPr>
          <w:ilvl w:val="0"/>
          <w:numId w:val="17"/>
        </w:numPr>
        <w:shd w:val="clear" w:color="auto" w:fill="FFFFFF"/>
        <w:tabs>
          <w:tab w:val="left" w:pos="420"/>
        </w:tabs>
        <w:spacing w:before="5" w:after="0" w:line="276" w:lineRule="auto"/>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lastRenderedPageBreak/>
        <w:t>Bieg okresów gwarancji rozpoczyna się:</w:t>
      </w:r>
    </w:p>
    <w:p w14:paraId="5414405E"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F83ADE">
      <w:pPr>
        <w:numPr>
          <w:ilvl w:val="0"/>
          <w:numId w:val="18"/>
        </w:numPr>
        <w:shd w:val="clear" w:color="auto" w:fill="FFFFFF"/>
        <w:spacing w:before="5" w:after="0" w:line="276" w:lineRule="auto"/>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F83ADE">
      <w:pPr>
        <w:numPr>
          <w:ilvl w:val="0"/>
          <w:numId w:val="17"/>
        </w:numPr>
        <w:shd w:val="clear" w:color="auto" w:fill="FFFFFF"/>
        <w:tabs>
          <w:tab w:val="left" w:pos="420"/>
        </w:tabs>
        <w:spacing w:after="0" w:line="276" w:lineRule="auto"/>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F83ADE">
      <w:pPr>
        <w:numPr>
          <w:ilvl w:val="0"/>
          <w:numId w:val="17"/>
        </w:numPr>
        <w:shd w:val="clear" w:color="auto" w:fill="FFFFFF"/>
        <w:tabs>
          <w:tab w:val="left" w:pos="420"/>
        </w:tabs>
        <w:spacing w:before="5" w:after="0" w:line="276" w:lineRule="auto"/>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F83ADE">
      <w:pPr>
        <w:numPr>
          <w:ilvl w:val="0"/>
          <w:numId w:val="17"/>
        </w:numPr>
        <w:shd w:val="clear" w:color="auto" w:fill="FFFFFF"/>
        <w:tabs>
          <w:tab w:val="left" w:pos="420"/>
        </w:tabs>
        <w:spacing w:before="34" w:after="0" w:line="276" w:lineRule="auto"/>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F83ADE">
      <w:pPr>
        <w:numPr>
          <w:ilvl w:val="0"/>
          <w:numId w:val="17"/>
        </w:numPr>
        <w:shd w:val="clear" w:color="auto" w:fill="FFFFFF"/>
        <w:tabs>
          <w:tab w:val="left" w:pos="420"/>
        </w:tabs>
        <w:spacing w:before="34" w:after="0" w:line="276" w:lineRule="auto"/>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6EFCFC94"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7A72BD7D"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10A0E78F"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8</w:t>
      </w:r>
    </w:p>
    <w:p w14:paraId="07E000BD"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Ubezpieczenia</w:t>
      </w:r>
    </w:p>
    <w:p w14:paraId="37891772" w14:textId="77777777" w:rsidR="00B8347B" w:rsidRPr="00B8347B" w:rsidRDefault="00B8347B" w:rsidP="00F83ADE">
      <w:pPr>
        <w:numPr>
          <w:ilvl w:val="0"/>
          <w:numId w:val="11"/>
        </w:numPr>
        <w:spacing w:after="0" w:line="276"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F83ADE">
      <w:pPr>
        <w:numPr>
          <w:ilvl w:val="0"/>
          <w:numId w:val="11"/>
        </w:numPr>
        <w:spacing w:after="0" w:line="276"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F83ADE">
      <w:pPr>
        <w:numPr>
          <w:ilvl w:val="0"/>
          <w:numId w:val="11"/>
        </w:numPr>
        <w:tabs>
          <w:tab w:val="num" w:pos="426"/>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1EDC4AD7" w:rsidR="00B8347B" w:rsidRDefault="00B8347B" w:rsidP="00F83ADE">
      <w:pPr>
        <w:tabs>
          <w:tab w:val="num" w:pos="426"/>
        </w:tabs>
        <w:spacing w:after="0" w:line="276" w:lineRule="auto"/>
        <w:jc w:val="both"/>
        <w:rPr>
          <w:rFonts w:ascii="Times New Roman" w:eastAsia="Times New Roman" w:hAnsi="Times New Roman" w:cs="Times New Roman"/>
          <w:sz w:val="24"/>
          <w:szCs w:val="24"/>
          <w:lang w:eastAsia="pl-PL"/>
        </w:rPr>
      </w:pPr>
    </w:p>
    <w:p w14:paraId="042FD946" w14:textId="77777777" w:rsidR="006A57D1" w:rsidRDefault="006A57D1" w:rsidP="00F83ADE">
      <w:pPr>
        <w:tabs>
          <w:tab w:val="num" w:pos="426"/>
        </w:tabs>
        <w:spacing w:after="0" w:line="276" w:lineRule="auto"/>
        <w:jc w:val="both"/>
        <w:rPr>
          <w:rFonts w:ascii="Times New Roman" w:eastAsia="Times New Roman" w:hAnsi="Times New Roman" w:cs="Times New Roman"/>
          <w:sz w:val="24"/>
          <w:szCs w:val="24"/>
          <w:lang w:eastAsia="pl-PL"/>
        </w:rPr>
      </w:pPr>
    </w:p>
    <w:p w14:paraId="55A19028" w14:textId="30B1D03C" w:rsidR="000F64F6" w:rsidRPr="007839BF" w:rsidRDefault="000F64F6" w:rsidP="00F83ADE">
      <w:pPr>
        <w:spacing w:after="0" w:line="276" w:lineRule="auto"/>
        <w:jc w:val="center"/>
        <w:rPr>
          <w:rFonts w:ascii="Times New Roman" w:eastAsia="Times New Roman" w:hAnsi="Times New Roman" w:cs="Times New Roman"/>
          <w:b/>
          <w:bCs/>
          <w:sz w:val="24"/>
          <w:szCs w:val="24"/>
          <w:lang w:eastAsia="pl-PL"/>
        </w:rPr>
      </w:pPr>
      <w:r w:rsidRPr="007839BF">
        <w:rPr>
          <w:rFonts w:ascii="Times New Roman" w:eastAsia="Times New Roman" w:hAnsi="Times New Roman" w:cs="Times New Roman"/>
          <w:b/>
          <w:bCs/>
          <w:sz w:val="24"/>
          <w:szCs w:val="24"/>
          <w:lang w:eastAsia="pl-PL"/>
        </w:rPr>
        <w:t>§ 9</w:t>
      </w:r>
    </w:p>
    <w:p w14:paraId="31ACBC83" w14:textId="77777777" w:rsidR="00B8347B" w:rsidRPr="007839BF"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839BF">
        <w:rPr>
          <w:rFonts w:ascii="Times New Roman" w:eastAsia="Times New Roman" w:hAnsi="Times New Roman" w:cs="Times New Roman"/>
          <w:b/>
          <w:bCs/>
          <w:sz w:val="24"/>
          <w:szCs w:val="24"/>
          <w:u w:val="single"/>
          <w:lang w:eastAsia="pl-PL"/>
        </w:rPr>
        <w:t>Zabezpieczenie należytego wykonania umowy</w:t>
      </w:r>
    </w:p>
    <w:p w14:paraId="4AC8B6CB"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może być wnoszone według wyboru wykonawcy w jednej lub kilku formach wskazanych w art. 450 ust. 1 ustawy Pzp.</w:t>
      </w:r>
    </w:p>
    <w:p w14:paraId="2BC19D96"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nie wyraża zgody na wniesienie zabezpieczenia w formach wskazanych w art. 450 ust. 2 ustawy Pzp.</w:t>
      </w:r>
    </w:p>
    <w:p w14:paraId="3DC7589C"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lastRenderedPageBreak/>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Do zmiany formy zabezpieczenia w trakcie realizacji umowy stosuje się  art. 451 ustawy Pzp.</w:t>
      </w:r>
    </w:p>
    <w:p w14:paraId="2F5B8680"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F83ADE">
      <w:pPr>
        <w:numPr>
          <w:ilvl w:val="0"/>
          <w:numId w:val="28"/>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F83ADE">
      <w:pPr>
        <w:numPr>
          <w:ilvl w:val="0"/>
          <w:numId w:val="28"/>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F83ADE">
      <w:pPr>
        <w:numPr>
          <w:ilvl w:val="0"/>
          <w:numId w:val="27"/>
        </w:numPr>
        <w:spacing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3AAF0AA0" w:rsidR="000F64F6" w:rsidRDefault="000F64F6" w:rsidP="00F83ADE">
      <w:pPr>
        <w:pStyle w:val="Akapitzlist"/>
        <w:spacing w:after="0" w:line="276" w:lineRule="auto"/>
        <w:ind w:left="360"/>
        <w:rPr>
          <w:rFonts w:ascii="Times New Roman" w:eastAsia="Times New Roman" w:hAnsi="Times New Roman"/>
          <w:sz w:val="24"/>
          <w:szCs w:val="24"/>
          <w:lang w:eastAsia="pl-PL"/>
        </w:rPr>
      </w:pPr>
    </w:p>
    <w:p w14:paraId="68377ECE" w14:textId="77777777" w:rsidR="006A57D1" w:rsidRDefault="006A57D1" w:rsidP="00F83ADE">
      <w:pPr>
        <w:pStyle w:val="Akapitzlist"/>
        <w:spacing w:after="0" w:line="276" w:lineRule="auto"/>
        <w:ind w:left="360"/>
        <w:rPr>
          <w:rFonts w:ascii="Times New Roman" w:eastAsia="Times New Roman" w:hAnsi="Times New Roman"/>
          <w:sz w:val="24"/>
          <w:szCs w:val="24"/>
          <w:lang w:eastAsia="pl-PL"/>
        </w:rPr>
      </w:pPr>
    </w:p>
    <w:p w14:paraId="7DCC357A" w14:textId="0AC6A91A" w:rsidR="000F64F6" w:rsidRPr="007D182E" w:rsidRDefault="000F64F6" w:rsidP="00F83ADE">
      <w:pPr>
        <w:pStyle w:val="Akapitzlist"/>
        <w:spacing w:after="0" w:line="276" w:lineRule="auto"/>
        <w:ind w:left="360"/>
        <w:jc w:val="center"/>
        <w:rPr>
          <w:rFonts w:ascii="Times New Roman" w:eastAsia="Times New Roman" w:hAnsi="Times New Roman"/>
          <w:b/>
          <w:bCs/>
          <w:sz w:val="24"/>
          <w:szCs w:val="24"/>
          <w:lang w:eastAsia="pl-PL"/>
        </w:rPr>
      </w:pPr>
      <w:r w:rsidRPr="007D182E">
        <w:rPr>
          <w:rFonts w:ascii="Times New Roman" w:eastAsia="Times New Roman" w:hAnsi="Times New Roman"/>
          <w:b/>
          <w:bCs/>
          <w:sz w:val="24"/>
          <w:szCs w:val="24"/>
          <w:lang w:eastAsia="pl-PL"/>
        </w:rPr>
        <w:t>§ 10</w:t>
      </w:r>
    </w:p>
    <w:p w14:paraId="745CCF8D"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Podwykonawstwo</w:t>
      </w:r>
    </w:p>
    <w:p w14:paraId="2793516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F83ADE">
      <w:pPr>
        <w:numPr>
          <w:ilvl w:val="0"/>
          <w:numId w:val="31"/>
        </w:numPr>
        <w:spacing w:before="120" w:after="0" w:line="276"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F83ADE">
      <w:pPr>
        <w:numPr>
          <w:ilvl w:val="0"/>
          <w:numId w:val="31"/>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lastRenderedPageBreak/>
        <w:t>………………………………</w:t>
      </w:r>
    </w:p>
    <w:p w14:paraId="2CDEC02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F83ADE">
      <w:pPr>
        <w:numPr>
          <w:ilvl w:val="0"/>
          <w:numId w:val="30"/>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Czy podwykonawca jest podmiotem, na którego zasoby wykonawca powołuje się na zasadach określonych w art. 118 ustawy Pzp …………………………(tak/nie)</w:t>
      </w:r>
    </w:p>
    <w:p w14:paraId="0760A6ED"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0C306C9" w14:textId="77777777" w:rsidR="00B8347B" w:rsidRPr="000F64F6" w:rsidRDefault="00B8347B" w:rsidP="00F83ADE">
      <w:pPr>
        <w:numPr>
          <w:ilvl w:val="0"/>
          <w:numId w:val="32"/>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F83ADE">
      <w:pPr>
        <w:numPr>
          <w:ilvl w:val="0"/>
          <w:numId w:val="32"/>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Przepisu ust. 5 nie stosuje się wobec podwykonawców niebędących podmiotami, na których zasoby wykonawca powoływał się na zasadach określonych w art. 118 ustawy Pzp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celu powierzenia wykonania części zamówienia podwykonawcy, wykonawca zawiera umowę o podwykonawstwo w rozumieniu art. 7 pkt 27 ustawy Pzp.</w:t>
      </w:r>
    </w:p>
    <w:p w14:paraId="1F642AF1"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określenie stron, z tym zastrzeżeniem, że w przypadku, gdy zamówienie publiczne zostało udzielone wykonawcom, którzy wspólnie ubiegali się o jego udzielenie (konsorcjum) i </w:t>
      </w:r>
      <w:r w:rsidRPr="000F64F6">
        <w:rPr>
          <w:rFonts w:ascii="Times New Roman" w:eastAsia="Times New Roman" w:hAnsi="Times New Roman" w:cs="Times New Roman"/>
          <w:sz w:val="24"/>
          <w:szCs w:val="24"/>
          <w:lang w:eastAsia="pl-PL"/>
        </w:rPr>
        <w:lastRenderedPageBreak/>
        <w:t>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F83ADE">
      <w:pPr>
        <w:numPr>
          <w:ilvl w:val="0"/>
          <w:numId w:val="33"/>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F83ADE">
      <w:pPr>
        <w:numPr>
          <w:ilvl w:val="0"/>
          <w:numId w:val="34"/>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F83ADE">
      <w:pPr>
        <w:numPr>
          <w:ilvl w:val="0"/>
          <w:numId w:val="29"/>
        </w:numPr>
        <w:spacing w:before="120" w:after="0" w:line="276"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1FF5B93" w14:textId="77777777" w:rsidR="007D182E" w:rsidRDefault="007D182E" w:rsidP="00F83ADE">
      <w:pPr>
        <w:spacing w:after="0" w:line="276" w:lineRule="auto"/>
        <w:jc w:val="center"/>
        <w:rPr>
          <w:rFonts w:ascii="Times New Roman" w:eastAsia="Times New Roman" w:hAnsi="Times New Roman" w:cs="Times New Roman"/>
          <w:sz w:val="24"/>
          <w:szCs w:val="24"/>
          <w:lang w:eastAsia="pl-PL"/>
        </w:rPr>
      </w:pPr>
      <w:bookmarkStart w:id="3" w:name="_Hlk65237601"/>
    </w:p>
    <w:p w14:paraId="5B81EDD3" w14:textId="77777777" w:rsidR="007D182E" w:rsidRDefault="007D182E" w:rsidP="00F83ADE">
      <w:pPr>
        <w:spacing w:after="0" w:line="276" w:lineRule="auto"/>
        <w:jc w:val="center"/>
        <w:rPr>
          <w:rFonts w:ascii="Times New Roman" w:eastAsia="Times New Roman" w:hAnsi="Times New Roman" w:cs="Times New Roman"/>
          <w:sz w:val="24"/>
          <w:szCs w:val="24"/>
          <w:lang w:eastAsia="pl-PL"/>
        </w:rPr>
      </w:pPr>
    </w:p>
    <w:p w14:paraId="41AE7483" w14:textId="39390502" w:rsidR="00B8347B" w:rsidRPr="007D182E" w:rsidRDefault="00B8347B" w:rsidP="00F83ADE">
      <w:pPr>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w:t>
      </w:r>
      <w:bookmarkEnd w:id="3"/>
      <w:r w:rsidRPr="007D182E">
        <w:rPr>
          <w:rFonts w:ascii="Times New Roman" w:eastAsia="Times New Roman" w:hAnsi="Times New Roman" w:cs="Times New Roman"/>
          <w:b/>
          <w:bCs/>
          <w:sz w:val="24"/>
          <w:szCs w:val="24"/>
          <w:lang w:eastAsia="pl-PL"/>
        </w:rPr>
        <w:t xml:space="preserve"> </w:t>
      </w:r>
      <w:r w:rsidR="00492925" w:rsidRPr="007D182E">
        <w:rPr>
          <w:rFonts w:ascii="Times New Roman" w:eastAsia="Times New Roman" w:hAnsi="Times New Roman" w:cs="Times New Roman"/>
          <w:b/>
          <w:bCs/>
          <w:sz w:val="24"/>
          <w:szCs w:val="24"/>
          <w:lang w:eastAsia="pl-PL"/>
        </w:rPr>
        <w:t>11</w:t>
      </w:r>
    </w:p>
    <w:p w14:paraId="5CB8AE90"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Kary umowne, odszkodowania</w:t>
      </w:r>
    </w:p>
    <w:p w14:paraId="340DB683" w14:textId="77777777" w:rsidR="00B8347B" w:rsidRPr="00B8347B" w:rsidRDefault="00B8347B" w:rsidP="00F83ADE">
      <w:pPr>
        <w:numPr>
          <w:ilvl w:val="1"/>
          <w:numId w:val="18"/>
        </w:numPr>
        <w:shd w:val="clear" w:color="auto" w:fill="FFFFFF"/>
        <w:tabs>
          <w:tab w:val="left" w:pos="512"/>
        </w:tabs>
        <w:spacing w:after="0" w:line="276" w:lineRule="auto"/>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F83ADE">
      <w:pPr>
        <w:shd w:val="clear" w:color="auto" w:fill="FFFFFF"/>
        <w:tabs>
          <w:tab w:val="left" w:pos="512"/>
        </w:tabs>
        <w:spacing w:after="0" w:line="276" w:lineRule="auto"/>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F83ADE">
      <w:pPr>
        <w:spacing w:after="0" w:line="276"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F83ADE">
      <w:pPr>
        <w:numPr>
          <w:ilvl w:val="0"/>
          <w:numId w:val="12"/>
        </w:numPr>
        <w:shd w:val="clear" w:color="auto" w:fill="FFFFFF"/>
        <w:tabs>
          <w:tab w:val="left" w:pos="937"/>
        </w:tabs>
        <w:spacing w:after="0" w:line="276"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F83ADE">
      <w:pPr>
        <w:numPr>
          <w:ilvl w:val="0"/>
          <w:numId w:val="12"/>
        </w:numPr>
        <w:spacing w:after="0" w:line="276"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F83ADE">
      <w:pPr>
        <w:spacing w:after="0" w:line="276"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F83ADE">
      <w:pPr>
        <w:numPr>
          <w:ilvl w:val="0"/>
          <w:numId w:val="13"/>
        </w:numPr>
        <w:shd w:val="clear" w:color="auto" w:fill="FFFFFF"/>
        <w:tabs>
          <w:tab w:val="left" w:pos="512"/>
        </w:tabs>
        <w:spacing w:after="0" w:line="276" w:lineRule="auto"/>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F83ADE">
      <w:pPr>
        <w:numPr>
          <w:ilvl w:val="0"/>
          <w:numId w:val="13"/>
        </w:numPr>
        <w:shd w:val="clear" w:color="auto" w:fill="FFFFFF"/>
        <w:tabs>
          <w:tab w:val="left" w:pos="512"/>
        </w:tabs>
        <w:spacing w:after="0" w:line="276" w:lineRule="auto"/>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F83ADE">
      <w:pPr>
        <w:numPr>
          <w:ilvl w:val="0"/>
          <w:numId w:val="13"/>
        </w:numPr>
        <w:shd w:val="clear" w:color="auto" w:fill="FFFFFF"/>
        <w:spacing w:after="0" w:line="276" w:lineRule="auto"/>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F83ADE">
      <w:pPr>
        <w:pStyle w:val="Akapitzlist"/>
        <w:numPr>
          <w:ilvl w:val="0"/>
          <w:numId w:val="13"/>
        </w:numPr>
        <w:spacing w:after="0" w:line="276" w:lineRule="auto"/>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34088725" w:rsidR="006A54BB" w:rsidRDefault="006A54BB" w:rsidP="00F83ADE">
      <w:pPr>
        <w:shd w:val="clear" w:color="auto" w:fill="FFFFFF"/>
        <w:spacing w:after="0" w:line="276" w:lineRule="auto"/>
        <w:jc w:val="both"/>
        <w:rPr>
          <w:rFonts w:ascii="Times New Roman" w:eastAsia="Times New Roman" w:hAnsi="Times New Roman" w:cs="Times New Roman"/>
          <w:spacing w:val="-13"/>
          <w:sz w:val="24"/>
          <w:szCs w:val="24"/>
          <w:lang w:eastAsia="pl-PL"/>
        </w:rPr>
      </w:pPr>
    </w:p>
    <w:p w14:paraId="463555E8" w14:textId="77777777" w:rsidR="006A57D1" w:rsidRPr="00B8347B" w:rsidRDefault="006A57D1" w:rsidP="00F83ADE">
      <w:pPr>
        <w:shd w:val="clear" w:color="auto" w:fill="FFFFFF"/>
        <w:spacing w:after="0" w:line="276" w:lineRule="auto"/>
        <w:jc w:val="both"/>
        <w:rPr>
          <w:rFonts w:ascii="Times New Roman" w:eastAsia="Times New Roman" w:hAnsi="Times New Roman" w:cs="Times New Roman"/>
          <w:spacing w:val="-13"/>
          <w:sz w:val="24"/>
          <w:szCs w:val="24"/>
          <w:lang w:eastAsia="pl-PL"/>
        </w:rPr>
      </w:pPr>
    </w:p>
    <w:p w14:paraId="3B47346B" w14:textId="249AF01F" w:rsidR="003023A7" w:rsidRPr="007D182E" w:rsidRDefault="003023A7" w:rsidP="00F83ADE">
      <w:pPr>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 1</w:t>
      </w:r>
      <w:r w:rsidR="00492925" w:rsidRPr="007D182E">
        <w:rPr>
          <w:rFonts w:ascii="Times New Roman" w:eastAsia="Times New Roman" w:hAnsi="Times New Roman" w:cs="Times New Roman"/>
          <w:b/>
          <w:bCs/>
          <w:sz w:val="24"/>
          <w:szCs w:val="24"/>
          <w:lang w:eastAsia="pl-PL"/>
        </w:rPr>
        <w:t>2</w:t>
      </w:r>
    </w:p>
    <w:p w14:paraId="31B938DE" w14:textId="73310985"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Klauzula społeczna</w:t>
      </w:r>
    </w:p>
    <w:p w14:paraId="29C76448" w14:textId="77777777" w:rsidR="00B8347B" w:rsidRPr="00492925" w:rsidRDefault="00B8347B" w:rsidP="00F83ADE">
      <w:pPr>
        <w:numPr>
          <w:ilvl w:val="4"/>
          <w:numId w:val="12"/>
        </w:numPr>
        <w:autoSpaceDE w:val="0"/>
        <w:autoSpaceDN w:val="0"/>
        <w:adjustRightInd w:val="0"/>
        <w:spacing w:after="0" w:line="276"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Pzp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F83ADE">
      <w:pPr>
        <w:autoSpaceDE w:val="0"/>
        <w:autoSpaceDN w:val="0"/>
        <w:adjustRightInd w:val="0"/>
        <w:spacing w:after="0" w:line="276"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F83ADE">
      <w:pPr>
        <w:numPr>
          <w:ilvl w:val="4"/>
          <w:numId w:val="12"/>
        </w:numPr>
        <w:autoSpaceDE w:val="0"/>
        <w:autoSpaceDN w:val="0"/>
        <w:adjustRightInd w:val="0"/>
        <w:spacing w:after="0" w:line="276"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F83ADE">
      <w:pPr>
        <w:spacing w:after="0" w:line="276"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F83ADE">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F83ADE">
      <w:pPr>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072D795B" w:rsidR="00B8347B" w:rsidRDefault="00B8347B" w:rsidP="00F83ADE">
      <w:pPr>
        <w:shd w:val="clear" w:color="auto" w:fill="FFFFFF"/>
        <w:spacing w:after="0" w:line="276" w:lineRule="auto"/>
        <w:jc w:val="center"/>
        <w:rPr>
          <w:rFonts w:ascii="Times New Roman" w:eastAsia="Times New Roman" w:hAnsi="Times New Roman" w:cs="Times New Roman"/>
          <w:sz w:val="24"/>
          <w:szCs w:val="24"/>
          <w:lang w:eastAsia="pl-PL"/>
        </w:rPr>
      </w:pPr>
    </w:p>
    <w:p w14:paraId="769543E3" w14:textId="77777777" w:rsidR="006A57D1" w:rsidRPr="00B8347B" w:rsidRDefault="006A57D1" w:rsidP="00F83ADE">
      <w:pPr>
        <w:shd w:val="clear" w:color="auto" w:fill="FFFFFF"/>
        <w:spacing w:after="0" w:line="276" w:lineRule="auto"/>
        <w:jc w:val="center"/>
        <w:rPr>
          <w:rFonts w:ascii="Times New Roman" w:eastAsia="Times New Roman" w:hAnsi="Times New Roman" w:cs="Times New Roman"/>
          <w:sz w:val="24"/>
          <w:szCs w:val="24"/>
          <w:lang w:eastAsia="pl-PL"/>
        </w:rPr>
      </w:pPr>
    </w:p>
    <w:p w14:paraId="587F3437" w14:textId="7A4CF97C" w:rsidR="00B8347B" w:rsidRPr="007D182E" w:rsidRDefault="00B8347B" w:rsidP="00F83ADE">
      <w:pPr>
        <w:shd w:val="clear" w:color="auto" w:fill="FFFFFF"/>
        <w:spacing w:after="0" w:line="276" w:lineRule="auto"/>
        <w:jc w:val="center"/>
        <w:rPr>
          <w:rFonts w:ascii="Times New Roman" w:eastAsia="Times New Roman" w:hAnsi="Times New Roman" w:cs="Times New Roman"/>
          <w:b/>
          <w:bCs/>
          <w:sz w:val="24"/>
          <w:szCs w:val="24"/>
          <w:lang w:eastAsia="pl-PL"/>
        </w:rPr>
      </w:pPr>
      <w:r w:rsidRPr="007D182E">
        <w:rPr>
          <w:rFonts w:ascii="Times New Roman" w:eastAsia="Times New Roman" w:hAnsi="Times New Roman" w:cs="Times New Roman"/>
          <w:b/>
          <w:bCs/>
          <w:sz w:val="24"/>
          <w:szCs w:val="24"/>
          <w:lang w:eastAsia="pl-PL"/>
        </w:rPr>
        <w:t>§1</w:t>
      </w:r>
      <w:r w:rsidR="008467D2" w:rsidRPr="007D182E">
        <w:rPr>
          <w:rFonts w:ascii="Times New Roman" w:eastAsia="Times New Roman" w:hAnsi="Times New Roman" w:cs="Times New Roman"/>
          <w:b/>
          <w:bCs/>
          <w:sz w:val="24"/>
          <w:szCs w:val="24"/>
          <w:lang w:eastAsia="pl-PL"/>
        </w:rPr>
        <w:t>3</w:t>
      </w:r>
    </w:p>
    <w:p w14:paraId="23030A0F" w14:textId="77777777" w:rsidR="00B8347B" w:rsidRPr="007D182E"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7D182E">
        <w:rPr>
          <w:rFonts w:ascii="Times New Roman" w:eastAsia="Times New Roman" w:hAnsi="Times New Roman" w:cs="Times New Roman"/>
          <w:b/>
          <w:bCs/>
          <w:sz w:val="24"/>
          <w:szCs w:val="24"/>
          <w:u w:val="single"/>
          <w:lang w:eastAsia="pl-PL"/>
        </w:rPr>
        <w:t>Odbiory</w:t>
      </w:r>
    </w:p>
    <w:p w14:paraId="46A5A064" w14:textId="0848F669" w:rsidR="00B8347B" w:rsidRPr="00B8347B" w:rsidRDefault="00B8347B" w:rsidP="00F83ADE">
      <w:pPr>
        <w:numPr>
          <w:ilvl w:val="0"/>
          <w:numId w:val="14"/>
        </w:numPr>
        <w:shd w:val="clear" w:color="auto" w:fill="FFFFFF"/>
        <w:spacing w:after="0" w:line="276" w:lineRule="auto"/>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F83ADE">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F83ADE">
      <w:pPr>
        <w:spacing w:after="0" w:line="276" w:lineRule="auto"/>
        <w:rPr>
          <w:rFonts w:ascii="Times New Roman" w:eastAsia="Times New Roman" w:hAnsi="Times New Roman" w:cs="Times New Roman"/>
          <w:sz w:val="2"/>
          <w:szCs w:val="24"/>
          <w:lang w:eastAsia="pl-PL"/>
        </w:rPr>
      </w:pPr>
    </w:p>
    <w:p w14:paraId="6586FB05" w14:textId="77777777" w:rsidR="00B8347B" w:rsidRPr="00B8347B" w:rsidRDefault="00B8347B" w:rsidP="00F83ADE">
      <w:pPr>
        <w:numPr>
          <w:ilvl w:val="0"/>
          <w:numId w:val="15"/>
        </w:numPr>
        <w:shd w:val="clear" w:color="auto" w:fill="FFFFFF"/>
        <w:tabs>
          <w:tab w:val="left" w:pos="851"/>
        </w:tabs>
        <w:spacing w:before="5" w:after="0" w:line="276" w:lineRule="auto"/>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lastRenderedPageBreak/>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F83ADE">
      <w:pPr>
        <w:numPr>
          <w:ilvl w:val="0"/>
          <w:numId w:val="15"/>
        </w:numPr>
        <w:shd w:val="clear" w:color="auto" w:fill="FFFFFF"/>
        <w:tabs>
          <w:tab w:val="left" w:pos="851"/>
        </w:tabs>
        <w:spacing w:after="0" w:line="276" w:lineRule="auto"/>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48B0F923" w14:textId="41447622" w:rsidR="00B8347B" w:rsidRPr="007D182E" w:rsidRDefault="00B8347B" w:rsidP="00F83ADE">
      <w:pPr>
        <w:numPr>
          <w:ilvl w:val="0"/>
          <w:numId w:val="15"/>
        </w:numPr>
        <w:shd w:val="clear" w:color="auto" w:fill="FFFFFF"/>
        <w:tabs>
          <w:tab w:val="left" w:pos="851"/>
        </w:tabs>
        <w:spacing w:after="0" w:line="276" w:lineRule="auto"/>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r w:rsidRPr="007D182E">
        <w:rPr>
          <w:rFonts w:ascii="Times New Roman" w:eastAsia="Times New Roman" w:hAnsi="Times New Roman" w:cs="Times New Roman"/>
          <w:spacing w:val="-2"/>
          <w:sz w:val="24"/>
          <w:szCs w:val="24"/>
          <w:lang w:eastAsia="pl-PL"/>
        </w:rPr>
        <w:t xml:space="preserve"> </w:t>
      </w:r>
    </w:p>
    <w:p w14:paraId="485288FC" w14:textId="073AA52F" w:rsidR="00B8347B" w:rsidRPr="00B8347B" w:rsidRDefault="002C37A9" w:rsidP="00F83ADE">
      <w:pPr>
        <w:shd w:val="clear" w:color="auto" w:fill="FFFFFF"/>
        <w:tabs>
          <w:tab w:val="left" w:pos="449"/>
        </w:tabs>
        <w:spacing w:before="10" w:after="0" w:line="276" w:lineRule="auto"/>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F83ADE">
      <w:pPr>
        <w:shd w:val="clear" w:color="auto" w:fill="FFFFFF"/>
        <w:tabs>
          <w:tab w:val="left" w:pos="449"/>
        </w:tabs>
        <w:spacing w:after="0" w:line="276" w:lineRule="auto"/>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F83ADE">
      <w:pPr>
        <w:shd w:val="clear" w:color="auto" w:fill="FFFFFF"/>
        <w:tabs>
          <w:tab w:val="left" w:pos="449"/>
        </w:tabs>
        <w:spacing w:after="0" w:line="276" w:lineRule="auto"/>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F83ADE">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F83ADE">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4FD617F2" w:rsidR="00B8347B" w:rsidRPr="00B8347B" w:rsidRDefault="007D182E" w:rsidP="00F83ADE">
      <w:pPr>
        <w:numPr>
          <w:ilvl w:val="1"/>
          <w:numId w:val="19"/>
        </w:numPr>
        <w:shd w:val="clear" w:color="auto" w:fill="FFFFFF"/>
        <w:tabs>
          <w:tab w:val="left" w:pos="821"/>
          <w:tab w:val="num" w:pos="851"/>
        </w:tabs>
        <w:spacing w:before="10" w:after="0" w:line="276" w:lineRule="auto"/>
        <w:ind w:left="851" w:right="111" w:firstLine="0"/>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pacing w:val="-7"/>
          <w:sz w:val="24"/>
          <w:szCs w:val="24"/>
          <w:lang w:eastAsia="pl-PL"/>
        </w:rPr>
        <w:t xml:space="preserve"> </w:t>
      </w:r>
      <w:r w:rsidR="00B8347B" w:rsidRPr="00B8347B">
        <w:rPr>
          <w:rFonts w:ascii="Times New Roman" w:eastAsia="Times New Roman" w:hAnsi="Times New Roman" w:cs="Times New Roman"/>
          <w:spacing w:val="-7"/>
          <w:sz w:val="24"/>
          <w:szCs w:val="24"/>
          <w:lang w:eastAsia="pl-PL"/>
        </w:rPr>
        <w:t>jeżeli umożliwiają korzystanie z rzeczy zgodnie z przeznaczeniem, Zamawiający moż</w:t>
      </w:r>
      <w:r>
        <w:rPr>
          <w:rFonts w:ascii="Times New Roman" w:eastAsia="Times New Roman" w:hAnsi="Times New Roman" w:cs="Times New Roman"/>
          <w:spacing w:val="-7"/>
          <w:sz w:val="24"/>
          <w:szCs w:val="24"/>
          <w:lang w:eastAsia="pl-PL"/>
        </w:rPr>
        <w:t xml:space="preserve">e </w:t>
      </w:r>
      <w:r w:rsidR="00B8347B" w:rsidRPr="00B8347B">
        <w:rPr>
          <w:rFonts w:ascii="Times New Roman" w:eastAsia="Times New Roman" w:hAnsi="Times New Roman" w:cs="Times New Roman"/>
          <w:spacing w:val="-7"/>
          <w:sz w:val="24"/>
          <w:szCs w:val="24"/>
          <w:lang w:eastAsia="pl-PL"/>
        </w:rPr>
        <w:t>ob</w:t>
      </w:r>
      <w:r w:rsidR="00B8347B" w:rsidRPr="00B8347B">
        <w:rPr>
          <w:rFonts w:ascii="Times New Roman" w:eastAsia="Times New Roman" w:hAnsi="Times New Roman" w:cs="Times New Roman"/>
          <w:spacing w:val="-7"/>
          <w:sz w:val="24"/>
          <w:szCs w:val="24"/>
          <w:lang w:eastAsia="pl-PL"/>
        </w:rPr>
        <w:softHyphen/>
      </w:r>
      <w:r w:rsidR="00B8347B"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22D0103C" w:rsidR="00B8347B" w:rsidRPr="00B8347B" w:rsidRDefault="007D182E" w:rsidP="00F83ADE">
      <w:pPr>
        <w:shd w:val="clear" w:color="auto" w:fill="FFFFFF"/>
        <w:tabs>
          <w:tab w:val="left" w:pos="821"/>
          <w:tab w:val="num" w:pos="1276"/>
        </w:tabs>
        <w:spacing w:before="10" w:after="0" w:line="276" w:lineRule="auto"/>
        <w:ind w:left="567" w:right="111" w:firstLine="142"/>
        <w:jc w:val="both"/>
        <w:rPr>
          <w:rFonts w:ascii="Times New Roman" w:eastAsia="Times New Roman" w:hAnsi="Times New Roman" w:cs="Times New Roman"/>
          <w:spacing w:val="-14"/>
          <w:sz w:val="24"/>
          <w:szCs w:val="24"/>
          <w:lang w:eastAsia="pl-PL"/>
        </w:rPr>
      </w:pPr>
      <w:r>
        <w:rPr>
          <w:rFonts w:ascii="Times New Roman" w:eastAsia="Times New Roman" w:hAnsi="Times New Roman" w:cs="Times New Roman"/>
          <w:spacing w:val="-7"/>
          <w:sz w:val="24"/>
          <w:szCs w:val="24"/>
          <w:lang w:eastAsia="pl-PL"/>
        </w:rPr>
        <w:t xml:space="preserve"> - </w:t>
      </w:r>
      <w:r w:rsidR="00B8347B"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F83ADE">
      <w:pPr>
        <w:shd w:val="clear" w:color="auto" w:fill="FFFFFF"/>
        <w:tabs>
          <w:tab w:val="left" w:pos="821"/>
          <w:tab w:val="num" w:pos="1276"/>
        </w:tabs>
        <w:spacing w:before="10" w:after="0" w:line="276" w:lineRule="auto"/>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D886142" w:rsidR="00B8347B" w:rsidRPr="007D182E" w:rsidRDefault="00B8347B" w:rsidP="00F83ADE">
      <w:pPr>
        <w:pStyle w:val="Akapitzlist"/>
        <w:numPr>
          <w:ilvl w:val="0"/>
          <w:numId w:val="45"/>
        </w:numPr>
        <w:shd w:val="clear" w:color="auto" w:fill="FFFFFF"/>
        <w:tabs>
          <w:tab w:val="left" w:pos="426"/>
        </w:tabs>
        <w:spacing w:before="10" w:after="0" w:line="276" w:lineRule="auto"/>
        <w:ind w:right="111"/>
        <w:jc w:val="both"/>
        <w:rPr>
          <w:rFonts w:ascii="Times New Roman" w:eastAsia="Times New Roman" w:hAnsi="Times New Roman"/>
          <w:spacing w:val="-2"/>
          <w:sz w:val="24"/>
          <w:szCs w:val="24"/>
          <w:lang w:eastAsia="pl-PL"/>
        </w:rPr>
      </w:pPr>
      <w:r w:rsidRPr="007D182E">
        <w:rPr>
          <w:rFonts w:ascii="Times New Roman" w:eastAsia="Times New Roman" w:hAnsi="Times New Roman"/>
          <w:spacing w:val="-2"/>
          <w:sz w:val="24"/>
          <w:szCs w:val="24"/>
          <w:lang w:eastAsia="pl-PL"/>
        </w:rPr>
        <w:t xml:space="preserve">Strony postanawiają, że  z czynności odbiorowych będzie spisany protokół zawierający  </w:t>
      </w:r>
    </w:p>
    <w:p w14:paraId="54B40A03" w14:textId="77777777" w:rsidR="00B8347B" w:rsidRPr="00B8347B" w:rsidRDefault="00B8347B" w:rsidP="00F83ADE">
      <w:pPr>
        <w:shd w:val="clear" w:color="auto" w:fill="FFFFFF"/>
        <w:tabs>
          <w:tab w:val="left" w:pos="426"/>
        </w:tabs>
        <w:spacing w:before="10" w:after="0" w:line="276" w:lineRule="auto"/>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03C18BFF" w14:textId="33245B54" w:rsidR="001B6C6A" w:rsidRPr="00B8347B" w:rsidRDefault="00B8347B" w:rsidP="00F83ADE">
      <w:pPr>
        <w:shd w:val="clear" w:color="auto" w:fill="FFFFFF"/>
        <w:tabs>
          <w:tab w:val="left" w:pos="426"/>
        </w:tabs>
        <w:spacing w:before="10" w:after="0" w:line="276" w:lineRule="auto"/>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5657E457" w:rsidR="00B8347B" w:rsidRPr="001B6C6A" w:rsidRDefault="001B6C6A" w:rsidP="00F83ADE">
      <w:pPr>
        <w:pStyle w:val="Akapitzlist"/>
        <w:shd w:val="clear" w:color="auto" w:fill="FFFFFF"/>
        <w:tabs>
          <w:tab w:val="left" w:pos="821"/>
        </w:tabs>
        <w:spacing w:before="10" w:after="0" w:line="276" w:lineRule="auto"/>
        <w:ind w:left="0" w:right="111"/>
        <w:jc w:val="both"/>
        <w:rPr>
          <w:rFonts w:ascii="Times New Roman" w:eastAsia="Times New Roman" w:hAnsi="Times New Roman"/>
          <w:spacing w:val="-5"/>
          <w:sz w:val="24"/>
          <w:szCs w:val="24"/>
          <w:lang w:eastAsia="pl-PL"/>
        </w:rPr>
      </w:pPr>
      <w:r>
        <w:rPr>
          <w:rFonts w:ascii="Times New Roman" w:eastAsia="Times New Roman" w:hAnsi="Times New Roman"/>
          <w:sz w:val="24"/>
          <w:szCs w:val="24"/>
          <w:lang w:eastAsia="pl-PL"/>
        </w:rPr>
        <w:t xml:space="preserve">11. </w:t>
      </w:r>
      <w:r w:rsidR="00B8347B" w:rsidRPr="001B6C6A">
        <w:rPr>
          <w:rFonts w:ascii="Times New Roman" w:eastAsia="Times New Roman" w:hAnsi="Times New Roman"/>
          <w:sz w:val="24"/>
          <w:szCs w:val="24"/>
          <w:lang w:eastAsia="pl-PL"/>
        </w:rPr>
        <w:t xml:space="preserve">Wykonawca zobowiązany jest do zawiadomienia Zamawiającego o usunięciu wad oraz </w:t>
      </w:r>
      <w:r w:rsidR="00B8347B" w:rsidRPr="001B6C6A">
        <w:rPr>
          <w:rFonts w:ascii="Times New Roman" w:eastAsia="Times New Roman" w:hAnsi="Times New Roman"/>
          <w:spacing w:val="-2"/>
          <w:sz w:val="24"/>
          <w:szCs w:val="24"/>
          <w:lang w:eastAsia="pl-PL"/>
        </w:rPr>
        <w:t>do żądania wyznaczenia terminu na odbiór zakwestionowanych uprzednio robót jako wa</w:t>
      </w:r>
      <w:r w:rsidR="00B8347B" w:rsidRPr="001B6C6A">
        <w:rPr>
          <w:rFonts w:ascii="Times New Roman" w:eastAsia="Times New Roman" w:hAnsi="Times New Roman"/>
          <w:spacing w:val="-2"/>
          <w:sz w:val="24"/>
          <w:szCs w:val="24"/>
          <w:lang w:eastAsia="pl-PL"/>
        </w:rPr>
        <w:softHyphen/>
      </w:r>
      <w:r w:rsidR="00B8347B" w:rsidRPr="001B6C6A">
        <w:rPr>
          <w:rFonts w:ascii="Times New Roman" w:eastAsia="Times New Roman" w:hAnsi="Times New Roman"/>
          <w:sz w:val="24"/>
          <w:szCs w:val="24"/>
          <w:lang w:eastAsia="pl-PL"/>
        </w:rPr>
        <w:t>dliwych.</w:t>
      </w:r>
    </w:p>
    <w:p w14:paraId="33249E12" w14:textId="575A65A2"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41F9CF98" w14:textId="77777777" w:rsidR="006A57D1" w:rsidRDefault="006A57D1" w:rsidP="00F83ADE">
      <w:pPr>
        <w:spacing w:after="0" w:line="276" w:lineRule="auto"/>
        <w:jc w:val="center"/>
        <w:rPr>
          <w:rFonts w:ascii="Times New Roman" w:eastAsia="Times New Roman" w:hAnsi="Times New Roman" w:cs="Times New Roman"/>
          <w:sz w:val="24"/>
          <w:szCs w:val="24"/>
          <w:lang w:eastAsia="pl-PL"/>
        </w:rPr>
      </w:pPr>
    </w:p>
    <w:p w14:paraId="2FF31C83" w14:textId="599BB4CD" w:rsidR="009D7160" w:rsidRPr="001B6C6A" w:rsidRDefault="009D7160" w:rsidP="00F83ADE">
      <w:pPr>
        <w:spacing w:after="0" w:line="276" w:lineRule="auto"/>
        <w:jc w:val="center"/>
        <w:rPr>
          <w:rFonts w:ascii="Times New Roman" w:eastAsia="Times New Roman" w:hAnsi="Times New Roman" w:cs="Times New Roman"/>
          <w:b/>
          <w:bCs/>
          <w:sz w:val="24"/>
          <w:szCs w:val="24"/>
          <w:lang w:eastAsia="pl-PL"/>
        </w:rPr>
      </w:pPr>
      <w:r w:rsidRPr="001B6C6A">
        <w:rPr>
          <w:rFonts w:ascii="Times New Roman" w:eastAsia="Times New Roman" w:hAnsi="Times New Roman" w:cs="Times New Roman"/>
          <w:b/>
          <w:bCs/>
          <w:sz w:val="24"/>
          <w:szCs w:val="24"/>
          <w:lang w:eastAsia="pl-PL"/>
        </w:rPr>
        <w:t>§ 14</w:t>
      </w:r>
    </w:p>
    <w:p w14:paraId="4F069AE5" w14:textId="77777777" w:rsidR="00B8347B" w:rsidRPr="001B6C6A" w:rsidRDefault="00B8347B" w:rsidP="00F83ADE">
      <w:pPr>
        <w:spacing w:after="0" w:line="276" w:lineRule="auto"/>
        <w:jc w:val="center"/>
        <w:rPr>
          <w:rFonts w:ascii="Times New Roman" w:eastAsia="Times New Roman" w:hAnsi="Times New Roman" w:cs="Times New Roman"/>
          <w:b/>
          <w:bCs/>
          <w:sz w:val="24"/>
          <w:szCs w:val="24"/>
          <w:u w:val="single"/>
          <w:lang w:eastAsia="pl-PL"/>
        </w:rPr>
      </w:pPr>
      <w:r w:rsidRPr="001B6C6A">
        <w:rPr>
          <w:rFonts w:ascii="Times New Roman" w:eastAsia="Times New Roman" w:hAnsi="Times New Roman" w:cs="Times New Roman"/>
          <w:b/>
          <w:bCs/>
          <w:sz w:val="24"/>
          <w:szCs w:val="24"/>
          <w:u w:val="single"/>
          <w:lang w:eastAsia="pl-PL"/>
        </w:rPr>
        <w:t>Zmiana umowy</w:t>
      </w:r>
    </w:p>
    <w:p w14:paraId="4B71269F" w14:textId="77777777" w:rsidR="00B8347B" w:rsidRPr="00B8347B" w:rsidRDefault="00B8347B" w:rsidP="00F83ADE">
      <w:pPr>
        <w:tabs>
          <w:tab w:val="left" w:pos="0"/>
        </w:tabs>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FC957DD" w14:textId="6E96B8AA"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t>zmiany kluczowego personelu Zamawiającego lub Wykonawcy, w tym zmiana kierownika budowy - spełniającego wymagania zawarte w SWZ po uzgodnieniu z Zamawiającym,</w:t>
      </w:r>
    </w:p>
    <w:p w14:paraId="7A3CAA80" w14:textId="2E5BC5A8"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0465DBF3" w14:textId="35A484D2" w:rsidR="002C37A9"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1B6C6A">
        <w:rPr>
          <w:rFonts w:ascii="Times New Roman" w:eastAsia="Times New Roman" w:hAnsi="Times New Roman"/>
          <w:sz w:val="24"/>
          <w:szCs w:val="24"/>
          <w:lang w:eastAsia="pl-PL"/>
        </w:rPr>
        <w:lastRenderedPageBreak/>
        <w:t>powstaną przeszkody o charakterze archeologicznym, geologicznych, hydrologicznych lub kolizji z sieciami infrastruktury utrudniające w stopniu znacznym lub uniemożliwiające terminowe wykonanie przedmiotu umowy potwierdzone w stosownym protokole,</w:t>
      </w:r>
    </w:p>
    <w:p w14:paraId="52B3BF09" w14:textId="2AABF87D" w:rsidR="002C37A9" w:rsidRPr="004306BD"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color w:val="FF0000"/>
          <w:sz w:val="24"/>
          <w:szCs w:val="24"/>
          <w:lang w:eastAsia="pl-PL"/>
        </w:rPr>
      </w:pPr>
      <w:r w:rsidRPr="001B6C6A">
        <w:rPr>
          <w:rFonts w:ascii="Times New Roman" w:eastAsia="Times New Roman" w:hAnsi="Times New Roman"/>
          <w:sz w:val="24"/>
          <w:szCs w:val="24"/>
          <w:lang w:eastAsia="pl-PL"/>
        </w:rPr>
        <w:t>konieczności wprowadzenia robót zamiennych w miejsce wymienionych w dokumentacji projektowej,</w:t>
      </w:r>
    </w:p>
    <w:p w14:paraId="2268ADED" w14:textId="000EAE04" w:rsidR="001B6C6A" w:rsidRPr="005A0952" w:rsidRDefault="005A0952" w:rsidP="005A0952">
      <w:pPr>
        <w:pStyle w:val="Akapitzlist"/>
        <w:numPr>
          <w:ilvl w:val="1"/>
          <w:numId w:val="9"/>
        </w:numPr>
        <w:rPr>
          <w:rFonts w:ascii="Times New Roman" w:eastAsia="Times New Roman" w:hAnsi="Times New Roman"/>
          <w:sz w:val="24"/>
          <w:szCs w:val="24"/>
          <w:lang w:eastAsia="pl-PL"/>
        </w:rPr>
      </w:pPr>
      <w:r w:rsidRPr="005A0952">
        <w:rPr>
          <w:rFonts w:ascii="Times New Roman" w:eastAsia="Times New Roman" w:hAnsi="Times New Roman"/>
          <w:sz w:val="24"/>
          <w:szCs w:val="24"/>
          <w:lang w:eastAsia="pl-PL"/>
        </w:rPr>
        <w:t xml:space="preserve">wydłużenie terminu realizacji ze względu na zamiany w umowie o dofinansowanie projektu o którym mowa w </w:t>
      </w:r>
      <w:r>
        <w:rPr>
          <w:rFonts w:ascii="Times New Roman" w:eastAsia="Times New Roman" w:hAnsi="Times New Roman"/>
          <w:sz w:val="24"/>
          <w:szCs w:val="24"/>
          <w:lang w:eastAsia="pl-PL"/>
        </w:rPr>
        <w:t xml:space="preserve">§ 1 ust.2 </w:t>
      </w:r>
      <w:r w:rsidRPr="005A0952">
        <w:rPr>
          <w:rFonts w:ascii="Times New Roman" w:eastAsia="Times New Roman" w:hAnsi="Times New Roman"/>
          <w:sz w:val="24"/>
          <w:szCs w:val="24"/>
          <w:lang w:eastAsia="pl-PL"/>
        </w:rPr>
        <w:t xml:space="preserve"> w ramach  którego realizowane jest przedmiotowe zamówienie,</w:t>
      </w:r>
    </w:p>
    <w:p w14:paraId="54B49A3B" w14:textId="79B19177"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color w:val="FF0000"/>
          <w:sz w:val="24"/>
          <w:szCs w:val="24"/>
          <w:lang w:eastAsia="pl-PL"/>
        </w:rPr>
      </w:pPr>
      <w:r w:rsidRPr="00753176">
        <w:rPr>
          <w:rFonts w:ascii="Times New Roman" w:eastAsia="Times New Roman" w:hAnsi="Times New Roman"/>
          <w:sz w:val="24"/>
          <w:szCs w:val="24"/>
          <w:lang w:eastAsia="pl-PL"/>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F8D9ABB" w14:textId="1EB41847"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753176">
        <w:rPr>
          <w:rFonts w:ascii="Times New Roman" w:eastAsia="Times New Roman" w:hAnsi="Times New Roman"/>
          <w:sz w:val="24"/>
          <w:szCs w:val="24"/>
          <w:lang w:eastAsia="pl-PL"/>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6675D4D8" w14:textId="0D596CDE" w:rsidR="002C37A9" w:rsidRPr="00753176" w:rsidRDefault="002C37A9" w:rsidP="00F83ADE">
      <w:pPr>
        <w:pStyle w:val="Akapitzlist"/>
        <w:numPr>
          <w:ilvl w:val="1"/>
          <w:numId w:val="9"/>
        </w:numPr>
        <w:autoSpaceDE w:val="0"/>
        <w:autoSpaceDN w:val="0"/>
        <w:adjustRightInd w:val="0"/>
        <w:spacing w:after="0" w:line="276" w:lineRule="auto"/>
        <w:jc w:val="both"/>
        <w:rPr>
          <w:rFonts w:ascii="Times New Roman" w:eastAsia="Times New Roman" w:hAnsi="Times New Roman"/>
          <w:sz w:val="24"/>
          <w:szCs w:val="24"/>
          <w:lang w:eastAsia="pl-PL"/>
        </w:rPr>
      </w:pPr>
      <w:r w:rsidRPr="00753176">
        <w:rPr>
          <w:rFonts w:ascii="Times New Roman" w:eastAsia="Times New Roman" w:hAnsi="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C2165F5" w14:textId="7FCBF848" w:rsidR="000B5AA2" w:rsidRPr="000B5AA2" w:rsidRDefault="002C37A9" w:rsidP="00F83ADE">
      <w:pPr>
        <w:autoSpaceDE w:val="0"/>
        <w:autoSpaceDN w:val="0"/>
        <w:adjustRightInd w:val="0"/>
        <w:spacing w:after="0" w:line="276" w:lineRule="auto"/>
        <w:ind w:left="360"/>
        <w:jc w:val="both"/>
        <w:rPr>
          <w:rFonts w:ascii="Times New Roman" w:eastAsia="Times New Roman" w:hAnsi="Times New Roman" w:cs="Times New Roman"/>
          <w:sz w:val="24"/>
          <w:szCs w:val="20"/>
          <w:lang w:eastAsia="pl-PL"/>
        </w:rPr>
      </w:pPr>
      <w:r w:rsidRPr="002C37A9">
        <w:rPr>
          <w:rFonts w:ascii="Times New Roman" w:eastAsia="Times New Roman" w:hAnsi="Times New Roman" w:cs="Times New Roman"/>
          <w:sz w:val="24"/>
          <w:szCs w:val="20"/>
          <w:lang w:eastAsia="pl-PL"/>
        </w:rPr>
        <w:t>konieczności wykonania robót dodatkowych na skutek sytuacji niemożliwej wcześniej do przewidzenia,</w:t>
      </w:r>
    </w:p>
    <w:p w14:paraId="4E3664DA" w14:textId="5660C6B5" w:rsidR="002C37A9" w:rsidRPr="000B5AA2" w:rsidRDefault="002C37A9" w:rsidP="00F83ADE">
      <w:pPr>
        <w:numPr>
          <w:ilvl w:val="0"/>
          <w:numId w:val="35"/>
        </w:numPr>
        <w:tabs>
          <w:tab w:val="left" w:pos="284"/>
        </w:tabs>
        <w:spacing w:after="0" w:line="276" w:lineRule="auto"/>
        <w:ind w:left="284" w:hanging="284"/>
        <w:jc w:val="both"/>
        <w:rPr>
          <w:rFonts w:ascii="Times New Roman" w:eastAsia="Times New Roman" w:hAnsi="Times New Roman" w:cs="Times New Roman"/>
          <w:spacing w:val="-2"/>
          <w:sz w:val="24"/>
          <w:szCs w:val="20"/>
          <w:lang w:eastAsia="pl-PL"/>
        </w:rPr>
      </w:pPr>
      <w:r w:rsidRPr="002C37A9">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2C37A9">
        <w:rPr>
          <w:rFonts w:ascii="Times New Roman" w:eastAsia="Times New Roman" w:hAnsi="Times New Roman" w:cs="Times New Roman"/>
          <w:sz w:val="24"/>
          <w:szCs w:val="20"/>
          <w:lang w:eastAsia="pl-PL"/>
        </w:rPr>
        <w:br/>
        <w:t>i odbioru robót,</w:t>
      </w:r>
    </w:p>
    <w:p w14:paraId="17C7DCC9" w14:textId="77777777" w:rsidR="002C37A9" w:rsidRPr="000B5AA2" w:rsidRDefault="002C37A9" w:rsidP="00F83ADE">
      <w:pPr>
        <w:numPr>
          <w:ilvl w:val="0"/>
          <w:numId w:val="35"/>
        </w:numPr>
        <w:tabs>
          <w:tab w:val="left" w:pos="284"/>
        </w:tabs>
        <w:spacing w:after="0" w:line="276" w:lineRule="auto"/>
        <w:ind w:left="284" w:hanging="284"/>
        <w:jc w:val="both"/>
        <w:rPr>
          <w:rFonts w:ascii="Times New Roman" w:eastAsia="Times New Roman" w:hAnsi="Times New Roman" w:cs="Times New Roman"/>
          <w:spacing w:val="-2"/>
          <w:sz w:val="24"/>
          <w:szCs w:val="20"/>
          <w:lang w:eastAsia="pl-PL"/>
        </w:rPr>
      </w:pPr>
      <w:r w:rsidRPr="000B5AA2">
        <w:rPr>
          <w:rFonts w:ascii="Times New Roman" w:eastAsia="Times New Roman" w:hAnsi="Times New Roman" w:cs="Times New Roman"/>
          <w:sz w:val="24"/>
          <w:szCs w:val="20"/>
          <w:lang w:eastAsia="pl-PL"/>
        </w:rPr>
        <w:t>w przypadku w</w:t>
      </w:r>
      <w:r w:rsidRPr="000B5AA2">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0B5AA2">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0B5AA2">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696DB979" w14:textId="739CC15D" w:rsidR="002C37A9" w:rsidRDefault="002C37A9" w:rsidP="00F83ADE">
      <w:pPr>
        <w:tabs>
          <w:tab w:val="left" w:pos="284"/>
        </w:tabs>
        <w:spacing w:after="0" w:line="276" w:lineRule="auto"/>
        <w:ind w:left="284"/>
        <w:jc w:val="both"/>
        <w:rPr>
          <w:rFonts w:ascii="Times New Roman" w:eastAsia="Times New Roman" w:hAnsi="Times New Roman" w:cs="Times New Roman"/>
          <w:sz w:val="24"/>
          <w:szCs w:val="24"/>
          <w:lang w:eastAsia="pl-PL"/>
        </w:rPr>
      </w:pPr>
      <w:r w:rsidRPr="002C37A9">
        <w:rPr>
          <w:rFonts w:ascii="Times New Roman" w:eastAsia="Times New Roman" w:hAnsi="Times New Roman" w:cs="Times New Roman"/>
          <w:sz w:val="24"/>
          <w:szCs w:val="24"/>
          <w:lang w:eastAsia="pl-PL"/>
        </w:rPr>
        <w:t xml:space="preserve">Wykonawca winien udokumentować wpływ wystąpienia wirusa COVID-19 na niemożność wykonania zamówienia w pierwotnie zakładany sposób. Zamawiający może przedłużyć termin </w:t>
      </w:r>
      <w:r w:rsidRPr="002C37A9">
        <w:rPr>
          <w:rFonts w:ascii="Times New Roman" w:eastAsia="Times New Roman" w:hAnsi="Times New Roman" w:cs="Times New Roman"/>
          <w:sz w:val="24"/>
          <w:szCs w:val="24"/>
          <w:lang w:eastAsia="pl-PL"/>
        </w:rPr>
        <w:lastRenderedPageBreak/>
        <w:t>realizacji zamówienia proporcjonalnie do okresu w którym zostały wstrzymane roboty spowodowane wystąpieniem wirusa COVID-19.</w:t>
      </w:r>
    </w:p>
    <w:p w14:paraId="224F2A56" w14:textId="08964130" w:rsidR="00B8347B" w:rsidRPr="00BD7AAC" w:rsidRDefault="002C37A9" w:rsidP="00F83ADE">
      <w:pPr>
        <w:pStyle w:val="Akapitzlist"/>
        <w:numPr>
          <w:ilvl w:val="0"/>
          <w:numId w:val="35"/>
        </w:numPr>
        <w:tabs>
          <w:tab w:val="left" w:pos="284"/>
        </w:tabs>
        <w:spacing w:after="0" w:line="276" w:lineRule="auto"/>
        <w:ind w:left="284" w:hanging="284"/>
        <w:jc w:val="both"/>
        <w:rPr>
          <w:rFonts w:ascii="Times New Roman" w:eastAsia="Times New Roman" w:hAnsi="Times New Roman"/>
          <w:color w:val="FF0000"/>
          <w:sz w:val="24"/>
          <w:szCs w:val="24"/>
          <w:lang w:eastAsia="pl-PL"/>
        </w:rPr>
      </w:pPr>
      <w:r w:rsidRPr="000B5AA2">
        <w:rPr>
          <w:rFonts w:ascii="Times New Roman" w:eastAsia="Times New Roman" w:hAnsi="Times New Roman"/>
          <w:sz w:val="24"/>
          <w:szCs w:val="20"/>
          <w:lang w:eastAsia="pl-PL"/>
        </w:rPr>
        <w:t xml:space="preserve">dopuszcza się możliwość zmiany wynagrodzenia umownego w okolicznościach </w:t>
      </w:r>
      <w:r w:rsidRPr="000B5AA2">
        <w:rPr>
          <w:rFonts w:ascii="Times New Roman" w:eastAsia="Times New Roman" w:hAnsi="Times New Roman"/>
          <w:sz w:val="24"/>
          <w:szCs w:val="20"/>
          <w:lang w:eastAsia="pl-PL"/>
        </w:rPr>
        <w:br/>
        <w:t>w przypadku</w:t>
      </w:r>
      <w:r w:rsidRPr="000B5AA2">
        <w:rPr>
          <w:rFonts w:ascii="Times New Roman" w:eastAsia="Times New Roman" w:hAnsi="Times New Roman"/>
          <w:spacing w:val="-2"/>
          <w:sz w:val="24"/>
          <w:szCs w:val="20"/>
          <w:lang w:eastAsia="pl-PL"/>
        </w:rPr>
        <w:t xml:space="preserve"> </w:t>
      </w:r>
      <w:r w:rsidRPr="000B5AA2">
        <w:rPr>
          <w:rFonts w:ascii="Times New Roman" w:eastAsia="Times New Roman" w:hAnsi="Times New Roman"/>
          <w:sz w:val="24"/>
          <w:szCs w:val="20"/>
          <w:lang w:eastAsia="pl-PL"/>
        </w:rPr>
        <w:t>urzędowej zmiany stawki podatku VAT.</w:t>
      </w:r>
    </w:p>
    <w:p w14:paraId="1C8DD5D5" w14:textId="1A793220" w:rsidR="009D7160" w:rsidRDefault="00AD354E" w:rsidP="00F83ADE">
      <w:p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B8347B"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F83ADE">
      <w:pPr>
        <w:autoSpaceDE w:val="0"/>
        <w:autoSpaceDN w:val="0"/>
        <w:adjustRightInd w:val="0"/>
        <w:spacing w:after="0" w:line="276"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279DC898"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6B2548E8"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2AF27354" w14:textId="2F845470" w:rsidR="00B8347B" w:rsidRPr="00F83ADE" w:rsidRDefault="00B8347B" w:rsidP="00F83ADE">
      <w:pPr>
        <w:spacing w:after="0" w:line="276" w:lineRule="auto"/>
        <w:jc w:val="center"/>
        <w:rPr>
          <w:rFonts w:ascii="Times New Roman" w:eastAsia="Times New Roman" w:hAnsi="Times New Roman" w:cs="Times New Roman"/>
          <w:b/>
          <w:bCs/>
          <w:sz w:val="24"/>
          <w:szCs w:val="24"/>
          <w:lang w:eastAsia="pl-PL"/>
        </w:rPr>
      </w:pPr>
      <w:r w:rsidRPr="00F83ADE">
        <w:rPr>
          <w:rFonts w:ascii="Times New Roman" w:eastAsia="Times New Roman" w:hAnsi="Times New Roman" w:cs="Times New Roman"/>
          <w:b/>
          <w:bCs/>
          <w:sz w:val="24"/>
          <w:szCs w:val="24"/>
          <w:lang w:eastAsia="pl-PL"/>
        </w:rPr>
        <w:t>§ 1</w:t>
      </w:r>
      <w:r w:rsidR="00D419BB" w:rsidRPr="00F83ADE">
        <w:rPr>
          <w:rFonts w:ascii="Times New Roman" w:eastAsia="Times New Roman" w:hAnsi="Times New Roman" w:cs="Times New Roman"/>
          <w:b/>
          <w:bCs/>
          <w:sz w:val="24"/>
          <w:szCs w:val="24"/>
          <w:lang w:eastAsia="pl-PL"/>
        </w:rPr>
        <w:t>5</w:t>
      </w:r>
    </w:p>
    <w:p w14:paraId="323F1650" w14:textId="77777777" w:rsidR="00B8347B" w:rsidRPr="00F83ADE" w:rsidRDefault="00B8347B" w:rsidP="00F83ADE">
      <w:pPr>
        <w:shd w:val="clear" w:color="auto" w:fill="FFFFFF"/>
        <w:spacing w:after="0" w:line="276" w:lineRule="auto"/>
        <w:jc w:val="center"/>
        <w:rPr>
          <w:rFonts w:ascii="Times New Roman" w:eastAsia="Times New Roman" w:hAnsi="Times New Roman" w:cs="Times New Roman"/>
          <w:b/>
          <w:bCs/>
          <w:sz w:val="24"/>
          <w:szCs w:val="24"/>
          <w:lang w:eastAsia="pl-PL"/>
        </w:rPr>
      </w:pPr>
      <w:r w:rsidRPr="00F83ADE">
        <w:rPr>
          <w:rFonts w:ascii="Times New Roman" w:eastAsia="Times New Roman" w:hAnsi="Times New Roman" w:cs="Times New Roman"/>
          <w:b/>
          <w:bCs/>
          <w:sz w:val="24"/>
          <w:szCs w:val="24"/>
          <w:u w:val="single"/>
          <w:lang w:eastAsia="pl-PL"/>
        </w:rPr>
        <w:t>Odstąpienia od umowy</w:t>
      </w:r>
    </w:p>
    <w:p w14:paraId="3947C8C4" w14:textId="77777777" w:rsidR="00B8347B" w:rsidRPr="00B8347B" w:rsidRDefault="00B8347B" w:rsidP="00F83ADE">
      <w:pPr>
        <w:shd w:val="clear" w:color="auto" w:fill="FFFFFF"/>
        <w:tabs>
          <w:tab w:val="left" w:pos="435"/>
        </w:tabs>
        <w:spacing w:after="0" w:line="276"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F83ADE">
      <w:pPr>
        <w:shd w:val="clear" w:color="auto" w:fill="FFFFFF"/>
        <w:spacing w:before="14" w:after="0" w:line="276" w:lineRule="auto"/>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F83ADE">
      <w:pPr>
        <w:numPr>
          <w:ilvl w:val="1"/>
          <w:numId w:val="20"/>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F83ADE">
      <w:pPr>
        <w:numPr>
          <w:ilvl w:val="1"/>
          <w:numId w:val="20"/>
        </w:numPr>
        <w:shd w:val="clear" w:color="auto" w:fill="FFFFFF"/>
        <w:tabs>
          <w:tab w:val="num" w:pos="709"/>
        </w:tabs>
        <w:spacing w:after="0" w:line="276"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F83ADE">
      <w:pPr>
        <w:numPr>
          <w:ilvl w:val="1"/>
          <w:numId w:val="20"/>
        </w:numPr>
        <w:shd w:val="clear" w:color="auto" w:fill="FFFFFF"/>
        <w:tabs>
          <w:tab w:val="num" w:pos="709"/>
        </w:tabs>
        <w:spacing w:after="0" w:line="276"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Pzp</w:t>
      </w:r>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F83ADE">
      <w:pPr>
        <w:numPr>
          <w:ilvl w:val="0"/>
          <w:numId w:val="21"/>
        </w:numPr>
        <w:shd w:val="clear" w:color="auto" w:fill="FFFFFF"/>
        <w:tabs>
          <w:tab w:val="left" w:pos="435"/>
        </w:tabs>
        <w:spacing w:before="14" w:after="0" w:line="276" w:lineRule="auto"/>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F83ADE">
      <w:pPr>
        <w:numPr>
          <w:ilvl w:val="0"/>
          <w:numId w:val="21"/>
        </w:numPr>
        <w:shd w:val="clear" w:color="auto" w:fill="FFFFFF"/>
        <w:tabs>
          <w:tab w:val="left" w:pos="435"/>
        </w:tabs>
        <w:spacing w:before="5" w:after="0" w:line="276" w:lineRule="auto"/>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F83ADE">
      <w:pPr>
        <w:numPr>
          <w:ilvl w:val="0"/>
          <w:numId w:val="22"/>
        </w:numPr>
        <w:shd w:val="clear" w:color="auto" w:fill="FFFFFF"/>
        <w:tabs>
          <w:tab w:val="left" w:pos="734"/>
        </w:tabs>
        <w:spacing w:after="0" w:line="276" w:lineRule="auto"/>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F83ADE">
      <w:pPr>
        <w:numPr>
          <w:ilvl w:val="0"/>
          <w:numId w:val="22"/>
        </w:numPr>
        <w:shd w:val="clear" w:color="auto" w:fill="FFFFFF"/>
        <w:tabs>
          <w:tab w:val="left" w:pos="734"/>
        </w:tabs>
        <w:spacing w:before="24" w:after="0" w:line="276" w:lineRule="auto"/>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F83ADE">
      <w:pPr>
        <w:numPr>
          <w:ilvl w:val="0"/>
          <w:numId w:val="22"/>
        </w:numPr>
        <w:shd w:val="clear" w:color="auto" w:fill="FFFFFF"/>
        <w:tabs>
          <w:tab w:val="left" w:pos="734"/>
        </w:tabs>
        <w:spacing w:before="29" w:after="0" w:line="276" w:lineRule="auto"/>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F83ADE">
      <w:pPr>
        <w:numPr>
          <w:ilvl w:val="0"/>
          <w:numId w:val="21"/>
        </w:numPr>
        <w:shd w:val="clear" w:color="auto" w:fill="FFFFFF"/>
        <w:tabs>
          <w:tab w:val="left" w:pos="435"/>
        </w:tabs>
        <w:spacing w:after="0" w:line="276" w:lineRule="auto"/>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F83ADE">
      <w:pPr>
        <w:numPr>
          <w:ilvl w:val="0"/>
          <w:numId w:val="21"/>
        </w:numPr>
        <w:shd w:val="clear" w:color="auto" w:fill="FFFFFF"/>
        <w:tabs>
          <w:tab w:val="left" w:pos="435"/>
        </w:tabs>
        <w:spacing w:after="0" w:line="276" w:lineRule="auto"/>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F83ADE">
      <w:pPr>
        <w:numPr>
          <w:ilvl w:val="3"/>
          <w:numId w:val="23"/>
        </w:numPr>
        <w:tabs>
          <w:tab w:val="num" w:pos="709"/>
        </w:tabs>
        <w:spacing w:after="0" w:line="276"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F83ADE">
      <w:pPr>
        <w:numPr>
          <w:ilvl w:val="3"/>
          <w:numId w:val="23"/>
        </w:numPr>
        <w:tabs>
          <w:tab w:val="num" w:pos="709"/>
        </w:tabs>
        <w:spacing w:after="0" w:line="276"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106AD662" w:rsidR="00B8347B" w:rsidRDefault="00B8347B" w:rsidP="00F83ADE">
      <w:pPr>
        <w:spacing w:after="0" w:line="276" w:lineRule="auto"/>
        <w:jc w:val="center"/>
        <w:rPr>
          <w:rFonts w:ascii="Times New Roman" w:eastAsia="Times New Roman" w:hAnsi="Times New Roman" w:cs="Times New Roman"/>
          <w:sz w:val="24"/>
          <w:szCs w:val="24"/>
          <w:lang w:eastAsia="pl-PL"/>
        </w:rPr>
      </w:pPr>
    </w:p>
    <w:p w14:paraId="6DAF28DE" w14:textId="77777777" w:rsidR="006A57D1" w:rsidRPr="00B8347B" w:rsidRDefault="006A57D1" w:rsidP="00F83ADE">
      <w:pPr>
        <w:spacing w:after="0" w:line="276" w:lineRule="auto"/>
        <w:jc w:val="center"/>
        <w:rPr>
          <w:rFonts w:ascii="Times New Roman" w:eastAsia="Times New Roman" w:hAnsi="Times New Roman" w:cs="Times New Roman"/>
          <w:sz w:val="24"/>
          <w:szCs w:val="24"/>
          <w:lang w:eastAsia="pl-PL"/>
        </w:rPr>
      </w:pPr>
    </w:p>
    <w:p w14:paraId="31C1E2EE" w14:textId="07E09A76" w:rsidR="00B8347B" w:rsidRPr="006A57D1" w:rsidRDefault="00B8347B" w:rsidP="00F83ADE">
      <w:pPr>
        <w:spacing w:after="0" w:line="276" w:lineRule="auto"/>
        <w:jc w:val="center"/>
        <w:rPr>
          <w:rFonts w:ascii="Times New Roman" w:eastAsia="Times New Roman" w:hAnsi="Times New Roman" w:cs="Times New Roman"/>
          <w:b/>
          <w:bCs/>
          <w:sz w:val="24"/>
          <w:szCs w:val="24"/>
          <w:lang w:eastAsia="pl-PL"/>
        </w:rPr>
      </w:pPr>
      <w:r w:rsidRPr="006A57D1">
        <w:rPr>
          <w:rFonts w:ascii="Times New Roman" w:eastAsia="Times New Roman" w:hAnsi="Times New Roman" w:cs="Times New Roman"/>
          <w:b/>
          <w:bCs/>
          <w:sz w:val="24"/>
          <w:szCs w:val="24"/>
          <w:lang w:eastAsia="pl-PL"/>
        </w:rPr>
        <w:lastRenderedPageBreak/>
        <w:t>§ 1</w:t>
      </w:r>
      <w:r w:rsidR="00D419BB" w:rsidRPr="006A57D1">
        <w:rPr>
          <w:rFonts w:ascii="Times New Roman" w:eastAsia="Times New Roman" w:hAnsi="Times New Roman" w:cs="Times New Roman"/>
          <w:b/>
          <w:bCs/>
          <w:sz w:val="24"/>
          <w:szCs w:val="24"/>
          <w:lang w:eastAsia="pl-PL"/>
        </w:rPr>
        <w:t>6</w:t>
      </w:r>
    </w:p>
    <w:p w14:paraId="762B8CEA"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F83ADE">
      <w:pPr>
        <w:numPr>
          <w:ilvl w:val="0"/>
          <w:numId w:val="16"/>
        </w:num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F83ADE">
      <w:pPr>
        <w:spacing w:after="0" w:line="276" w:lineRule="auto"/>
        <w:jc w:val="center"/>
        <w:rPr>
          <w:rFonts w:ascii="Times New Roman" w:eastAsia="Times New Roman" w:hAnsi="Times New Roman" w:cs="Times New Roman"/>
          <w:sz w:val="24"/>
          <w:szCs w:val="24"/>
          <w:lang w:eastAsia="pl-PL"/>
        </w:rPr>
      </w:pPr>
    </w:p>
    <w:p w14:paraId="1162E3F3" w14:textId="5D6D2BA2" w:rsidR="00B8347B" w:rsidRPr="006A57D1" w:rsidRDefault="00B8347B" w:rsidP="00F83ADE">
      <w:pPr>
        <w:spacing w:after="0" w:line="276" w:lineRule="auto"/>
        <w:jc w:val="center"/>
        <w:rPr>
          <w:rFonts w:ascii="Times New Roman" w:eastAsia="Times New Roman" w:hAnsi="Times New Roman" w:cs="Times New Roman"/>
          <w:b/>
          <w:bCs/>
          <w:sz w:val="24"/>
          <w:szCs w:val="24"/>
          <w:lang w:eastAsia="pl-PL"/>
        </w:rPr>
      </w:pPr>
      <w:r w:rsidRPr="006A57D1">
        <w:rPr>
          <w:rFonts w:ascii="Times New Roman" w:eastAsia="Times New Roman" w:hAnsi="Times New Roman" w:cs="Times New Roman"/>
          <w:b/>
          <w:bCs/>
          <w:sz w:val="24"/>
          <w:szCs w:val="24"/>
          <w:lang w:eastAsia="pl-PL"/>
        </w:rPr>
        <w:t>§ 1</w:t>
      </w:r>
      <w:r w:rsidR="00D419BB" w:rsidRPr="006A57D1">
        <w:rPr>
          <w:rFonts w:ascii="Times New Roman" w:eastAsia="Times New Roman" w:hAnsi="Times New Roman" w:cs="Times New Roman"/>
          <w:b/>
          <w:bCs/>
          <w:sz w:val="24"/>
          <w:szCs w:val="24"/>
          <w:lang w:eastAsia="pl-PL"/>
        </w:rPr>
        <w:t>7</w:t>
      </w:r>
    </w:p>
    <w:p w14:paraId="19CFA457" w14:textId="77777777" w:rsidR="00B8347B" w:rsidRPr="00B8347B" w:rsidRDefault="00B8347B" w:rsidP="00F83ADE">
      <w:pPr>
        <w:overflowPunct w:val="0"/>
        <w:autoSpaceDE w:val="0"/>
        <w:spacing w:after="0" w:line="276"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6A57D1" w:rsidRDefault="00B8347B" w:rsidP="00F83ADE">
      <w:pPr>
        <w:overflowPunct w:val="0"/>
        <w:autoSpaceDE w:val="0"/>
        <w:spacing w:after="0" w:line="276" w:lineRule="auto"/>
        <w:jc w:val="center"/>
        <w:textAlignment w:val="baseline"/>
        <w:rPr>
          <w:rFonts w:ascii="Times New Roman" w:eastAsia="Times New Roman" w:hAnsi="Times New Roman" w:cs="Times New Roman"/>
          <w:b/>
          <w:sz w:val="26"/>
          <w:szCs w:val="20"/>
          <w:lang w:eastAsia="pl-PL"/>
        </w:rPr>
      </w:pPr>
      <w:r w:rsidRPr="006A57D1">
        <w:rPr>
          <w:rFonts w:ascii="Times New Roman" w:eastAsia="Times New Roman" w:hAnsi="Times New Roman" w:cs="Times New Roman"/>
          <w:b/>
          <w:sz w:val="26"/>
          <w:szCs w:val="20"/>
          <w:lang w:eastAsia="pl-PL"/>
        </w:rPr>
        <w:t>§ 1</w:t>
      </w:r>
      <w:r w:rsidR="00D419BB" w:rsidRPr="006A57D1">
        <w:rPr>
          <w:rFonts w:ascii="Times New Roman" w:eastAsia="Times New Roman" w:hAnsi="Times New Roman" w:cs="Times New Roman"/>
          <w:b/>
          <w:sz w:val="26"/>
          <w:szCs w:val="20"/>
          <w:lang w:eastAsia="pl-PL"/>
        </w:rPr>
        <w:t>8</w:t>
      </w:r>
    </w:p>
    <w:p w14:paraId="5886158B"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F83ADE">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6A57D1">
      <w:pPr>
        <w:spacing w:after="0" w:line="276" w:lineRule="auto"/>
        <w:jc w:val="center"/>
        <w:rPr>
          <w:rFonts w:ascii="Times New Roman" w:eastAsia="Times New Roman" w:hAnsi="Times New Roman" w:cs="Times New Roman"/>
          <w:b/>
          <w:sz w:val="28"/>
          <w:szCs w:val="24"/>
          <w:lang w:eastAsia="pl-PL"/>
        </w:rPr>
      </w:pPr>
    </w:p>
    <w:p w14:paraId="196DB1CD" w14:textId="73BFC07C" w:rsidR="00B8347B" w:rsidRPr="00B8347B" w:rsidRDefault="00B8347B" w:rsidP="006A57D1">
      <w:pPr>
        <w:spacing w:after="0" w:line="276"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Wykonawca:</w:t>
      </w:r>
    </w:p>
    <w:p w14:paraId="204AD247"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F83ADE">
      <w:pPr>
        <w:spacing w:after="0" w:line="276"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6A57D1">
      <w:pPr>
        <w:spacing w:after="0" w:line="276"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F83ADE">
      <w:pPr>
        <w:spacing w:after="0" w:line="276" w:lineRule="auto"/>
        <w:ind w:left="284" w:hanging="284"/>
        <w:jc w:val="center"/>
        <w:rPr>
          <w:rFonts w:ascii="Calibri" w:eastAsia="Times New Roman" w:hAnsi="Calibri" w:cs="Calibri"/>
          <w:sz w:val="24"/>
          <w:szCs w:val="24"/>
          <w:lang w:eastAsia="pl-PL"/>
        </w:rPr>
      </w:pPr>
    </w:p>
    <w:p w14:paraId="044A1CA6" w14:textId="5BFE9103" w:rsidR="00373D7E" w:rsidRDefault="00373D7E" w:rsidP="00F83ADE">
      <w:pPr>
        <w:spacing w:line="276" w:lineRule="auto"/>
      </w:pPr>
    </w:p>
    <w:sectPr w:rsidR="00373D7E" w:rsidSect="00AD7037">
      <w:headerReference w:type="default" r:id="rId8"/>
      <w:foot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880E" w14:textId="77777777" w:rsidR="00872B8F" w:rsidRDefault="00872B8F" w:rsidP="009C0CA3">
      <w:pPr>
        <w:spacing w:after="0" w:line="240" w:lineRule="auto"/>
      </w:pPr>
      <w:r>
        <w:separator/>
      </w:r>
    </w:p>
  </w:endnote>
  <w:endnote w:type="continuationSeparator" w:id="0">
    <w:p w14:paraId="4B08DC25" w14:textId="77777777" w:rsidR="00872B8F" w:rsidRDefault="00872B8F"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5888" w14:textId="77777777" w:rsidR="00872B8F" w:rsidRDefault="00872B8F" w:rsidP="009C0CA3">
      <w:pPr>
        <w:spacing w:after="0" w:line="240" w:lineRule="auto"/>
      </w:pPr>
      <w:r>
        <w:separator/>
      </w:r>
    </w:p>
  </w:footnote>
  <w:footnote w:type="continuationSeparator" w:id="0">
    <w:p w14:paraId="0B83FB48" w14:textId="77777777" w:rsidR="00872B8F" w:rsidRDefault="00872B8F"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0FB" w14:textId="77777777" w:rsidR="00AD7037" w:rsidRDefault="007A62F6" w:rsidP="00AD7037">
    <w:pPr>
      <w:pBdr>
        <w:bottom w:val="single" w:sz="4" w:space="0" w:color="auto"/>
      </w:pBdr>
      <w:tabs>
        <w:tab w:val="center" w:pos="4536"/>
        <w:tab w:val="right" w:pos="9072"/>
      </w:tabs>
      <w:spacing w:after="0" w:line="240" w:lineRule="auto"/>
      <w:ind w:hanging="284"/>
      <w:rPr>
        <w:rFonts w:ascii="Times New Roman" w:eastAsia="Times New Roman" w:hAnsi="Times New Roman" w:cs="Times New Roman"/>
        <w:noProof/>
        <w:sz w:val="24"/>
        <w:szCs w:val="24"/>
        <w:lang w:val="x-none" w:eastAsia="ar-SA"/>
      </w:rPr>
    </w:pPr>
    <w:r w:rsidRPr="007A62F6">
      <w:rPr>
        <w:rFonts w:ascii="Times New Roman" w:eastAsia="Times New Roman" w:hAnsi="Times New Roman" w:cs="Times New Roman"/>
        <w:noProof/>
        <w:sz w:val="24"/>
        <w:szCs w:val="24"/>
        <w:lang w:val="x-none" w:eastAsia="ar-SA"/>
      </w:rPr>
      <w:drawing>
        <wp:inline distT="0" distB="0" distL="0" distR="0" wp14:anchorId="1EC072AB" wp14:editId="34ABB4ED">
          <wp:extent cx="983615" cy="833120"/>
          <wp:effectExtent l="0" t="0" r="6985"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833120"/>
                  </a:xfrm>
                  <a:prstGeom prst="rect">
                    <a:avLst/>
                  </a:prstGeom>
                  <a:noFill/>
                  <a:ln>
                    <a:noFill/>
                  </a:ln>
                </pic:spPr>
              </pic:pic>
            </a:graphicData>
          </a:graphic>
        </wp:inline>
      </w:drawing>
    </w:r>
    <w:r w:rsidRPr="007A62F6">
      <w:rPr>
        <w:rFonts w:ascii="Times New Roman" w:eastAsia="Times New Roman" w:hAnsi="Times New Roman" w:cs="Times New Roman"/>
        <w:noProof/>
        <w:sz w:val="24"/>
        <w:szCs w:val="24"/>
        <w:lang w:val="x-none" w:eastAsia="ar-SA"/>
      </w:rPr>
      <w:tab/>
    </w:r>
    <w:r w:rsidRPr="007A62F6">
      <w:rPr>
        <w:rFonts w:ascii="Times New Roman" w:eastAsia="Times New Roman" w:hAnsi="Times New Roman" w:cs="Times New Roman"/>
        <w:noProof/>
        <w:sz w:val="24"/>
        <w:szCs w:val="24"/>
        <w:lang w:val="x-none" w:eastAsia="ar-SA"/>
      </w:rPr>
      <w:tab/>
    </w:r>
    <w:r w:rsidRPr="007A62F6">
      <w:rPr>
        <w:rFonts w:ascii="Times New Roman" w:eastAsia="Times New Roman" w:hAnsi="Times New Roman" w:cs="Times New Roman"/>
        <w:noProof/>
        <w:sz w:val="24"/>
        <w:szCs w:val="24"/>
        <w:lang w:val="x-none" w:eastAsia="pl-PL"/>
      </w:rPr>
      <w:drawing>
        <wp:inline distT="0" distB="0" distL="0" distR="0" wp14:anchorId="57FBC696" wp14:editId="5079145E">
          <wp:extent cx="1435100" cy="821690"/>
          <wp:effectExtent l="0" t="0" r="0" b="0"/>
          <wp:docPr id="8" name="Obraz 8" descr="http://www.prow.wzp.pl/sites/default/files/styles/galeriabig/public/prow-2014-2020-logo-achromatyczne.jpg?itok=x0TxI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www.prow.wzp.pl/sites/default/files/styles/galeriabig/public/prow-2014-2020-logo-achromatyczne.jpg?itok=x0TxI68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821690"/>
                  </a:xfrm>
                  <a:prstGeom prst="rect">
                    <a:avLst/>
                  </a:prstGeom>
                  <a:noFill/>
                  <a:ln>
                    <a:noFill/>
                  </a:ln>
                </pic:spPr>
              </pic:pic>
            </a:graphicData>
          </a:graphic>
        </wp:inline>
      </w:drawing>
    </w:r>
  </w:p>
  <w:p w14:paraId="0614CFF2" w14:textId="55B21397" w:rsidR="007A62F6" w:rsidRPr="007A62F6" w:rsidRDefault="007A62F6" w:rsidP="00AD7037">
    <w:pPr>
      <w:pBdr>
        <w:bottom w:val="single" w:sz="4" w:space="0" w:color="auto"/>
      </w:pBdr>
      <w:tabs>
        <w:tab w:val="center" w:pos="4536"/>
        <w:tab w:val="right" w:pos="9072"/>
      </w:tabs>
      <w:spacing w:after="0" w:line="240" w:lineRule="auto"/>
      <w:ind w:hanging="284"/>
      <w:rPr>
        <w:rFonts w:ascii="Times New Roman" w:eastAsia="Times New Roman" w:hAnsi="Times New Roman" w:cs="Times New Roman"/>
        <w:noProof/>
        <w:sz w:val="24"/>
        <w:szCs w:val="24"/>
        <w:lang w:val="x-none" w:eastAsia="ar-SA"/>
      </w:rPr>
    </w:pPr>
    <w:r w:rsidRPr="007A62F6">
      <w:rPr>
        <w:rFonts w:ascii="Times New Roman" w:eastAsia="Times New Roman" w:hAnsi="Times New Roman" w:cs="Times New Roman"/>
        <w:noProof/>
        <w:lang w:eastAsia="pl-PL"/>
      </w:rPr>
      <w:t>Europejski Fundusz Rolny na rzecz Rozowju Obszarów Wiejskich: Europa inwestująca w obszary wiejskie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5"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2641C4"/>
    <w:multiLevelType w:val="hybridMultilevel"/>
    <w:tmpl w:val="9C10C228"/>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1"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2"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CB7A5A"/>
    <w:multiLevelType w:val="hybridMultilevel"/>
    <w:tmpl w:val="3C5ADA80"/>
    <w:lvl w:ilvl="0" w:tplc="FFFFFFFF">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15:restartNumberingAfterBreak="0">
    <w:nsid w:val="2CC8239A"/>
    <w:multiLevelType w:val="hybridMultilevel"/>
    <w:tmpl w:val="067E4A1A"/>
    <w:lvl w:ilvl="0" w:tplc="33489BA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8"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15:restartNumberingAfterBreak="0">
    <w:nsid w:val="3920406B"/>
    <w:multiLevelType w:val="hybridMultilevel"/>
    <w:tmpl w:val="29A03418"/>
    <w:lvl w:ilvl="0" w:tplc="92E62706">
      <w:start w:val="10"/>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630DC"/>
    <w:multiLevelType w:val="hybridMultilevel"/>
    <w:tmpl w:val="A1E8EE3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3AFB6A06"/>
    <w:multiLevelType w:val="hybridMultilevel"/>
    <w:tmpl w:val="462C59FA"/>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6"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8" w15:restartNumberingAfterBreak="0">
    <w:nsid w:val="49E35156"/>
    <w:multiLevelType w:val="hybridMultilevel"/>
    <w:tmpl w:val="28B06694"/>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4870808"/>
    <w:multiLevelType w:val="hybridMultilevel"/>
    <w:tmpl w:val="473E89F2"/>
    <w:lvl w:ilvl="0" w:tplc="3530C3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34"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5"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8"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2" w15:restartNumberingAfterBreak="0">
    <w:nsid w:val="7DA4403F"/>
    <w:multiLevelType w:val="multilevel"/>
    <w:tmpl w:val="D28A8198"/>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rPr>
        <w:color w:val="auto"/>
      </w:r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abstractNumId w:val="13"/>
  </w:num>
  <w:num w:numId="2">
    <w:abstractNumId w:val="0"/>
  </w:num>
  <w:num w:numId="3">
    <w:abstractNumId w:val="5"/>
  </w:num>
  <w:num w:numId="4">
    <w:abstractNumId w:val="3"/>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11"/>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abstractNumId w:val="25"/>
    <w:lvlOverride w:ilvl="0">
      <w:startOverride w:val="1"/>
    </w:lvlOverride>
  </w:num>
  <w:num w:numId="9">
    <w:abstractNumId w:val="42"/>
    <w:lvlOverride w:ilvl="0">
      <w:startOverride w:val="9"/>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8"/>
    <w:lvlOverride w:ilvl="0">
      <w:startOverride w:val="1"/>
    </w:lvlOverride>
  </w:num>
  <w:num w:numId="13">
    <w:abstractNumId w:val="37"/>
    <w:lvlOverride w:ilvl="0">
      <w:startOverride w:val="3"/>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num>
  <w:num w:numId="16">
    <w:abstractNumId w:val="31"/>
    <w:lvlOverride w:ilvl="0">
      <w:startOverride w:val="1"/>
    </w:lvlOverride>
  </w:num>
  <w:num w:numId="17">
    <w:abstractNumId w:val="4"/>
    <w:lvlOverride w:ilvl="0">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2"/>
    </w:lvlOverride>
  </w:num>
  <w:num w:numId="22">
    <w:abstractNumId w:val="34"/>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36"/>
  </w:num>
  <w:num w:numId="26">
    <w:abstractNumId w:val="35"/>
  </w:num>
  <w:num w:numId="27">
    <w:abstractNumId w:val="39"/>
  </w:num>
  <w:num w:numId="28">
    <w:abstractNumId w:val="20"/>
  </w:num>
  <w:num w:numId="29">
    <w:abstractNumId w:val="17"/>
  </w:num>
  <w:num w:numId="30">
    <w:abstractNumId w:val="29"/>
  </w:num>
  <w:num w:numId="31">
    <w:abstractNumId w:val="26"/>
  </w:num>
  <w:num w:numId="32">
    <w:abstractNumId w:val="15"/>
  </w:num>
  <w:num w:numId="33">
    <w:abstractNumId w:val="21"/>
  </w:num>
  <w:num w:numId="34">
    <w:abstractNumId w:val="41"/>
  </w:num>
  <w:num w:numId="35">
    <w:abstractNumId w:val="32"/>
  </w:num>
  <w:num w:numId="36">
    <w:abstractNumId w:val="2"/>
  </w:num>
  <w:num w:numId="37">
    <w:abstractNumId w:val="40"/>
  </w:num>
  <w:num w:numId="38">
    <w:abstractNumId w:val="6"/>
  </w:num>
  <w:num w:numId="39">
    <w:abstractNumId w:val="30"/>
  </w:num>
  <w:num w:numId="40">
    <w:abstractNumId w:val="8"/>
  </w:num>
  <w:num w:numId="41">
    <w:abstractNumId w:val="16"/>
  </w:num>
  <w:num w:numId="42">
    <w:abstractNumId w:val="23"/>
  </w:num>
  <w:num w:numId="43">
    <w:abstractNumId w:val="24"/>
  </w:num>
  <w:num w:numId="44">
    <w:abstractNumId w:val="28"/>
  </w:num>
  <w:num w:numId="45">
    <w:abstractNumId w:val="22"/>
  </w:num>
  <w:num w:numId="4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575A9"/>
    <w:rsid w:val="000A04F3"/>
    <w:rsid w:val="000B5AA2"/>
    <w:rsid w:val="000B7A28"/>
    <w:rsid w:val="000D0437"/>
    <w:rsid w:val="000F64F6"/>
    <w:rsid w:val="001B3629"/>
    <w:rsid w:val="001B400B"/>
    <w:rsid w:val="001B6C6A"/>
    <w:rsid w:val="001E4E0F"/>
    <w:rsid w:val="00261C9D"/>
    <w:rsid w:val="002965D9"/>
    <w:rsid w:val="002C37A9"/>
    <w:rsid w:val="003023A7"/>
    <w:rsid w:val="00313F5D"/>
    <w:rsid w:val="00370B39"/>
    <w:rsid w:val="00373D7E"/>
    <w:rsid w:val="0042070A"/>
    <w:rsid w:val="0042728C"/>
    <w:rsid w:val="004306BD"/>
    <w:rsid w:val="00492925"/>
    <w:rsid w:val="004D6F60"/>
    <w:rsid w:val="005A0952"/>
    <w:rsid w:val="005C4743"/>
    <w:rsid w:val="00652E0F"/>
    <w:rsid w:val="006A54BB"/>
    <w:rsid w:val="006A57D1"/>
    <w:rsid w:val="006C40A8"/>
    <w:rsid w:val="006E3308"/>
    <w:rsid w:val="00703898"/>
    <w:rsid w:val="00753176"/>
    <w:rsid w:val="00763C09"/>
    <w:rsid w:val="007839BF"/>
    <w:rsid w:val="007A62F6"/>
    <w:rsid w:val="007D182E"/>
    <w:rsid w:val="008467D2"/>
    <w:rsid w:val="0086220F"/>
    <w:rsid w:val="00872B8F"/>
    <w:rsid w:val="0087570D"/>
    <w:rsid w:val="00877F83"/>
    <w:rsid w:val="008915AE"/>
    <w:rsid w:val="00973DB0"/>
    <w:rsid w:val="009C0CA3"/>
    <w:rsid w:val="009D7160"/>
    <w:rsid w:val="009E7305"/>
    <w:rsid w:val="009F6911"/>
    <w:rsid w:val="00A67481"/>
    <w:rsid w:val="00A7793B"/>
    <w:rsid w:val="00AD354E"/>
    <w:rsid w:val="00AD7037"/>
    <w:rsid w:val="00B52CBB"/>
    <w:rsid w:val="00B8347B"/>
    <w:rsid w:val="00BD7AAC"/>
    <w:rsid w:val="00D419BB"/>
    <w:rsid w:val="00D615DB"/>
    <w:rsid w:val="00D83FAC"/>
    <w:rsid w:val="00EE744B"/>
    <w:rsid w:val="00EF52BE"/>
    <w:rsid w:val="00EF7340"/>
    <w:rsid w:val="00F01768"/>
    <w:rsid w:val="00F26E23"/>
    <w:rsid w:val="00F83ADE"/>
    <w:rsid w:val="00F8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5220</Words>
  <Characters>31323</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Anna Paluch</cp:lastModifiedBy>
  <cp:revision>11</cp:revision>
  <cp:lastPrinted>2021-05-06T11:42:00Z</cp:lastPrinted>
  <dcterms:created xsi:type="dcterms:W3CDTF">2022-02-09T12:56:00Z</dcterms:created>
  <dcterms:modified xsi:type="dcterms:W3CDTF">2022-02-10T10:05:00Z</dcterms:modified>
</cp:coreProperties>
</file>