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7D26B" w14:textId="77777777" w:rsidR="00AA6953" w:rsidRPr="00B5669A" w:rsidRDefault="00B67010" w:rsidP="00AA6953">
      <w:pPr>
        <w:ind w:left="-142"/>
        <w:rPr>
          <w:color w:val="FF0000"/>
        </w:rPr>
      </w:pPr>
      <w:r w:rsidRPr="00B5669A">
        <w:rPr>
          <w:rFonts w:ascii="Arial" w:hAnsi="Arial" w:cs="Arial"/>
          <w:b/>
          <w:noProof/>
          <w:color w:val="FF0000"/>
          <w:sz w:val="40"/>
        </w:rPr>
        <w:drawing>
          <wp:inline distT="0" distB="0" distL="0" distR="0" wp14:anchorId="257DFE07" wp14:editId="6D8723FD">
            <wp:extent cx="6283841" cy="1072970"/>
            <wp:effectExtent l="0" t="0" r="0" b="0"/>
            <wp:docPr id="4" name="Obraz 4" descr="E:\CHMURA_PP\002_ADMINISTRACYJNE\02_biurowe_szablony_logo_itp\logo_PP\001_ostateczne\naglowek_przetargi_WMF_ne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HMURA_PP\002_ADMINISTRACYJNE\02_biurowe_szablony_logo_itp\logo_PP\001_ostateczne\naglowek_przetargi_WMF_new.wm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6949"/>
                    <a:stretch/>
                  </pic:blipFill>
                  <pic:spPr bwMode="auto">
                    <a:xfrm>
                      <a:off x="0" y="0"/>
                      <a:ext cx="6322864" cy="1079633"/>
                    </a:xfrm>
                    <a:prstGeom prst="rect">
                      <a:avLst/>
                    </a:prstGeom>
                    <a:noFill/>
                    <a:ln>
                      <a:noFill/>
                    </a:ln>
                    <a:extLst>
                      <a:ext uri="{53640926-AAD7-44D8-BBD7-CCE9431645EC}">
                        <a14:shadowObscured xmlns:a14="http://schemas.microsoft.com/office/drawing/2010/main"/>
                      </a:ext>
                    </a:extLst>
                  </pic:spPr>
                </pic:pic>
              </a:graphicData>
            </a:graphic>
          </wp:inline>
        </w:drawing>
      </w:r>
    </w:p>
    <w:p w14:paraId="3A901F60" w14:textId="77777777" w:rsidR="00AA6953" w:rsidRPr="00B5669A" w:rsidRDefault="00AA6953" w:rsidP="00AA6953">
      <w:pPr>
        <w:ind w:left="-142"/>
        <w:rPr>
          <w:color w:val="FF0000"/>
        </w:rPr>
      </w:pPr>
    </w:p>
    <w:p w14:paraId="46106ACF" w14:textId="77777777" w:rsidR="00AA6953" w:rsidRPr="00B5669A" w:rsidRDefault="00AA6953" w:rsidP="00AA6953">
      <w:pPr>
        <w:ind w:left="-142"/>
        <w:rPr>
          <w:color w:val="000000" w:themeColor="text1"/>
        </w:rPr>
      </w:pPr>
    </w:p>
    <w:p w14:paraId="7EDE653B" w14:textId="77777777" w:rsidR="00AA6953" w:rsidRPr="00B5669A" w:rsidRDefault="00AA6953" w:rsidP="00AA6953">
      <w:pPr>
        <w:ind w:left="-142"/>
        <w:rPr>
          <w:color w:val="000000" w:themeColor="text1"/>
        </w:rPr>
      </w:pPr>
    </w:p>
    <w:tbl>
      <w:tblPr>
        <w:tblStyle w:val="Tabela-Siatk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1131"/>
        <w:gridCol w:w="581"/>
        <w:gridCol w:w="1127"/>
        <w:gridCol w:w="3224"/>
        <w:gridCol w:w="488"/>
        <w:gridCol w:w="768"/>
        <w:gridCol w:w="1891"/>
      </w:tblGrid>
      <w:tr w:rsidR="00AA6953" w:rsidRPr="00B5669A" w14:paraId="384A3BE4" w14:textId="77777777" w:rsidTr="007D256F">
        <w:trPr>
          <w:trHeight w:val="1226"/>
        </w:trPr>
        <w:tc>
          <w:tcPr>
            <w:tcW w:w="2249" w:type="dxa"/>
            <w:gridSpan w:val="3"/>
          </w:tcPr>
          <w:p w14:paraId="34DE8710" w14:textId="77777777" w:rsidR="00AA6953" w:rsidRPr="00B5669A" w:rsidRDefault="00AA6953" w:rsidP="007D256F">
            <w:pPr>
              <w:rPr>
                <w:rFonts w:ascii="Arial Narrow" w:hAnsi="Arial Narrow" w:cs="Arial"/>
                <w:color w:val="000000" w:themeColor="text1"/>
                <w:sz w:val="20"/>
              </w:rPr>
            </w:pPr>
            <w:r w:rsidRPr="00B5669A">
              <w:rPr>
                <w:rFonts w:ascii="Arial Narrow" w:hAnsi="Arial Narrow" w:cs="Arial"/>
                <w:color w:val="000000" w:themeColor="text1"/>
                <w:sz w:val="20"/>
              </w:rPr>
              <w:t>rodzaj</w:t>
            </w:r>
            <w:r w:rsidR="001A5DA9" w:rsidRPr="00B5669A">
              <w:rPr>
                <w:rFonts w:ascii="Arial Narrow" w:hAnsi="Arial Narrow" w:cs="Arial"/>
                <w:color w:val="000000" w:themeColor="text1"/>
                <w:sz w:val="20"/>
              </w:rPr>
              <w:t xml:space="preserve"> </w:t>
            </w:r>
            <w:r w:rsidRPr="00B5669A">
              <w:rPr>
                <w:rFonts w:ascii="Arial Narrow" w:hAnsi="Arial Narrow" w:cs="Arial"/>
                <w:color w:val="000000" w:themeColor="text1"/>
                <w:sz w:val="20"/>
              </w:rPr>
              <w:t>dokumentacji:</w:t>
            </w:r>
          </w:p>
        </w:tc>
        <w:tc>
          <w:tcPr>
            <w:tcW w:w="7498" w:type="dxa"/>
            <w:gridSpan w:val="5"/>
          </w:tcPr>
          <w:p w14:paraId="57F049C0" w14:textId="77777777" w:rsidR="00AA6953" w:rsidRPr="00B5669A" w:rsidRDefault="00AA6953" w:rsidP="001B06E4">
            <w:pPr>
              <w:jc w:val="center"/>
              <w:rPr>
                <w:rFonts w:ascii="Arial Narrow" w:hAnsi="Arial Narrow" w:cs="Arial"/>
                <w:b/>
                <w:color w:val="000000" w:themeColor="text1"/>
                <w:sz w:val="28"/>
              </w:rPr>
            </w:pPr>
            <w:r w:rsidRPr="00B5669A">
              <w:rPr>
                <w:rFonts w:ascii="Arial Narrow" w:hAnsi="Arial Narrow" w:cs="Arial"/>
                <w:b/>
                <w:color w:val="000000" w:themeColor="text1"/>
                <w:sz w:val="36"/>
              </w:rPr>
              <w:t>SZCZEGÓ</w:t>
            </w:r>
            <w:r w:rsidR="001B06E4" w:rsidRPr="00B5669A">
              <w:rPr>
                <w:rFonts w:ascii="Arial Narrow" w:hAnsi="Arial Narrow" w:cs="Arial"/>
                <w:b/>
                <w:color w:val="000000" w:themeColor="text1"/>
                <w:sz w:val="36"/>
              </w:rPr>
              <w:t>Ł</w:t>
            </w:r>
            <w:r w:rsidR="008C083E" w:rsidRPr="00B5669A">
              <w:rPr>
                <w:rFonts w:ascii="Arial Narrow" w:hAnsi="Arial Narrow" w:cs="Arial"/>
                <w:b/>
                <w:color w:val="000000" w:themeColor="text1"/>
                <w:sz w:val="36"/>
              </w:rPr>
              <w:t>OWA</w:t>
            </w:r>
            <w:r w:rsidR="001A5DA9" w:rsidRPr="00B5669A">
              <w:rPr>
                <w:rFonts w:ascii="Arial Narrow" w:hAnsi="Arial Narrow" w:cs="Arial"/>
                <w:b/>
                <w:color w:val="000000" w:themeColor="text1"/>
                <w:sz w:val="36"/>
              </w:rPr>
              <w:t xml:space="preserve"> </w:t>
            </w:r>
            <w:r w:rsidR="008C083E" w:rsidRPr="00B5669A">
              <w:rPr>
                <w:rFonts w:ascii="Arial Narrow" w:hAnsi="Arial Narrow" w:cs="Arial"/>
                <w:b/>
                <w:color w:val="000000" w:themeColor="text1"/>
                <w:sz w:val="36"/>
              </w:rPr>
              <w:t>SPE</w:t>
            </w:r>
            <w:r w:rsidRPr="00B5669A">
              <w:rPr>
                <w:rFonts w:ascii="Arial Narrow" w:hAnsi="Arial Narrow" w:cs="Arial"/>
                <w:b/>
                <w:color w:val="000000" w:themeColor="text1"/>
                <w:sz w:val="36"/>
              </w:rPr>
              <w:t>CYFIKACJA</w:t>
            </w:r>
            <w:r w:rsidR="001A5DA9" w:rsidRPr="00B5669A">
              <w:rPr>
                <w:rFonts w:ascii="Arial Narrow" w:hAnsi="Arial Narrow" w:cs="Arial"/>
                <w:b/>
                <w:color w:val="000000" w:themeColor="text1"/>
                <w:sz w:val="36"/>
              </w:rPr>
              <w:t xml:space="preserve"> </w:t>
            </w:r>
            <w:r w:rsidRPr="00B5669A">
              <w:rPr>
                <w:rFonts w:ascii="Arial Narrow" w:hAnsi="Arial Narrow" w:cs="Arial"/>
                <w:b/>
                <w:color w:val="000000" w:themeColor="text1"/>
                <w:sz w:val="36"/>
              </w:rPr>
              <w:t>TECHNICZNA</w:t>
            </w:r>
          </w:p>
        </w:tc>
      </w:tr>
      <w:tr w:rsidR="008B59AC" w:rsidRPr="00B5669A" w14:paraId="1A60599D" w14:textId="77777777" w:rsidTr="00956988">
        <w:trPr>
          <w:trHeight w:val="802"/>
        </w:trPr>
        <w:tc>
          <w:tcPr>
            <w:tcW w:w="2249" w:type="dxa"/>
            <w:gridSpan w:val="3"/>
          </w:tcPr>
          <w:p w14:paraId="12E87E4F" w14:textId="77777777" w:rsidR="008B59AC" w:rsidRPr="00B5669A" w:rsidRDefault="008B59AC" w:rsidP="007D256F">
            <w:pPr>
              <w:rPr>
                <w:rFonts w:ascii="Arial Narrow" w:hAnsi="Arial Narrow" w:cs="Arial"/>
                <w:color w:val="000000" w:themeColor="text1"/>
                <w:sz w:val="20"/>
              </w:rPr>
            </w:pPr>
            <w:r w:rsidRPr="00B5669A">
              <w:rPr>
                <w:rFonts w:ascii="Arial Narrow" w:hAnsi="Arial Narrow" w:cs="Arial"/>
                <w:color w:val="000000" w:themeColor="text1"/>
                <w:sz w:val="20"/>
              </w:rPr>
              <w:t>zadanie:</w:t>
            </w:r>
          </w:p>
        </w:tc>
        <w:tc>
          <w:tcPr>
            <w:tcW w:w="7498" w:type="dxa"/>
            <w:gridSpan w:val="5"/>
          </w:tcPr>
          <w:p w14:paraId="7C42666D" w14:textId="7A6BB60E" w:rsidR="008B59AC" w:rsidRPr="00B5669A" w:rsidRDefault="008D23A8" w:rsidP="00D07552">
            <w:pPr>
              <w:jc w:val="center"/>
              <w:rPr>
                <w:rFonts w:ascii="Arial Narrow" w:hAnsi="Arial Narrow" w:cs="Arial"/>
                <w:b/>
                <w:bCs/>
                <w:color w:val="000000" w:themeColor="text1"/>
                <w:sz w:val="28"/>
                <w:szCs w:val="28"/>
              </w:rPr>
            </w:pPr>
            <w:r w:rsidRPr="008D23A8">
              <w:rPr>
                <w:rFonts w:ascii="Arial Narrow" w:hAnsi="Arial Narrow" w:cs="Arial"/>
                <w:b/>
                <w:color w:val="000000" w:themeColor="text1"/>
                <w:sz w:val="28"/>
                <w:szCs w:val="28"/>
              </w:rPr>
              <w:t>„Przebudowa ul. Szkolnej w Chmielniku”</w:t>
            </w:r>
          </w:p>
        </w:tc>
      </w:tr>
      <w:tr w:rsidR="008B59AC" w:rsidRPr="00B5669A" w14:paraId="33BA2512" w14:textId="77777777" w:rsidTr="007D256F">
        <w:trPr>
          <w:trHeight w:val="375"/>
        </w:trPr>
        <w:tc>
          <w:tcPr>
            <w:tcW w:w="2249" w:type="dxa"/>
            <w:gridSpan w:val="3"/>
            <w:tcBorders>
              <w:bottom w:val="single" w:sz="4" w:space="0" w:color="auto"/>
              <w:right w:val="single" w:sz="4" w:space="0" w:color="auto"/>
            </w:tcBorders>
          </w:tcPr>
          <w:p w14:paraId="7D5A92CE" w14:textId="77777777" w:rsidR="008B59AC" w:rsidRPr="00B5669A" w:rsidRDefault="008B59AC" w:rsidP="007D256F">
            <w:pPr>
              <w:rPr>
                <w:rFonts w:ascii="Arial Narrow" w:hAnsi="Arial Narrow" w:cs="Arial"/>
                <w:color w:val="000000" w:themeColor="text1"/>
                <w:sz w:val="20"/>
              </w:rPr>
            </w:pPr>
          </w:p>
        </w:tc>
        <w:tc>
          <w:tcPr>
            <w:tcW w:w="7498" w:type="dxa"/>
            <w:gridSpan w:val="5"/>
            <w:tcBorders>
              <w:left w:val="single" w:sz="4" w:space="0" w:color="auto"/>
              <w:bottom w:val="single" w:sz="4" w:space="0" w:color="auto"/>
            </w:tcBorders>
          </w:tcPr>
          <w:p w14:paraId="16BEE093" w14:textId="77777777" w:rsidR="008B59AC" w:rsidRPr="00B5669A" w:rsidRDefault="0010134A" w:rsidP="00785751">
            <w:pPr>
              <w:jc w:val="center"/>
              <w:rPr>
                <w:rFonts w:ascii="Arial Narrow" w:hAnsi="Arial Narrow" w:cs="Arial"/>
                <w:b/>
                <w:color w:val="000000" w:themeColor="text1"/>
                <w:sz w:val="28"/>
              </w:rPr>
            </w:pPr>
            <w:r w:rsidRPr="00B5669A">
              <w:rPr>
                <w:rFonts w:ascii="Arial Narrow" w:hAnsi="Arial Narrow" w:cs="Arial"/>
                <w:b/>
                <w:color w:val="000000" w:themeColor="text1"/>
                <w:sz w:val="28"/>
              </w:rPr>
              <w:t>BRANŻA SANITARNA</w:t>
            </w:r>
          </w:p>
        </w:tc>
      </w:tr>
      <w:tr w:rsidR="008B59AC" w:rsidRPr="00B5669A" w14:paraId="31CD2592" w14:textId="77777777" w:rsidTr="007D256F">
        <w:trPr>
          <w:trHeight w:val="107"/>
        </w:trPr>
        <w:tc>
          <w:tcPr>
            <w:tcW w:w="2249" w:type="dxa"/>
            <w:gridSpan w:val="3"/>
            <w:tcBorders>
              <w:top w:val="single" w:sz="4" w:space="0" w:color="auto"/>
              <w:right w:val="single" w:sz="4" w:space="0" w:color="auto"/>
            </w:tcBorders>
          </w:tcPr>
          <w:p w14:paraId="072CE9D3" w14:textId="77777777" w:rsidR="008B59AC" w:rsidRPr="00B5669A" w:rsidRDefault="008B59AC" w:rsidP="007D256F">
            <w:pPr>
              <w:rPr>
                <w:rFonts w:ascii="Arial Narrow" w:hAnsi="Arial Narrow" w:cs="Arial"/>
                <w:color w:val="000000" w:themeColor="text1"/>
                <w:sz w:val="12"/>
              </w:rPr>
            </w:pPr>
          </w:p>
        </w:tc>
        <w:tc>
          <w:tcPr>
            <w:tcW w:w="7498" w:type="dxa"/>
            <w:gridSpan w:val="5"/>
            <w:tcBorders>
              <w:top w:val="single" w:sz="4" w:space="0" w:color="auto"/>
              <w:left w:val="single" w:sz="4" w:space="0" w:color="auto"/>
            </w:tcBorders>
          </w:tcPr>
          <w:p w14:paraId="611305AA" w14:textId="77777777" w:rsidR="008B59AC" w:rsidRPr="00B5669A" w:rsidRDefault="008B59AC" w:rsidP="00785751">
            <w:pPr>
              <w:jc w:val="both"/>
              <w:rPr>
                <w:rFonts w:ascii="Arial Narrow" w:hAnsi="Arial Narrow" w:cs="Arial"/>
                <w:b/>
                <w:color w:val="000000" w:themeColor="text1"/>
                <w:sz w:val="12"/>
              </w:rPr>
            </w:pPr>
          </w:p>
        </w:tc>
      </w:tr>
      <w:tr w:rsidR="008B59AC" w:rsidRPr="00B5669A" w14:paraId="6053AE67" w14:textId="77777777" w:rsidTr="007D256F">
        <w:trPr>
          <w:trHeight w:val="540"/>
        </w:trPr>
        <w:tc>
          <w:tcPr>
            <w:tcW w:w="2249" w:type="dxa"/>
            <w:gridSpan w:val="3"/>
            <w:tcBorders>
              <w:right w:val="single" w:sz="4" w:space="0" w:color="auto"/>
            </w:tcBorders>
          </w:tcPr>
          <w:p w14:paraId="26273193" w14:textId="77777777" w:rsidR="008B59AC" w:rsidRPr="00B5669A" w:rsidRDefault="008B59AC" w:rsidP="007D256F">
            <w:pPr>
              <w:rPr>
                <w:rFonts w:ascii="Arial Narrow" w:hAnsi="Arial Narrow" w:cs="Arial"/>
                <w:color w:val="000000" w:themeColor="text1"/>
                <w:sz w:val="20"/>
              </w:rPr>
            </w:pPr>
            <w:r w:rsidRPr="00B5669A">
              <w:rPr>
                <w:rFonts w:ascii="Arial Narrow" w:hAnsi="Arial Narrow" w:cs="Arial"/>
                <w:color w:val="000000" w:themeColor="text1"/>
                <w:sz w:val="20"/>
              </w:rPr>
              <w:t>obiekt:</w:t>
            </w:r>
          </w:p>
        </w:tc>
        <w:tc>
          <w:tcPr>
            <w:tcW w:w="7498" w:type="dxa"/>
            <w:gridSpan w:val="5"/>
            <w:tcBorders>
              <w:left w:val="single" w:sz="4" w:space="0" w:color="auto"/>
            </w:tcBorders>
          </w:tcPr>
          <w:p w14:paraId="45EB24E4" w14:textId="77777777" w:rsidR="00D07552" w:rsidRPr="00D07552" w:rsidRDefault="00D07552" w:rsidP="00D07552">
            <w:pPr>
              <w:jc w:val="both"/>
              <w:rPr>
                <w:rFonts w:ascii="Arial Narrow" w:hAnsi="Arial Narrow" w:cs="Arial"/>
                <w:b/>
                <w:color w:val="000000" w:themeColor="text1"/>
              </w:rPr>
            </w:pPr>
            <w:r w:rsidRPr="00D07552">
              <w:rPr>
                <w:rFonts w:ascii="Arial Narrow" w:hAnsi="Arial Narrow" w:cs="Arial"/>
                <w:b/>
                <w:color w:val="000000" w:themeColor="text1"/>
              </w:rPr>
              <w:t xml:space="preserve">Przebudowa sieci wodociągowej z przyłączami, kanalizacji sanitarnej </w:t>
            </w:r>
          </w:p>
          <w:p w14:paraId="14C18D3A" w14:textId="68F314C5" w:rsidR="0010134A" w:rsidRPr="00327FC8" w:rsidRDefault="00D07552" w:rsidP="00D07552">
            <w:pPr>
              <w:jc w:val="both"/>
              <w:rPr>
                <w:rFonts w:ascii="Arial Narrow" w:hAnsi="Arial Narrow" w:cs="Arial"/>
                <w:b/>
                <w:color w:val="000000" w:themeColor="text1"/>
              </w:rPr>
            </w:pPr>
            <w:r w:rsidRPr="00D07552">
              <w:rPr>
                <w:rFonts w:ascii="Arial Narrow" w:hAnsi="Arial Narrow" w:cs="Arial"/>
                <w:b/>
                <w:color w:val="000000" w:themeColor="text1"/>
              </w:rPr>
              <w:t xml:space="preserve">z przyłączami </w:t>
            </w:r>
          </w:p>
        </w:tc>
      </w:tr>
      <w:tr w:rsidR="008B59AC" w:rsidRPr="00B5669A" w14:paraId="35806D90" w14:textId="77777777" w:rsidTr="007D256F">
        <w:trPr>
          <w:trHeight w:val="717"/>
        </w:trPr>
        <w:tc>
          <w:tcPr>
            <w:tcW w:w="2249" w:type="dxa"/>
            <w:gridSpan w:val="3"/>
            <w:tcBorders>
              <w:right w:val="single" w:sz="4" w:space="0" w:color="auto"/>
            </w:tcBorders>
          </w:tcPr>
          <w:p w14:paraId="05569870" w14:textId="77777777" w:rsidR="008B59AC" w:rsidRPr="00B5669A" w:rsidRDefault="008B59AC" w:rsidP="007D256F">
            <w:pPr>
              <w:rPr>
                <w:rFonts w:ascii="Arial Narrow" w:hAnsi="Arial Narrow" w:cs="Arial"/>
                <w:color w:val="000000" w:themeColor="text1"/>
                <w:sz w:val="20"/>
              </w:rPr>
            </w:pPr>
            <w:r w:rsidRPr="00B5669A">
              <w:rPr>
                <w:rFonts w:ascii="Arial Narrow" w:hAnsi="Arial Narrow" w:cs="Arial"/>
                <w:color w:val="000000" w:themeColor="text1"/>
                <w:sz w:val="20"/>
              </w:rPr>
              <w:t>nr</w:t>
            </w:r>
            <w:r w:rsidR="001A5DA9" w:rsidRPr="00B5669A">
              <w:rPr>
                <w:rFonts w:ascii="Arial Narrow" w:hAnsi="Arial Narrow" w:cs="Arial"/>
                <w:color w:val="000000" w:themeColor="text1"/>
                <w:sz w:val="20"/>
              </w:rPr>
              <w:t xml:space="preserve"> </w:t>
            </w:r>
            <w:r w:rsidRPr="00B5669A">
              <w:rPr>
                <w:rFonts w:ascii="Arial Narrow" w:hAnsi="Arial Narrow" w:cs="Arial"/>
                <w:color w:val="000000" w:themeColor="text1"/>
                <w:sz w:val="20"/>
              </w:rPr>
              <w:t>działek:</w:t>
            </w:r>
          </w:p>
        </w:tc>
        <w:tc>
          <w:tcPr>
            <w:tcW w:w="7498" w:type="dxa"/>
            <w:gridSpan w:val="5"/>
            <w:tcBorders>
              <w:left w:val="single" w:sz="4" w:space="0" w:color="auto"/>
            </w:tcBorders>
          </w:tcPr>
          <w:p w14:paraId="6622AD31" w14:textId="4C29A58F" w:rsidR="004A6FF6" w:rsidRPr="00327FC8" w:rsidRDefault="0002778F" w:rsidP="0002778F">
            <w:pPr>
              <w:rPr>
                <w:rFonts w:ascii="Arial Narrow" w:hAnsi="Arial Narrow"/>
              </w:rPr>
            </w:pPr>
            <w:r w:rsidRPr="00327FC8">
              <w:rPr>
                <w:rFonts w:ascii="Arial Narrow" w:hAnsi="Arial Narrow" w:cs="Arial"/>
                <w:b/>
                <w:color w:val="000000" w:themeColor="text1"/>
              </w:rPr>
              <w:t xml:space="preserve">działki nr: </w:t>
            </w:r>
            <w:bookmarkStart w:id="0" w:name="_Hlk499297923"/>
            <w:r w:rsidR="00D53168">
              <w:rPr>
                <w:rFonts w:ascii="Arial Narrow" w:hAnsi="Arial Narrow"/>
              </w:rPr>
              <w:t>wg. tomu I – Projekt Zagospodarowania Terenu – str. 2</w:t>
            </w:r>
            <w:r w:rsidR="004A6FF6" w:rsidRPr="00327FC8">
              <w:rPr>
                <w:rFonts w:ascii="Arial Narrow" w:hAnsi="Arial Narrow"/>
              </w:rPr>
              <w:t xml:space="preserve">; </w:t>
            </w:r>
            <w:bookmarkEnd w:id="0"/>
          </w:p>
          <w:p w14:paraId="5B5B2CF5" w14:textId="38346E41" w:rsidR="0002778F" w:rsidRPr="00327FC8" w:rsidRDefault="0002778F" w:rsidP="0002778F">
            <w:pPr>
              <w:rPr>
                <w:rFonts w:ascii="Arial Narrow" w:hAnsi="Arial Narrow" w:cs="Arial"/>
                <w:b/>
                <w:color w:val="000000" w:themeColor="text1"/>
              </w:rPr>
            </w:pPr>
            <w:r w:rsidRPr="00327FC8">
              <w:rPr>
                <w:rFonts w:ascii="Arial Narrow" w:hAnsi="Arial Narrow" w:cs="Arial"/>
                <w:b/>
                <w:color w:val="000000" w:themeColor="text1"/>
              </w:rPr>
              <w:t>obręb nr</w:t>
            </w:r>
            <w:r w:rsidR="00D53168">
              <w:rPr>
                <w:rFonts w:ascii="Arial Narrow" w:hAnsi="Arial Narrow" w:cs="Arial"/>
                <w:b/>
                <w:color w:val="000000" w:themeColor="text1"/>
              </w:rPr>
              <w:t>:</w:t>
            </w:r>
            <w:r w:rsidRPr="00327FC8">
              <w:rPr>
                <w:rFonts w:ascii="Arial Narrow" w:hAnsi="Arial Narrow" w:cs="Arial"/>
                <w:b/>
                <w:color w:val="000000" w:themeColor="text1"/>
              </w:rPr>
              <w:t xml:space="preserve"> </w:t>
            </w:r>
            <w:r w:rsidR="0010134A" w:rsidRPr="00D53168">
              <w:rPr>
                <w:rFonts w:ascii="Arial Narrow" w:hAnsi="Arial Narrow" w:cs="Arial"/>
                <w:bCs/>
                <w:color w:val="000000" w:themeColor="text1"/>
              </w:rPr>
              <w:t>0</w:t>
            </w:r>
            <w:r w:rsidR="00D07552" w:rsidRPr="00D53168">
              <w:rPr>
                <w:rFonts w:ascii="Arial Narrow" w:hAnsi="Arial Narrow" w:cs="Arial"/>
                <w:bCs/>
                <w:color w:val="000000" w:themeColor="text1"/>
              </w:rPr>
              <w:t xml:space="preserve">001 </w:t>
            </w:r>
            <w:r w:rsidR="008D23A8">
              <w:rPr>
                <w:rFonts w:ascii="Arial Narrow" w:hAnsi="Arial Narrow" w:cs="Arial"/>
                <w:bCs/>
                <w:color w:val="000000" w:themeColor="text1"/>
              </w:rPr>
              <w:t>Chmielnik</w:t>
            </w:r>
          </w:p>
          <w:p w14:paraId="53D88C05" w14:textId="39C9E4A2" w:rsidR="008B59AC" w:rsidRPr="00327FC8" w:rsidRDefault="008D23A8" w:rsidP="0002778F">
            <w:pPr>
              <w:rPr>
                <w:rFonts w:ascii="Arial Narrow" w:hAnsi="Arial Narrow" w:cs="Arial"/>
                <w:b/>
                <w:color w:val="000000" w:themeColor="text1"/>
              </w:rPr>
            </w:pPr>
            <w:r>
              <w:rPr>
                <w:rFonts w:ascii="Arial Narrow" w:hAnsi="Arial Narrow" w:cs="Arial"/>
                <w:b/>
                <w:noProof/>
                <w:color w:val="000000" w:themeColor="text1"/>
                <w:sz w:val="14"/>
              </w:rPr>
              <w:drawing>
                <wp:anchor distT="0" distB="0" distL="114300" distR="114300" simplePos="0" relativeHeight="251658240" behindDoc="1" locked="0" layoutInCell="1" allowOverlap="1" wp14:anchorId="0BCDF5C4" wp14:editId="27D9E76C">
                  <wp:simplePos x="0" y="0"/>
                  <wp:positionH relativeFrom="column">
                    <wp:posOffset>3475355</wp:posOffset>
                  </wp:positionH>
                  <wp:positionV relativeFrom="paragraph">
                    <wp:posOffset>200025</wp:posOffset>
                  </wp:positionV>
                  <wp:extent cx="585470" cy="694690"/>
                  <wp:effectExtent l="0" t="0" r="508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470" cy="694690"/>
                          </a:xfrm>
                          <a:prstGeom prst="rect">
                            <a:avLst/>
                          </a:prstGeom>
                          <a:noFill/>
                        </pic:spPr>
                      </pic:pic>
                    </a:graphicData>
                  </a:graphic>
                  <wp14:sizeRelH relativeFrom="page">
                    <wp14:pctWidth>0</wp14:pctWidth>
                  </wp14:sizeRelH>
                  <wp14:sizeRelV relativeFrom="page">
                    <wp14:pctHeight>0</wp14:pctHeight>
                  </wp14:sizeRelV>
                </wp:anchor>
              </w:drawing>
            </w:r>
          </w:p>
        </w:tc>
      </w:tr>
      <w:tr w:rsidR="00956988" w:rsidRPr="00B5669A" w14:paraId="7331783B" w14:textId="77777777" w:rsidTr="0010134A">
        <w:trPr>
          <w:trHeight w:val="939"/>
        </w:trPr>
        <w:tc>
          <w:tcPr>
            <w:tcW w:w="2249" w:type="dxa"/>
            <w:gridSpan w:val="3"/>
            <w:tcBorders>
              <w:right w:val="single" w:sz="4" w:space="0" w:color="auto"/>
            </w:tcBorders>
          </w:tcPr>
          <w:p w14:paraId="1AF80DAC" w14:textId="77777777" w:rsidR="00956988" w:rsidRPr="00B5669A" w:rsidRDefault="00956988" w:rsidP="007D256F">
            <w:pPr>
              <w:rPr>
                <w:rFonts w:ascii="Arial Narrow" w:hAnsi="Arial Narrow" w:cs="Arial"/>
                <w:color w:val="000000" w:themeColor="text1"/>
                <w:sz w:val="20"/>
              </w:rPr>
            </w:pPr>
            <w:r w:rsidRPr="00B5669A">
              <w:rPr>
                <w:rFonts w:ascii="Arial Narrow" w:hAnsi="Arial Narrow" w:cs="Arial"/>
                <w:color w:val="000000" w:themeColor="text1"/>
                <w:sz w:val="20"/>
              </w:rPr>
              <w:t>nazwa</w:t>
            </w:r>
            <w:r w:rsidR="001A5DA9" w:rsidRPr="00B5669A">
              <w:rPr>
                <w:rFonts w:ascii="Arial Narrow" w:hAnsi="Arial Narrow" w:cs="Arial"/>
                <w:color w:val="000000" w:themeColor="text1"/>
                <w:sz w:val="20"/>
              </w:rPr>
              <w:t xml:space="preserve"> </w:t>
            </w:r>
            <w:r w:rsidRPr="00B5669A">
              <w:rPr>
                <w:rFonts w:ascii="Arial Narrow" w:hAnsi="Arial Narrow" w:cs="Arial"/>
                <w:color w:val="000000" w:themeColor="text1"/>
                <w:sz w:val="20"/>
              </w:rPr>
              <w:t>i</w:t>
            </w:r>
            <w:r w:rsidR="001A5DA9" w:rsidRPr="00B5669A">
              <w:rPr>
                <w:rFonts w:ascii="Arial Narrow" w:hAnsi="Arial Narrow" w:cs="Arial"/>
                <w:color w:val="000000" w:themeColor="text1"/>
                <w:sz w:val="20"/>
              </w:rPr>
              <w:t xml:space="preserve"> </w:t>
            </w:r>
            <w:r w:rsidRPr="00B5669A">
              <w:rPr>
                <w:rFonts w:ascii="Arial Narrow" w:hAnsi="Arial Narrow" w:cs="Arial"/>
                <w:color w:val="000000" w:themeColor="text1"/>
                <w:sz w:val="20"/>
              </w:rPr>
              <w:t>adres</w:t>
            </w:r>
            <w:r w:rsidR="001A5DA9" w:rsidRPr="00B5669A">
              <w:rPr>
                <w:rFonts w:ascii="Arial Narrow" w:hAnsi="Arial Narrow" w:cs="Arial"/>
                <w:color w:val="000000" w:themeColor="text1"/>
                <w:sz w:val="20"/>
              </w:rPr>
              <w:t xml:space="preserve"> </w:t>
            </w:r>
            <w:r w:rsidRPr="00B5669A">
              <w:rPr>
                <w:rFonts w:ascii="Arial Narrow" w:hAnsi="Arial Narrow" w:cs="Arial"/>
                <w:color w:val="000000" w:themeColor="text1"/>
                <w:sz w:val="20"/>
              </w:rPr>
              <w:t>Inwestora:</w:t>
            </w:r>
          </w:p>
        </w:tc>
        <w:tc>
          <w:tcPr>
            <w:tcW w:w="4839" w:type="dxa"/>
            <w:gridSpan w:val="3"/>
            <w:tcBorders>
              <w:left w:val="single" w:sz="4" w:space="0" w:color="auto"/>
            </w:tcBorders>
          </w:tcPr>
          <w:p w14:paraId="75A0798F" w14:textId="597FC296" w:rsidR="008D23A8" w:rsidRPr="008D23A8" w:rsidRDefault="007F3513" w:rsidP="008D23A8">
            <w:pPr>
              <w:rPr>
                <w:rFonts w:ascii="Arial Narrow" w:hAnsi="Arial Narrow" w:cs="Arial"/>
                <w:b/>
                <w:color w:val="000000" w:themeColor="text1"/>
              </w:rPr>
            </w:pPr>
            <w:r>
              <w:rPr>
                <w:rFonts w:ascii="Arial Narrow" w:hAnsi="Arial Narrow" w:cs="Arial"/>
                <w:b/>
                <w:color w:val="000000" w:themeColor="text1"/>
              </w:rPr>
              <w:t>Burmistrz Miasta i Gminy Chmielnik</w:t>
            </w:r>
          </w:p>
          <w:p w14:paraId="286467A6" w14:textId="77777777" w:rsidR="008D23A8" w:rsidRPr="008D23A8" w:rsidRDefault="008D23A8" w:rsidP="008D23A8">
            <w:pPr>
              <w:rPr>
                <w:rFonts w:ascii="Arial Narrow" w:hAnsi="Arial Narrow" w:cs="Arial"/>
                <w:b/>
                <w:color w:val="000000" w:themeColor="text1"/>
              </w:rPr>
            </w:pPr>
            <w:r w:rsidRPr="008D23A8">
              <w:rPr>
                <w:rFonts w:ascii="Arial Narrow" w:hAnsi="Arial Narrow" w:cs="Arial"/>
                <w:b/>
                <w:color w:val="000000" w:themeColor="text1"/>
              </w:rPr>
              <w:t>Plac Kościuszki 7</w:t>
            </w:r>
          </w:p>
          <w:p w14:paraId="7AB01900" w14:textId="2EE91928" w:rsidR="00956988" w:rsidRPr="00B5669A" w:rsidRDefault="008D23A8" w:rsidP="008D23A8">
            <w:pPr>
              <w:rPr>
                <w:rFonts w:ascii="Arial Narrow" w:hAnsi="Arial Narrow" w:cs="Arial"/>
                <w:b/>
                <w:color w:val="000000" w:themeColor="text1"/>
              </w:rPr>
            </w:pPr>
            <w:r w:rsidRPr="008D23A8">
              <w:rPr>
                <w:rFonts w:ascii="Arial Narrow" w:hAnsi="Arial Narrow" w:cs="Arial"/>
                <w:b/>
                <w:color w:val="000000" w:themeColor="text1"/>
              </w:rPr>
              <w:t>26-020 Chmielnik</w:t>
            </w:r>
          </w:p>
        </w:tc>
        <w:tc>
          <w:tcPr>
            <w:tcW w:w="2659" w:type="dxa"/>
            <w:gridSpan w:val="2"/>
            <w:tcBorders>
              <w:left w:val="nil"/>
            </w:tcBorders>
          </w:tcPr>
          <w:p w14:paraId="50BC07A4" w14:textId="5176B327" w:rsidR="00956988" w:rsidRPr="00B5669A" w:rsidRDefault="00956988" w:rsidP="00785751">
            <w:pPr>
              <w:ind w:left="318"/>
              <w:rPr>
                <w:rFonts w:ascii="Arial Narrow" w:hAnsi="Arial Narrow" w:cs="Arial"/>
                <w:b/>
                <w:color w:val="000000" w:themeColor="text1"/>
              </w:rPr>
            </w:pPr>
          </w:p>
          <w:p w14:paraId="587DF51E" w14:textId="1786252E" w:rsidR="00956988" w:rsidRPr="00B5669A" w:rsidRDefault="00956988" w:rsidP="00785751">
            <w:pPr>
              <w:ind w:left="318"/>
              <w:rPr>
                <w:rFonts w:ascii="Arial Narrow" w:hAnsi="Arial Narrow" w:cs="Arial"/>
                <w:b/>
                <w:color w:val="000000" w:themeColor="text1"/>
                <w:sz w:val="14"/>
              </w:rPr>
            </w:pPr>
          </w:p>
        </w:tc>
      </w:tr>
      <w:tr w:rsidR="008B59AC" w:rsidRPr="00B5669A" w14:paraId="49800B85" w14:textId="77777777" w:rsidTr="007D256F">
        <w:trPr>
          <w:trHeight w:val="731"/>
        </w:trPr>
        <w:tc>
          <w:tcPr>
            <w:tcW w:w="2249" w:type="dxa"/>
            <w:gridSpan w:val="3"/>
            <w:tcBorders>
              <w:right w:val="single" w:sz="4" w:space="0" w:color="auto"/>
            </w:tcBorders>
          </w:tcPr>
          <w:p w14:paraId="4BDE64B2" w14:textId="77777777" w:rsidR="008B59AC" w:rsidRPr="00B5669A" w:rsidRDefault="008B59AC" w:rsidP="007D256F">
            <w:pPr>
              <w:rPr>
                <w:rFonts w:ascii="Arial Narrow" w:hAnsi="Arial Narrow" w:cs="Arial"/>
                <w:color w:val="000000" w:themeColor="text1"/>
                <w:sz w:val="20"/>
              </w:rPr>
            </w:pPr>
            <w:r w:rsidRPr="00B5669A">
              <w:rPr>
                <w:rFonts w:ascii="Arial Narrow" w:hAnsi="Arial Narrow" w:cs="Arial"/>
                <w:color w:val="000000" w:themeColor="text1"/>
                <w:sz w:val="20"/>
              </w:rPr>
              <w:t>nazwa</w:t>
            </w:r>
            <w:r w:rsidR="001A5DA9" w:rsidRPr="00B5669A">
              <w:rPr>
                <w:rFonts w:ascii="Arial Narrow" w:hAnsi="Arial Narrow" w:cs="Arial"/>
                <w:color w:val="000000" w:themeColor="text1"/>
                <w:sz w:val="20"/>
              </w:rPr>
              <w:t xml:space="preserve"> </w:t>
            </w:r>
            <w:r w:rsidRPr="00B5669A">
              <w:rPr>
                <w:rFonts w:ascii="Arial Narrow" w:hAnsi="Arial Narrow" w:cs="Arial"/>
                <w:color w:val="000000" w:themeColor="text1"/>
                <w:sz w:val="20"/>
              </w:rPr>
              <w:t>i</w:t>
            </w:r>
            <w:r w:rsidR="001A5DA9" w:rsidRPr="00B5669A">
              <w:rPr>
                <w:rFonts w:ascii="Arial Narrow" w:hAnsi="Arial Narrow" w:cs="Arial"/>
                <w:color w:val="000000" w:themeColor="text1"/>
                <w:sz w:val="20"/>
              </w:rPr>
              <w:t xml:space="preserve"> </w:t>
            </w:r>
            <w:r w:rsidRPr="00B5669A">
              <w:rPr>
                <w:rFonts w:ascii="Arial Narrow" w:hAnsi="Arial Narrow" w:cs="Arial"/>
                <w:color w:val="000000" w:themeColor="text1"/>
                <w:sz w:val="20"/>
              </w:rPr>
              <w:t>adres</w:t>
            </w:r>
            <w:r w:rsidR="001A5DA9" w:rsidRPr="00B5669A">
              <w:rPr>
                <w:rFonts w:ascii="Arial Narrow" w:hAnsi="Arial Narrow" w:cs="Arial"/>
                <w:color w:val="000000" w:themeColor="text1"/>
                <w:sz w:val="20"/>
              </w:rPr>
              <w:t xml:space="preserve"> </w:t>
            </w:r>
            <w:r w:rsidRPr="00B5669A">
              <w:rPr>
                <w:rFonts w:ascii="Arial Narrow" w:hAnsi="Arial Narrow" w:cs="Arial"/>
                <w:color w:val="000000" w:themeColor="text1"/>
                <w:sz w:val="20"/>
              </w:rPr>
              <w:t>jedn.</w:t>
            </w:r>
            <w:r w:rsidR="00466B4D">
              <w:rPr>
                <w:rFonts w:ascii="Arial Narrow" w:hAnsi="Arial Narrow" w:cs="Arial"/>
                <w:color w:val="000000" w:themeColor="text1"/>
                <w:sz w:val="20"/>
              </w:rPr>
              <w:t xml:space="preserve"> </w:t>
            </w:r>
            <w:r w:rsidRPr="00B5669A">
              <w:rPr>
                <w:rFonts w:ascii="Arial Narrow" w:hAnsi="Arial Narrow" w:cs="Arial"/>
                <w:color w:val="000000" w:themeColor="text1"/>
                <w:sz w:val="20"/>
              </w:rPr>
              <w:t>projektowej:</w:t>
            </w:r>
          </w:p>
        </w:tc>
        <w:tc>
          <w:tcPr>
            <w:tcW w:w="7498" w:type="dxa"/>
            <w:gridSpan w:val="5"/>
            <w:tcBorders>
              <w:left w:val="single" w:sz="4" w:space="0" w:color="auto"/>
            </w:tcBorders>
          </w:tcPr>
          <w:p w14:paraId="2DC9E4D8" w14:textId="403C412E" w:rsidR="008B59AC" w:rsidRPr="00B5669A" w:rsidRDefault="008B59AC" w:rsidP="00785751">
            <w:pPr>
              <w:rPr>
                <w:rFonts w:ascii="Arial Narrow" w:hAnsi="Arial Narrow" w:cs="Arial"/>
                <w:b/>
                <w:color w:val="000000" w:themeColor="text1"/>
              </w:rPr>
            </w:pPr>
            <w:r w:rsidRPr="00B5669A">
              <w:rPr>
                <w:rFonts w:ascii="Arial Narrow" w:hAnsi="Arial Narrow" w:cs="Arial"/>
                <w:b/>
                <w:color w:val="000000" w:themeColor="text1"/>
              </w:rPr>
              <w:t>Specjalistyczne</w:t>
            </w:r>
            <w:r w:rsidR="001A5DA9" w:rsidRPr="00B5669A">
              <w:rPr>
                <w:rFonts w:ascii="Arial Narrow" w:hAnsi="Arial Narrow" w:cs="Arial"/>
                <w:b/>
                <w:color w:val="000000" w:themeColor="text1"/>
              </w:rPr>
              <w:t xml:space="preserve"> </w:t>
            </w:r>
            <w:r w:rsidRPr="00B5669A">
              <w:rPr>
                <w:rFonts w:ascii="Arial Narrow" w:hAnsi="Arial Narrow" w:cs="Arial"/>
                <w:b/>
                <w:color w:val="000000" w:themeColor="text1"/>
              </w:rPr>
              <w:t>Biuro</w:t>
            </w:r>
            <w:r w:rsidR="001A5DA9" w:rsidRPr="00B5669A">
              <w:rPr>
                <w:rFonts w:ascii="Arial Narrow" w:hAnsi="Arial Narrow" w:cs="Arial"/>
                <w:b/>
                <w:color w:val="000000" w:themeColor="text1"/>
              </w:rPr>
              <w:t xml:space="preserve"> </w:t>
            </w:r>
            <w:r w:rsidRPr="00B5669A">
              <w:rPr>
                <w:rFonts w:ascii="Arial Narrow" w:hAnsi="Arial Narrow" w:cs="Arial"/>
                <w:b/>
                <w:color w:val="000000" w:themeColor="text1"/>
              </w:rPr>
              <w:t>Inwestycyjno-Inżynierskie</w:t>
            </w:r>
          </w:p>
          <w:p w14:paraId="355D06B0" w14:textId="77777777" w:rsidR="008B59AC" w:rsidRPr="00B5669A" w:rsidRDefault="008B59AC" w:rsidP="00785751">
            <w:pPr>
              <w:rPr>
                <w:rFonts w:ascii="Arial Narrow" w:hAnsi="Arial Narrow" w:cs="Arial"/>
                <w:b/>
                <w:color w:val="000000" w:themeColor="text1"/>
              </w:rPr>
            </w:pPr>
            <w:r w:rsidRPr="00B5669A">
              <w:rPr>
                <w:rFonts w:ascii="Arial Narrow" w:hAnsi="Arial Narrow" w:cs="Arial"/>
                <w:b/>
                <w:color w:val="000000" w:themeColor="text1"/>
              </w:rPr>
              <w:t>PROSTA-PROJEKT</w:t>
            </w:r>
          </w:p>
          <w:p w14:paraId="4CD66E12" w14:textId="28205DB1" w:rsidR="008B59AC" w:rsidRPr="00B5669A" w:rsidRDefault="008B59AC" w:rsidP="00785751">
            <w:pPr>
              <w:rPr>
                <w:rFonts w:ascii="Arial Narrow" w:hAnsi="Arial Narrow" w:cs="Arial"/>
                <w:b/>
                <w:color w:val="000000" w:themeColor="text1"/>
              </w:rPr>
            </w:pPr>
            <w:r w:rsidRPr="00B5669A">
              <w:rPr>
                <w:rFonts w:ascii="Arial Narrow" w:hAnsi="Arial Narrow" w:cs="Arial"/>
                <w:b/>
                <w:color w:val="000000" w:themeColor="text1"/>
              </w:rPr>
              <w:t>Piotrkowice,</w:t>
            </w:r>
            <w:r w:rsidR="001A5DA9" w:rsidRPr="00B5669A">
              <w:rPr>
                <w:rFonts w:ascii="Arial Narrow" w:hAnsi="Arial Narrow" w:cs="Arial"/>
                <w:b/>
                <w:color w:val="000000" w:themeColor="text1"/>
              </w:rPr>
              <w:t xml:space="preserve"> </w:t>
            </w:r>
            <w:r w:rsidRPr="00B5669A">
              <w:rPr>
                <w:rFonts w:ascii="Arial Narrow" w:hAnsi="Arial Narrow" w:cs="Arial"/>
                <w:b/>
                <w:color w:val="000000" w:themeColor="text1"/>
              </w:rPr>
              <w:t>ul.</w:t>
            </w:r>
            <w:r w:rsidR="001A5DA9" w:rsidRPr="00B5669A">
              <w:rPr>
                <w:rFonts w:ascii="Arial Narrow" w:hAnsi="Arial Narrow" w:cs="Arial"/>
                <w:b/>
                <w:color w:val="000000" w:themeColor="text1"/>
              </w:rPr>
              <w:t xml:space="preserve"> </w:t>
            </w:r>
            <w:r w:rsidRPr="00B5669A">
              <w:rPr>
                <w:rFonts w:ascii="Arial Narrow" w:hAnsi="Arial Narrow" w:cs="Arial"/>
                <w:b/>
                <w:color w:val="000000" w:themeColor="text1"/>
              </w:rPr>
              <w:t>Kielecka</w:t>
            </w:r>
            <w:r w:rsidR="001A5DA9" w:rsidRPr="00B5669A">
              <w:rPr>
                <w:rFonts w:ascii="Arial Narrow" w:hAnsi="Arial Narrow" w:cs="Arial"/>
                <w:b/>
                <w:color w:val="000000" w:themeColor="text1"/>
              </w:rPr>
              <w:t xml:space="preserve"> </w:t>
            </w:r>
            <w:r w:rsidRPr="00B5669A">
              <w:rPr>
                <w:rFonts w:ascii="Arial Narrow" w:hAnsi="Arial Narrow" w:cs="Arial"/>
                <w:b/>
                <w:color w:val="000000" w:themeColor="text1"/>
              </w:rPr>
              <w:t>37</w:t>
            </w:r>
          </w:p>
          <w:p w14:paraId="5949841A" w14:textId="7EABC0F8" w:rsidR="008B59AC" w:rsidRPr="00B5669A" w:rsidRDefault="008B59AC" w:rsidP="00785751">
            <w:pPr>
              <w:rPr>
                <w:rFonts w:ascii="Arial Narrow" w:hAnsi="Arial Narrow" w:cs="Arial"/>
                <w:b/>
                <w:color w:val="000000" w:themeColor="text1"/>
              </w:rPr>
            </w:pPr>
            <w:r w:rsidRPr="00B5669A">
              <w:rPr>
                <w:rFonts w:ascii="Arial Narrow" w:hAnsi="Arial Narrow" w:cs="Arial"/>
                <w:b/>
                <w:color w:val="000000" w:themeColor="text1"/>
              </w:rPr>
              <w:t>26-020</w:t>
            </w:r>
            <w:r w:rsidR="001A5DA9" w:rsidRPr="00B5669A">
              <w:rPr>
                <w:rFonts w:ascii="Arial Narrow" w:hAnsi="Arial Narrow" w:cs="Arial"/>
                <w:b/>
                <w:color w:val="000000" w:themeColor="text1"/>
              </w:rPr>
              <w:t xml:space="preserve"> </w:t>
            </w:r>
            <w:r w:rsidRPr="00B5669A">
              <w:rPr>
                <w:rFonts w:ascii="Arial Narrow" w:hAnsi="Arial Narrow" w:cs="Arial"/>
                <w:b/>
                <w:color w:val="000000" w:themeColor="text1"/>
              </w:rPr>
              <w:t>Chmielnik</w:t>
            </w:r>
          </w:p>
          <w:p w14:paraId="745DB1EF" w14:textId="131A5562" w:rsidR="008B59AC" w:rsidRPr="00B5669A" w:rsidRDefault="008B59AC" w:rsidP="00785751">
            <w:pPr>
              <w:jc w:val="center"/>
              <w:rPr>
                <w:rFonts w:ascii="Arial Narrow" w:hAnsi="Arial Narrow" w:cs="Arial"/>
                <w:b/>
                <w:color w:val="000000" w:themeColor="text1"/>
              </w:rPr>
            </w:pPr>
          </w:p>
        </w:tc>
      </w:tr>
      <w:tr w:rsidR="00AA6953" w:rsidRPr="00B5669A" w14:paraId="4246E7A7" w14:textId="77777777" w:rsidTr="007D256F">
        <w:trPr>
          <w:trHeight w:val="349"/>
        </w:trPr>
        <w:tc>
          <w:tcPr>
            <w:tcW w:w="2249" w:type="dxa"/>
            <w:gridSpan w:val="3"/>
          </w:tcPr>
          <w:p w14:paraId="5046C428" w14:textId="77777777" w:rsidR="00AA6953" w:rsidRPr="00B5669A" w:rsidRDefault="00AA6953" w:rsidP="007D256F">
            <w:pPr>
              <w:rPr>
                <w:rFonts w:ascii="Arial Narrow" w:hAnsi="Arial Narrow" w:cs="Arial"/>
                <w:color w:val="FF0000"/>
              </w:rPr>
            </w:pPr>
          </w:p>
        </w:tc>
        <w:tc>
          <w:tcPr>
            <w:tcW w:w="7498" w:type="dxa"/>
            <w:gridSpan w:val="5"/>
          </w:tcPr>
          <w:p w14:paraId="45E02060" w14:textId="64B05DED" w:rsidR="00AA6953" w:rsidRPr="00B5669A" w:rsidRDefault="00AA6953" w:rsidP="007D256F">
            <w:pPr>
              <w:rPr>
                <w:rFonts w:ascii="Arial Narrow" w:hAnsi="Arial Narrow" w:cs="Arial"/>
                <w:b/>
                <w:color w:val="FF0000"/>
                <w:sz w:val="28"/>
              </w:rPr>
            </w:pPr>
          </w:p>
        </w:tc>
      </w:tr>
      <w:tr w:rsidR="00AA6953" w:rsidRPr="00B5669A" w14:paraId="553C5F71" w14:textId="77777777" w:rsidTr="007D256F">
        <w:trPr>
          <w:trHeight w:val="731"/>
        </w:trPr>
        <w:tc>
          <w:tcPr>
            <w:tcW w:w="9747" w:type="dxa"/>
            <w:gridSpan w:val="8"/>
            <w:tcBorders>
              <w:bottom w:val="single" w:sz="4" w:space="0" w:color="auto"/>
            </w:tcBorders>
            <w:vAlign w:val="bottom"/>
          </w:tcPr>
          <w:p w14:paraId="3531D746" w14:textId="77777777" w:rsidR="00AA6953" w:rsidRPr="00B5669A" w:rsidRDefault="00AA6953" w:rsidP="007D256F">
            <w:pPr>
              <w:rPr>
                <w:rFonts w:ascii="Arial Narrow" w:hAnsi="Arial Narrow" w:cs="Arial"/>
                <w:b/>
                <w:color w:val="000000" w:themeColor="text1"/>
                <w:u w:val="single"/>
              </w:rPr>
            </w:pPr>
          </w:p>
          <w:p w14:paraId="541C5798" w14:textId="4752698B" w:rsidR="00AA6953" w:rsidRPr="00B5669A" w:rsidRDefault="00AA6953" w:rsidP="007D256F">
            <w:pPr>
              <w:rPr>
                <w:rFonts w:ascii="Arial Narrow" w:hAnsi="Arial Narrow" w:cs="Arial"/>
                <w:b/>
                <w:color w:val="000000" w:themeColor="text1"/>
                <w:u w:val="single"/>
              </w:rPr>
            </w:pPr>
          </w:p>
          <w:p w14:paraId="5E5940C7" w14:textId="2A145ADE" w:rsidR="00591646" w:rsidRPr="00B5669A" w:rsidRDefault="00591646" w:rsidP="007D256F">
            <w:pPr>
              <w:rPr>
                <w:rFonts w:ascii="Arial Narrow" w:hAnsi="Arial Narrow" w:cs="Arial"/>
                <w:b/>
                <w:color w:val="000000" w:themeColor="text1"/>
                <w:u w:val="single"/>
              </w:rPr>
            </w:pPr>
          </w:p>
          <w:p w14:paraId="2116F4FA" w14:textId="733E582E" w:rsidR="00591646" w:rsidRPr="00B5669A" w:rsidRDefault="00591646" w:rsidP="007D256F">
            <w:pPr>
              <w:rPr>
                <w:rFonts w:ascii="Arial Narrow" w:hAnsi="Arial Narrow" w:cs="Arial"/>
                <w:b/>
                <w:color w:val="000000" w:themeColor="text1"/>
                <w:u w:val="single"/>
              </w:rPr>
            </w:pPr>
          </w:p>
          <w:p w14:paraId="08C0D6C4" w14:textId="77777777" w:rsidR="00591646" w:rsidRPr="00B5669A" w:rsidRDefault="00591646" w:rsidP="007D256F">
            <w:pPr>
              <w:rPr>
                <w:rFonts w:ascii="Arial Narrow" w:hAnsi="Arial Narrow" w:cs="Arial"/>
                <w:b/>
                <w:color w:val="000000" w:themeColor="text1"/>
                <w:u w:val="single"/>
              </w:rPr>
            </w:pPr>
          </w:p>
          <w:p w14:paraId="68FBDCAA" w14:textId="77777777" w:rsidR="00AA6953" w:rsidRPr="008D23A8" w:rsidRDefault="00AA6953" w:rsidP="007D256F">
            <w:pPr>
              <w:rPr>
                <w:rFonts w:ascii="Arial Narrow" w:hAnsi="Arial Narrow" w:cs="Arial"/>
                <w:bCs/>
                <w:color w:val="000000" w:themeColor="text1"/>
                <w:u w:val="single"/>
              </w:rPr>
            </w:pPr>
          </w:p>
          <w:p w14:paraId="214D6031" w14:textId="77777777" w:rsidR="00AA6953" w:rsidRPr="00B5669A" w:rsidRDefault="00AA6953" w:rsidP="007D256F">
            <w:pPr>
              <w:rPr>
                <w:rFonts w:ascii="Arial Narrow" w:hAnsi="Arial Narrow" w:cs="Arial"/>
                <w:b/>
                <w:color w:val="000000" w:themeColor="text1"/>
                <w:u w:val="single"/>
              </w:rPr>
            </w:pPr>
            <w:r w:rsidRPr="00B5669A">
              <w:rPr>
                <w:rFonts w:ascii="Arial Narrow" w:hAnsi="Arial Narrow" w:cs="Arial"/>
                <w:b/>
                <w:color w:val="000000" w:themeColor="text1"/>
                <w:u w:val="single"/>
              </w:rPr>
              <w:t>Zespół</w:t>
            </w:r>
            <w:r w:rsidR="001A5DA9" w:rsidRPr="00B5669A">
              <w:rPr>
                <w:rFonts w:ascii="Arial Narrow" w:hAnsi="Arial Narrow" w:cs="Arial"/>
                <w:b/>
                <w:color w:val="000000" w:themeColor="text1"/>
                <w:u w:val="single"/>
              </w:rPr>
              <w:t xml:space="preserve"> </w:t>
            </w:r>
            <w:r w:rsidRPr="00B5669A">
              <w:rPr>
                <w:rFonts w:ascii="Arial Narrow" w:hAnsi="Arial Narrow" w:cs="Arial"/>
                <w:b/>
                <w:color w:val="000000" w:themeColor="text1"/>
                <w:u w:val="single"/>
              </w:rPr>
              <w:t>projektowy:</w:t>
            </w:r>
          </w:p>
          <w:p w14:paraId="30700A00" w14:textId="77777777" w:rsidR="00AA6953" w:rsidRPr="00B5669A" w:rsidRDefault="00AA6953" w:rsidP="007D256F">
            <w:pPr>
              <w:rPr>
                <w:rFonts w:ascii="Arial Narrow" w:hAnsi="Arial Narrow" w:cs="Arial"/>
                <w:b/>
                <w:color w:val="000000" w:themeColor="text1"/>
                <w:sz w:val="28"/>
                <w:u w:val="single"/>
              </w:rPr>
            </w:pPr>
          </w:p>
        </w:tc>
      </w:tr>
      <w:tr w:rsidR="00ED5AE1" w:rsidRPr="00B5669A" w14:paraId="16C8D944" w14:textId="77777777" w:rsidTr="007D256F">
        <w:trPr>
          <w:trHeight w:val="567"/>
        </w:trPr>
        <w:tc>
          <w:tcPr>
            <w:tcW w:w="537" w:type="dxa"/>
            <w:tcBorders>
              <w:top w:val="single" w:sz="4" w:space="0" w:color="auto"/>
              <w:left w:val="single" w:sz="4" w:space="0" w:color="auto"/>
              <w:bottom w:val="single" w:sz="4" w:space="0" w:color="auto"/>
              <w:right w:val="single" w:sz="4" w:space="0" w:color="auto"/>
            </w:tcBorders>
            <w:vAlign w:val="center"/>
          </w:tcPr>
          <w:p w14:paraId="082649CC" w14:textId="77777777" w:rsidR="00ED5AE1" w:rsidRPr="00B5669A" w:rsidRDefault="00ED5AE1" w:rsidP="00ED5AE1">
            <w:pPr>
              <w:jc w:val="center"/>
              <w:rPr>
                <w:rFonts w:ascii="Arial Narrow" w:hAnsi="Arial Narrow" w:cs="Arial"/>
                <w:b/>
                <w:color w:val="000000" w:themeColor="text1"/>
                <w:sz w:val="20"/>
                <w:szCs w:val="20"/>
              </w:rPr>
            </w:pPr>
            <w:r w:rsidRPr="00B5669A">
              <w:rPr>
                <w:rFonts w:ascii="Arial Narrow" w:hAnsi="Arial Narrow" w:cs="Arial"/>
                <w:b/>
                <w:color w:val="000000" w:themeColor="text1"/>
                <w:sz w:val="20"/>
                <w:szCs w:val="20"/>
              </w:rPr>
              <w:t>l.p.</w:t>
            </w:r>
          </w:p>
        </w:tc>
        <w:tc>
          <w:tcPr>
            <w:tcW w:w="1131" w:type="dxa"/>
            <w:tcBorders>
              <w:top w:val="single" w:sz="4" w:space="0" w:color="auto"/>
              <w:left w:val="single" w:sz="4" w:space="0" w:color="auto"/>
              <w:bottom w:val="single" w:sz="4" w:space="0" w:color="auto"/>
              <w:right w:val="single" w:sz="4" w:space="0" w:color="auto"/>
            </w:tcBorders>
            <w:vAlign w:val="center"/>
          </w:tcPr>
          <w:p w14:paraId="3FE9BF1F" w14:textId="77777777" w:rsidR="00ED5AE1" w:rsidRPr="00B5669A" w:rsidRDefault="00ED5AE1" w:rsidP="00ED5AE1">
            <w:pPr>
              <w:jc w:val="center"/>
              <w:rPr>
                <w:rFonts w:ascii="Arial Narrow" w:hAnsi="Arial Narrow" w:cs="Arial"/>
                <w:b/>
                <w:color w:val="000000" w:themeColor="text1"/>
                <w:sz w:val="20"/>
                <w:szCs w:val="20"/>
              </w:rPr>
            </w:pPr>
            <w:r w:rsidRPr="00B5669A">
              <w:rPr>
                <w:rFonts w:ascii="Arial Narrow" w:hAnsi="Arial Narrow" w:cs="Arial"/>
                <w:b/>
                <w:color w:val="000000" w:themeColor="text1"/>
                <w:sz w:val="20"/>
                <w:szCs w:val="20"/>
              </w:rPr>
              <w:t>branża</w:t>
            </w: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0555E1F4" w14:textId="77777777" w:rsidR="00ED5AE1" w:rsidRPr="00B5669A" w:rsidRDefault="00ED5AE1" w:rsidP="00ED5AE1">
            <w:pPr>
              <w:jc w:val="center"/>
              <w:rPr>
                <w:rFonts w:ascii="Arial Narrow" w:hAnsi="Arial Narrow" w:cs="Arial"/>
                <w:b/>
                <w:color w:val="000000" w:themeColor="text1"/>
                <w:sz w:val="20"/>
                <w:szCs w:val="20"/>
              </w:rPr>
            </w:pPr>
            <w:r w:rsidRPr="00B5669A">
              <w:rPr>
                <w:rFonts w:ascii="Arial Narrow" w:hAnsi="Arial Narrow" w:cs="Arial"/>
                <w:b/>
                <w:color w:val="000000" w:themeColor="text1"/>
                <w:sz w:val="20"/>
                <w:szCs w:val="20"/>
              </w:rPr>
              <w:t>funkcja</w:t>
            </w:r>
          </w:p>
        </w:tc>
        <w:tc>
          <w:tcPr>
            <w:tcW w:w="3224" w:type="dxa"/>
            <w:tcBorders>
              <w:top w:val="single" w:sz="4" w:space="0" w:color="auto"/>
              <w:left w:val="single" w:sz="4" w:space="0" w:color="auto"/>
              <w:bottom w:val="single" w:sz="4" w:space="0" w:color="auto"/>
            </w:tcBorders>
            <w:vAlign w:val="center"/>
          </w:tcPr>
          <w:p w14:paraId="4ACA1160" w14:textId="77777777" w:rsidR="00ED5AE1" w:rsidRPr="00B5669A" w:rsidRDefault="00ED5AE1" w:rsidP="00ED5AE1">
            <w:pPr>
              <w:jc w:val="center"/>
              <w:rPr>
                <w:rFonts w:ascii="Arial Narrow" w:hAnsi="Arial Narrow" w:cs="Arial"/>
                <w:b/>
                <w:color w:val="000000" w:themeColor="text1"/>
                <w:sz w:val="20"/>
                <w:szCs w:val="20"/>
              </w:rPr>
            </w:pPr>
            <w:r w:rsidRPr="00B5669A">
              <w:rPr>
                <w:rFonts w:ascii="Arial Narrow" w:hAnsi="Arial Narrow" w:cs="Arial"/>
                <w:b/>
                <w:color w:val="000000" w:themeColor="text1"/>
                <w:sz w:val="20"/>
                <w:szCs w:val="20"/>
              </w:rPr>
              <w:t>imię i nazwisko,</w:t>
            </w:r>
          </w:p>
          <w:p w14:paraId="45097182" w14:textId="77777777" w:rsidR="00ED5AE1" w:rsidRPr="00B5669A" w:rsidRDefault="00ED5AE1" w:rsidP="00ED5AE1">
            <w:pPr>
              <w:jc w:val="center"/>
              <w:rPr>
                <w:rFonts w:ascii="Arial Narrow" w:hAnsi="Arial Narrow" w:cs="Arial"/>
                <w:b/>
                <w:color w:val="000000" w:themeColor="text1"/>
                <w:sz w:val="20"/>
                <w:szCs w:val="20"/>
              </w:rPr>
            </w:pPr>
            <w:r w:rsidRPr="00B5669A">
              <w:rPr>
                <w:rFonts w:ascii="Arial Narrow" w:hAnsi="Arial Narrow" w:cs="Arial"/>
                <w:b/>
                <w:color w:val="000000" w:themeColor="text1"/>
                <w:sz w:val="20"/>
                <w:szCs w:val="20"/>
              </w:rPr>
              <w:t>nr uprawnień</w:t>
            </w:r>
          </w:p>
        </w:tc>
        <w:tc>
          <w:tcPr>
            <w:tcW w:w="1256" w:type="dxa"/>
            <w:gridSpan w:val="2"/>
            <w:tcBorders>
              <w:top w:val="single" w:sz="4" w:space="0" w:color="auto"/>
              <w:left w:val="single" w:sz="4" w:space="0" w:color="auto"/>
              <w:bottom w:val="single" w:sz="4" w:space="0" w:color="auto"/>
            </w:tcBorders>
            <w:vAlign w:val="center"/>
          </w:tcPr>
          <w:p w14:paraId="165455B5" w14:textId="77777777" w:rsidR="00ED5AE1" w:rsidRPr="00B5669A" w:rsidRDefault="00ED5AE1" w:rsidP="00ED5AE1">
            <w:pPr>
              <w:jc w:val="center"/>
              <w:rPr>
                <w:rFonts w:ascii="Arial Narrow" w:hAnsi="Arial Narrow" w:cs="Arial"/>
                <w:b/>
                <w:color w:val="000000" w:themeColor="text1"/>
                <w:sz w:val="20"/>
                <w:szCs w:val="20"/>
              </w:rPr>
            </w:pPr>
            <w:r w:rsidRPr="00B5669A">
              <w:rPr>
                <w:rFonts w:ascii="Arial Narrow" w:hAnsi="Arial Narrow" w:cs="Arial"/>
                <w:b/>
                <w:color w:val="000000" w:themeColor="text1"/>
                <w:sz w:val="20"/>
                <w:szCs w:val="20"/>
              </w:rPr>
              <w:t>data</w:t>
            </w:r>
          </w:p>
        </w:tc>
        <w:tc>
          <w:tcPr>
            <w:tcW w:w="1891" w:type="dxa"/>
            <w:tcBorders>
              <w:top w:val="single" w:sz="4" w:space="0" w:color="auto"/>
              <w:left w:val="single" w:sz="4" w:space="0" w:color="auto"/>
              <w:bottom w:val="single" w:sz="4" w:space="0" w:color="auto"/>
              <w:right w:val="single" w:sz="4" w:space="0" w:color="auto"/>
            </w:tcBorders>
            <w:vAlign w:val="center"/>
          </w:tcPr>
          <w:p w14:paraId="3C68AD30" w14:textId="77777777" w:rsidR="00ED5AE1" w:rsidRPr="00B5669A" w:rsidRDefault="00ED5AE1" w:rsidP="00ED5AE1">
            <w:pPr>
              <w:jc w:val="center"/>
              <w:rPr>
                <w:rFonts w:ascii="Arial Narrow" w:hAnsi="Arial Narrow" w:cs="Arial"/>
                <w:b/>
                <w:color w:val="000000" w:themeColor="text1"/>
                <w:sz w:val="20"/>
                <w:szCs w:val="20"/>
              </w:rPr>
            </w:pPr>
            <w:r w:rsidRPr="00B5669A">
              <w:rPr>
                <w:rFonts w:ascii="Arial Narrow" w:hAnsi="Arial Narrow" w:cs="Arial"/>
                <w:b/>
                <w:color w:val="000000" w:themeColor="text1"/>
                <w:sz w:val="20"/>
                <w:szCs w:val="20"/>
              </w:rPr>
              <w:t>podpis</w:t>
            </w:r>
          </w:p>
        </w:tc>
      </w:tr>
      <w:tr w:rsidR="00ED5AE1" w:rsidRPr="00B5669A" w14:paraId="22A8D4BD" w14:textId="77777777" w:rsidTr="007D256F">
        <w:trPr>
          <w:trHeight w:val="567"/>
        </w:trPr>
        <w:tc>
          <w:tcPr>
            <w:tcW w:w="537" w:type="dxa"/>
            <w:tcBorders>
              <w:top w:val="single" w:sz="4" w:space="0" w:color="auto"/>
              <w:left w:val="single" w:sz="4" w:space="0" w:color="auto"/>
              <w:bottom w:val="single" w:sz="4" w:space="0" w:color="auto"/>
              <w:right w:val="single" w:sz="4" w:space="0" w:color="auto"/>
            </w:tcBorders>
            <w:vAlign w:val="center"/>
          </w:tcPr>
          <w:p w14:paraId="3243BC7A" w14:textId="77777777" w:rsidR="00ED5AE1" w:rsidRPr="00B5669A" w:rsidRDefault="00ED5AE1" w:rsidP="00ED5AE1">
            <w:pPr>
              <w:jc w:val="center"/>
              <w:rPr>
                <w:rFonts w:ascii="Arial Narrow" w:hAnsi="Arial Narrow" w:cs="Arial"/>
                <w:color w:val="000000" w:themeColor="text1"/>
                <w:sz w:val="20"/>
                <w:szCs w:val="20"/>
              </w:rPr>
            </w:pPr>
            <w:r w:rsidRPr="00B5669A">
              <w:rPr>
                <w:rFonts w:ascii="Arial Narrow" w:hAnsi="Arial Narrow" w:cs="Arial"/>
                <w:color w:val="000000" w:themeColor="text1"/>
                <w:sz w:val="20"/>
                <w:szCs w:val="20"/>
              </w:rPr>
              <w:t>1</w:t>
            </w:r>
          </w:p>
        </w:tc>
        <w:tc>
          <w:tcPr>
            <w:tcW w:w="1131" w:type="dxa"/>
            <w:tcBorders>
              <w:top w:val="single" w:sz="4" w:space="0" w:color="auto"/>
              <w:left w:val="single" w:sz="4" w:space="0" w:color="auto"/>
              <w:bottom w:val="single" w:sz="4" w:space="0" w:color="auto"/>
              <w:right w:val="single" w:sz="4" w:space="0" w:color="auto"/>
            </w:tcBorders>
            <w:vAlign w:val="center"/>
          </w:tcPr>
          <w:p w14:paraId="6BA265B1" w14:textId="77777777" w:rsidR="00ED5AE1" w:rsidRPr="00B5669A" w:rsidRDefault="0010134A" w:rsidP="00ED5AE1">
            <w:pPr>
              <w:jc w:val="center"/>
              <w:rPr>
                <w:rFonts w:ascii="Arial Narrow" w:hAnsi="Arial Narrow" w:cs="Arial"/>
                <w:color w:val="000000" w:themeColor="text1"/>
                <w:sz w:val="20"/>
                <w:szCs w:val="20"/>
              </w:rPr>
            </w:pPr>
            <w:r w:rsidRPr="00B5669A">
              <w:rPr>
                <w:rFonts w:ascii="Arial Narrow" w:hAnsi="Arial Narrow" w:cs="Arial"/>
                <w:color w:val="000000" w:themeColor="text1"/>
                <w:sz w:val="20"/>
                <w:szCs w:val="20"/>
              </w:rPr>
              <w:t>sanitarna</w:t>
            </w: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50241B2E" w14:textId="77777777" w:rsidR="00ED5AE1" w:rsidRPr="00B5669A" w:rsidRDefault="00ED5AE1" w:rsidP="00ED5AE1">
            <w:pPr>
              <w:jc w:val="center"/>
              <w:rPr>
                <w:rFonts w:ascii="Arial Narrow" w:hAnsi="Arial Narrow" w:cs="Arial"/>
                <w:color w:val="000000" w:themeColor="text1"/>
                <w:sz w:val="20"/>
                <w:szCs w:val="20"/>
              </w:rPr>
            </w:pPr>
            <w:r w:rsidRPr="00B5669A">
              <w:rPr>
                <w:rFonts w:ascii="Arial Narrow" w:hAnsi="Arial Narrow" w:cs="Arial"/>
                <w:color w:val="000000" w:themeColor="text1"/>
                <w:sz w:val="20"/>
                <w:szCs w:val="20"/>
              </w:rPr>
              <w:t>projektował</w:t>
            </w:r>
          </w:p>
        </w:tc>
        <w:tc>
          <w:tcPr>
            <w:tcW w:w="3224" w:type="dxa"/>
            <w:tcBorders>
              <w:top w:val="single" w:sz="4" w:space="0" w:color="auto"/>
              <w:left w:val="single" w:sz="4" w:space="0" w:color="auto"/>
              <w:bottom w:val="single" w:sz="4" w:space="0" w:color="auto"/>
            </w:tcBorders>
            <w:vAlign w:val="center"/>
          </w:tcPr>
          <w:p w14:paraId="14339280" w14:textId="287AFC03" w:rsidR="00ED5AE1" w:rsidRPr="00B5669A" w:rsidRDefault="00D07552" w:rsidP="00ED5AE1">
            <w:pPr>
              <w:jc w:val="center"/>
              <w:rPr>
                <w:rFonts w:ascii="Arial Narrow" w:hAnsi="Arial Narrow" w:cs="Arial"/>
                <w:color w:val="000000" w:themeColor="text1"/>
                <w:sz w:val="20"/>
                <w:szCs w:val="20"/>
              </w:rPr>
            </w:pPr>
            <w:r w:rsidRPr="00D07552">
              <w:rPr>
                <w:rFonts w:ascii="Arial Narrow" w:hAnsi="Arial Narrow" w:cs="Arial"/>
                <w:b/>
                <w:color w:val="000000" w:themeColor="text1"/>
                <w:sz w:val="20"/>
                <w:szCs w:val="20"/>
              </w:rPr>
              <w:t xml:space="preserve">mgr inż. Monika Przepiórka </w:t>
            </w:r>
            <w:r w:rsidRPr="00D07552">
              <w:rPr>
                <w:rFonts w:ascii="Arial Narrow" w:hAnsi="Arial Narrow" w:cs="Arial"/>
                <w:color w:val="000000" w:themeColor="text1"/>
                <w:sz w:val="20"/>
                <w:szCs w:val="20"/>
              </w:rPr>
              <w:t>SWK/0120/PWBS/18</w:t>
            </w:r>
          </w:p>
        </w:tc>
        <w:tc>
          <w:tcPr>
            <w:tcW w:w="1256" w:type="dxa"/>
            <w:gridSpan w:val="2"/>
            <w:tcBorders>
              <w:top w:val="single" w:sz="4" w:space="0" w:color="auto"/>
              <w:left w:val="single" w:sz="4" w:space="0" w:color="auto"/>
              <w:bottom w:val="single" w:sz="4" w:space="0" w:color="auto"/>
            </w:tcBorders>
            <w:vAlign w:val="center"/>
          </w:tcPr>
          <w:p w14:paraId="1987E35D" w14:textId="7E5A541F" w:rsidR="00ED5AE1" w:rsidRPr="00B5669A" w:rsidRDefault="00805068" w:rsidP="00ED5AE1">
            <w:pPr>
              <w:jc w:val="center"/>
              <w:rPr>
                <w:rFonts w:ascii="Arial Narrow" w:hAnsi="Arial Narrow" w:cs="Arial"/>
                <w:color w:val="000000" w:themeColor="text1"/>
                <w:sz w:val="20"/>
                <w:szCs w:val="20"/>
              </w:rPr>
            </w:pPr>
            <w:r>
              <w:rPr>
                <w:rFonts w:ascii="Arial Narrow" w:hAnsi="Arial Narrow" w:cs="Arial"/>
                <w:color w:val="000000" w:themeColor="text1"/>
                <w:sz w:val="20"/>
                <w:szCs w:val="20"/>
              </w:rPr>
              <w:t>02</w:t>
            </w:r>
            <w:r w:rsidR="0010134A" w:rsidRPr="00B5669A">
              <w:rPr>
                <w:rFonts w:ascii="Arial Narrow" w:hAnsi="Arial Narrow" w:cs="Arial"/>
                <w:color w:val="000000" w:themeColor="text1"/>
                <w:sz w:val="20"/>
                <w:szCs w:val="20"/>
              </w:rPr>
              <w:t>.20</w:t>
            </w:r>
            <w:r w:rsidR="008D23A8">
              <w:rPr>
                <w:rFonts w:ascii="Arial Narrow" w:hAnsi="Arial Narrow" w:cs="Arial"/>
                <w:color w:val="000000" w:themeColor="text1"/>
                <w:sz w:val="20"/>
                <w:szCs w:val="20"/>
              </w:rPr>
              <w:t>2</w:t>
            </w:r>
            <w:r>
              <w:rPr>
                <w:rFonts w:ascii="Arial Narrow" w:hAnsi="Arial Narrow" w:cs="Arial"/>
                <w:color w:val="000000" w:themeColor="text1"/>
                <w:sz w:val="20"/>
                <w:szCs w:val="20"/>
              </w:rPr>
              <w:t>1</w:t>
            </w:r>
          </w:p>
        </w:tc>
        <w:tc>
          <w:tcPr>
            <w:tcW w:w="1891" w:type="dxa"/>
            <w:tcBorders>
              <w:top w:val="single" w:sz="4" w:space="0" w:color="auto"/>
              <w:left w:val="single" w:sz="4" w:space="0" w:color="auto"/>
              <w:bottom w:val="single" w:sz="4" w:space="0" w:color="auto"/>
              <w:right w:val="single" w:sz="4" w:space="0" w:color="auto"/>
            </w:tcBorders>
            <w:vAlign w:val="center"/>
          </w:tcPr>
          <w:p w14:paraId="0D2A165E" w14:textId="77777777" w:rsidR="00ED5AE1" w:rsidRPr="00B5669A" w:rsidRDefault="00ED5AE1" w:rsidP="00ED5AE1">
            <w:pPr>
              <w:jc w:val="center"/>
              <w:rPr>
                <w:rFonts w:ascii="Arial Narrow" w:hAnsi="Arial Narrow" w:cs="Arial"/>
                <w:b/>
                <w:color w:val="000000" w:themeColor="text1"/>
                <w:sz w:val="20"/>
                <w:szCs w:val="20"/>
              </w:rPr>
            </w:pPr>
          </w:p>
        </w:tc>
      </w:tr>
      <w:tr w:rsidR="00ED5AE1" w:rsidRPr="00B5669A" w14:paraId="10C066AC" w14:textId="77777777" w:rsidTr="007D256F">
        <w:trPr>
          <w:trHeight w:val="567"/>
        </w:trPr>
        <w:tc>
          <w:tcPr>
            <w:tcW w:w="537" w:type="dxa"/>
            <w:tcBorders>
              <w:top w:val="single" w:sz="4" w:space="0" w:color="auto"/>
              <w:left w:val="single" w:sz="4" w:space="0" w:color="auto"/>
              <w:bottom w:val="single" w:sz="4" w:space="0" w:color="auto"/>
              <w:right w:val="single" w:sz="4" w:space="0" w:color="auto"/>
            </w:tcBorders>
            <w:vAlign w:val="center"/>
          </w:tcPr>
          <w:p w14:paraId="41F6202A" w14:textId="77777777" w:rsidR="00ED5AE1" w:rsidRPr="00B5669A" w:rsidRDefault="00ED5AE1" w:rsidP="00ED5AE1">
            <w:pPr>
              <w:jc w:val="center"/>
              <w:rPr>
                <w:rFonts w:ascii="Arial Narrow" w:hAnsi="Arial Narrow" w:cs="Arial"/>
                <w:color w:val="000000" w:themeColor="text1"/>
                <w:sz w:val="20"/>
                <w:szCs w:val="20"/>
              </w:rPr>
            </w:pPr>
            <w:r w:rsidRPr="00B5669A">
              <w:rPr>
                <w:rFonts w:ascii="Arial Narrow" w:hAnsi="Arial Narrow" w:cs="Arial"/>
                <w:color w:val="000000" w:themeColor="text1"/>
                <w:sz w:val="20"/>
                <w:szCs w:val="20"/>
              </w:rPr>
              <w:t>2</w:t>
            </w:r>
          </w:p>
        </w:tc>
        <w:tc>
          <w:tcPr>
            <w:tcW w:w="1131" w:type="dxa"/>
            <w:tcBorders>
              <w:top w:val="single" w:sz="4" w:space="0" w:color="auto"/>
              <w:left w:val="single" w:sz="4" w:space="0" w:color="auto"/>
              <w:bottom w:val="single" w:sz="4" w:space="0" w:color="auto"/>
              <w:right w:val="single" w:sz="4" w:space="0" w:color="auto"/>
            </w:tcBorders>
            <w:vAlign w:val="center"/>
          </w:tcPr>
          <w:p w14:paraId="1A3CCC5E" w14:textId="77777777" w:rsidR="00ED5AE1" w:rsidRPr="00B5669A" w:rsidRDefault="0010134A" w:rsidP="00ED5AE1">
            <w:pPr>
              <w:jc w:val="center"/>
              <w:rPr>
                <w:rFonts w:ascii="Arial Narrow" w:hAnsi="Arial Narrow" w:cs="Arial"/>
                <w:color w:val="000000" w:themeColor="text1"/>
                <w:sz w:val="20"/>
                <w:szCs w:val="20"/>
              </w:rPr>
            </w:pPr>
            <w:r w:rsidRPr="00B5669A">
              <w:rPr>
                <w:rFonts w:ascii="Arial Narrow" w:hAnsi="Arial Narrow" w:cs="Arial"/>
                <w:color w:val="000000" w:themeColor="text1"/>
                <w:sz w:val="20"/>
                <w:szCs w:val="20"/>
              </w:rPr>
              <w:t>sanitarna</w:t>
            </w: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2978F536" w14:textId="77777777" w:rsidR="00ED5AE1" w:rsidRPr="00B5669A" w:rsidRDefault="0010134A" w:rsidP="00ED5AE1">
            <w:pPr>
              <w:jc w:val="center"/>
              <w:rPr>
                <w:rFonts w:ascii="Arial Narrow" w:hAnsi="Arial Narrow" w:cs="Arial"/>
                <w:color w:val="000000" w:themeColor="text1"/>
                <w:sz w:val="20"/>
                <w:szCs w:val="20"/>
              </w:rPr>
            </w:pPr>
            <w:r w:rsidRPr="00B5669A">
              <w:rPr>
                <w:rFonts w:ascii="Arial Narrow" w:hAnsi="Arial Narrow" w:cs="Arial"/>
                <w:color w:val="000000" w:themeColor="text1"/>
                <w:sz w:val="20"/>
                <w:szCs w:val="20"/>
              </w:rPr>
              <w:t>sprawdził</w:t>
            </w:r>
          </w:p>
        </w:tc>
        <w:tc>
          <w:tcPr>
            <w:tcW w:w="3224" w:type="dxa"/>
            <w:tcBorders>
              <w:top w:val="single" w:sz="4" w:space="0" w:color="auto"/>
              <w:left w:val="single" w:sz="4" w:space="0" w:color="auto"/>
              <w:bottom w:val="single" w:sz="4" w:space="0" w:color="auto"/>
            </w:tcBorders>
            <w:vAlign w:val="center"/>
          </w:tcPr>
          <w:p w14:paraId="32DE00C2" w14:textId="533A83A6" w:rsidR="00ED5AE1" w:rsidRPr="00B5669A" w:rsidRDefault="00D07552" w:rsidP="00ED5AE1">
            <w:pPr>
              <w:jc w:val="center"/>
              <w:rPr>
                <w:rFonts w:ascii="Arial Narrow" w:hAnsi="Arial Narrow" w:cs="Arial"/>
                <w:color w:val="000000" w:themeColor="text1"/>
                <w:sz w:val="20"/>
                <w:szCs w:val="20"/>
              </w:rPr>
            </w:pPr>
            <w:r w:rsidRPr="00D07552">
              <w:rPr>
                <w:rFonts w:ascii="Arial Narrow" w:hAnsi="Arial Narrow" w:cs="Arial"/>
                <w:b/>
                <w:color w:val="000000" w:themeColor="text1"/>
                <w:sz w:val="20"/>
                <w:szCs w:val="20"/>
              </w:rPr>
              <w:t xml:space="preserve">mgr inż. Mikołaj Gacia </w:t>
            </w:r>
            <w:r w:rsidRPr="00D07552">
              <w:rPr>
                <w:rFonts w:ascii="Arial Narrow" w:hAnsi="Arial Narrow" w:cs="Arial"/>
                <w:color w:val="000000" w:themeColor="text1"/>
                <w:sz w:val="20"/>
                <w:szCs w:val="20"/>
              </w:rPr>
              <w:t>SWK/0167/POOS/09</w:t>
            </w:r>
          </w:p>
        </w:tc>
        <w:tc>
          <w:tcPr>
            <w:tcW w:w="1256" w:type="dxa"/>
            <w:gridSpan w:val="2"/>
            <w:tcBorders>
              <w:top w:val="single" w:sz="4" w:space="0" w:color="auto"/>
              <w:left w:val="single" w:sz="4" w:space="0" w:color="auto"/>
              <w:bottom w:val="single" w:sz="4" w:space="0" w:color="auto"/>
            </w:tcBorders>
            <w:vAlign w:val="center"/>
          </w:tcPr>
          <w:p w14:paraId="09CFE1E7" w14:textId="20081A03" w:rsidR="00ED5AE1" w:rsidRPr="00B5669A" w:rsidRDefault="00805068" w:rsidP="00ED5AE1">
            <w:pPr>
              <w:jc w:val="center"/>
              <w:rPr>
                <w:rFonts w:ascii="Arial Narrow" w:hAnsi="Arial Narrow" w:cs="Arial"/>
                <w:color w:val="000000" w:themeColor="text1"/>
                <w:sz w:val="20"/>
                <w:szCs w:val="20"/>
              </w:rPr>
            </w:pPr>
            <w:r>
              <w:rPr>
                <w:rFonts w:ascii="Arial Narrow" w:hAnsi="Arial Narrow" w:cs="Arial"/>
                <w:color w:val="000000" w:themeColor="text1"/>
                <w:sz w:val="20"/>
                <w:szCs w:val="20"/>
              </w:rPr>
              <w:t>02</w:t>
            </w:r>
            <w:r w:rsidR="0010134A" w:rsidRPr="00B5669A">
              <w:rPr>
                <w:rFonts w:ascii="Arial Narrow" w:hAnsi="Arial Narrow" w:cs="Arial"/>
                <w:color w:val="000000" w:themeColor="text1"/>
                <w:sz w:val="20"/>
                <w:szCs w:val="20"/>
              </w:rPr>
              <w:t>.20</w:t>
            </w:r>
            <w:r w:rsidR="008D23A8">
              <w:rPr>
                <w:rFonts w:ascii="Arial Narrow" w:hAnsi="Arial Narrow" w:cs="Arial"/>
                <w:color w:val="000000" w:themeColor="text1"/>
                <w:sz w:val="20"/>
                <w:szCs w:val="20"/>
              </w:rPr>
              <w:t>2</w:t>
            </w:r>
            <w:r>
              <w:rPr>
                <w:rFonts w:ascii="Arial Narrow" w:hAnsi="Arial Narrow" w:cs="Arial"/>
                <w:color w:val="000000" w:themeColor="text1"/>
                <w:sz w:val="20"/>
                <w:szCs w:val="20"/>
              </w:rPr>
              <w:t>1</w:t>
            </w:r>
          </w:p>
        </w:tc>
        <w:tc>
          <w:tcPr>
            <w:tcW w:w="1891" w:type="dxa"/>
            <w:tcBorders>
              <w:top w:val="single" w:sz="4" w:space="0" w:color="auto"/>
              <w:left w:val="single" w:sz="4" w:space="0" w:color="auto"/>
              <w:bottom w:val="single" w:sz="4" w:space="0" w:color="auto"/>
              <w:right w:val="single" w:sz="4" w:space="0" w:color="auto"/>
            </w:tcBorders>
            <w:vAlign w:val="center"/>
          </w:tcPr>
          <w:p w14:paraId="071A2314" w14:textId="77777777" w:rsidR="00ED5AE1" w:rsidRPr="00B5669A" w:rsidRDefault="00ED5AE1" w:rsidP="00ED5AE1">
            <w:pPr>
              <w:jc w:val="center"/>
              <w:rPr>
                <w:rFonts w:ascii="Arial Narrow" w:hAnsi="Arial Narrow" w:cs="Arial"/>
                <w:b/>
                <w:color w:val="000000" w:themeColor="text1"/>
                <w:sz w:val="20"/>
                <w:szCs w:val="20"/>
              </w:rPr>
            </w:pPr>
          </w:p>
        </w:tc>
      </w:tr>
      <w:tr w:rsidR="00ED5AE1" w:rsidRPr="00B5669A" w14:paraId="35139E93" w14:textId="77777777" w:rsidTr="007D256F">
        <w:trPr>
          <w:trHeight w:val="567"/>
        </w:trPr>
        <w:tc>
          <w:tcPr>
            <w:tcW w:w="537" w:type="dxa"/>
            <w:tcBorders>
              <w:top w:val="single" w:sz="4" w:space="0" w:color="auto"/>
              <w:left w:val="single" w:sz="4" w:space="0" w:color="auto"/>
              <w:bottom w:val="single" w:sz="4" w:space="0" w:color="auto"/>
              <w:right w:val="single" w:sz="4" w:space="0" w:color="auto"/>
            </w:tcBorders>
            <w:vAlign w:val="center"/>
          </w:tcPr>
          <w:p w14:paraId="402F94FF" w14:textId="77777777" w:rsidR="00ED5AE1" w:rsidRPr="00B5669A" w:rsidRDefault="00ED5AE1" w:rsidP="00ED5AE1">
            <w:pPr>
              <w:jc w:val="center"/>
              <w:rPr>
                <w:rFonts w:ascii="Arial Narrow" w:hAnsi="Arial Narrow" w:cs="Arial"/>
                <w:color w:val="000000" w:themeColor="text1"/>
                <w:sz w:val="20"/>
                <w:szCs w:val="20"/>
              </w:rPr>
            </w:pPr>
            <w:r w:rsidRPr="00B5669A">
              <w:rPr>
                <w:rFonts w:ascii="Arial Narrow" w:hAnsi="Arial Narrow" w:cs="Arial"/>
                <w:color w:val="000000" w:themeColor="text1"/>
                <w:sz w:val="20"/>
                <w:szCs w:val="20"/>
              </w:rPr>
              <w:t>3</w:t>
            </w:r>
          </w:p>
        </w:tc>
        <w:tc>
          <w:tcPr>
            <w:tcW w:w="1131" w:type="dxa"/>
            <w:tcBorders>
              <w:top w:val="single" w:sz="4" w:space="0" w:color="auto"/>
              <w:left w:val="single" w:sz="4" w:space="0" w:color="auto"/>
              <w:bottom w:val="single" w:sz="4" w:space="0" w:color="auto"/>
              <w:right w:val="single" w:sz="4" w:space="0" w:color="auto"/>
            </w:tcBorders>
            <w:vAlign w:val="center"/>
          </w:tcPr>
          <w:p w14:paraId="7C73E388" w14:textId="77777777" w:rsidR="00ED5AE1" w:rsidRPr="00B5669A" w:rsidRDefault="0010134A" w:rsidP="00ED5AE1">
            <w:pPr>
              <w:jc w:val="center"/>
              <w:rPr>
                <w:rFonts w:ascii="Arial Narrow" w:hAnsi="Arial Narrow" w:cs="Arial"/>
                <w:color w:val="000000" w:themeColor="text1"/>
                <w:sz w:val="20"/>
                <w:szCs w:val="20"/>
              </w:rPr>
            </w:pPr>
            <w:r w:rsidRPr="00B5669A">
              <w:rPr>
                <w:rFonts w:ascii="Arial Narrow" w:hAnsi="Arial Narrow" w:cs="Arial"/>
                <w:color w:val="000000" w:themeColor="text1"/>
                <w:sz w:val="20"/>
                <w:szCs w:val="20"/>
              </w:rPr>
              <w:t>sanitarna</w:t>
            </w: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04ECE400" w14:textId="77777777" w:rsidR="00ED5AE1" w:rsidRPr="00B5669A" w:rsidRDefault="0010134A" w:rsidP="00ED5AE1">
            <w:pPr>
              <w:jc w:val="center"/>
              <w:rPr>
                <w:rFonts w:ascii="Arial Narrow" w:hAnsi="Arial Narrow" w:cs="Arial"/>
                <w:color w:val="000000" w:themeColor="text1"/>
                <w:sz w:val="20"/>
                <w:szCs w:val="20"/>
              </w:rPr>
            </w:pPr>
            <w:r w:rsidRPr="00B5669A">
              <w:rPr>
                <w:rFonts w:ascii="Arial Narrow" w:hAnsi="Arial Narrow" w:cs="Arial"/>
                <w:color w:val="000000" w:themeColor="text1"/>
                <w:sz w:val="20"/>
                <w:szCs w:val="20"/>
              </w:rPr>
              <w:t>opracował</w:t>
            </w:r>
          </w:p>
        </w:tc>
        <w:tc>
          <w:tcPr>
            <w:tcW w:w="3224" w:type="dxa"/>
            <w:tcBorders>
              <w:top w:val="single" w:sz="4" w:space="0" w:color="auto"/>
              <w:left w:val="single" w:sz="4" w:space="0" w:color="auto"/>
              <w:bottom w:val="single" w:sz="4" w:space="0" w:color="auto"/>
            </w:tcBorders>
            <w:vAlign w:val="center"/>
          </w:tcPr>
          <w:p w14:paraId="0EF396C4" w14:textId="46E4F3B5" w:rsidR="00ED5AE1" w:rsidRPr="00B5669A" w:rsidRDefault="00C74ECD" w:rsidP="00ED5AE1">
            <w:pPr>
              <w:jc w:val="center"/>
              <w:rPr>
                <w:rFonts w:ascii="Arial Narrow" w:hAnsi="Arial Narrow" w:cs="Arial"/>
                <w:color w:val="000000" w:themeColor="text1"/>
                <w:sz w:val="20"/>
                <w:szCs w:val="20"/>
              </w:rPr>
            </w:pPr>
            <w:r>
              <w:rPr>
                <w:rFonts w:ascii="Arial Narrow" w:hAnsi="Arial Narrow" w:cs="Arial"/>
                <w:b/>
                <w:color w:val="000000" w:themeColor="text1"/>
                <w:sz w:val="20"/>
                <w:szCs w:val="20"/>
              </w:rPr>
              <w:t xml:space="preserve">mgr inż. </w:t>
            </w:r>
            <w:r w:rsidR="00D07552">
              <w:rPr>
                <w:rFonts w:ascii="Arial Narrow" w:hAnsi="Arial Narrow" w:cs="Arial"/>
                <w:b/>
                <w:color w:val="000000" w:themeColor="text1"/>
                <w:sz w:val="20"/>
                <w:szCs w:val="20"/>
              </w:rPr>
              <w:t>Michał Zapiór</w:t>
            </w:r>
          </w:p>
        </w:tc>
        <w:tc>
          <w:tcPr>
            <w:tcW w:w="1256" w:type="dxa"/>
            <w:gridSpan w:val="2"/>
            <w:tcBorders>
              <w:top w:val="single" w:sz="4" w:space="0" w:color="auto"/>
              <w:left w:val="single" w:sz="4" w:space="0" w:color="auto"/>
              <w:bottom w:val="single" w:sz="4" w:space="0" w:color="auto"/>
            </w:tcBorders>
            <w:vAlign w:val="center"/>
          </w:tcPr>
          <w:p w14:paraId="31EB8A9C" w14:textId="38E4CDAC" w:rsidR="00ED5AE1" w:rsidRPr="00B5669A" w:rsidRDefault="00805068" w:rsidP="00ED5AE1">
            <w:pPr>
              <w:jc w:val="center"/>
              <w:rPr>
                <w:rFonts w:ascii="Arial Narrow" w:hAnsi="Arial Narrow" w:cs="Arial"/>
                <w:color w:val="000000" w:themeColor="text1"/>
                <w:sz w:val="20"/>
                <w:szCs w:val="20"/>
              </w:rPr>
            </w:pPr>
            <w:r>
              <w:rPr>
                <w:rFonts w:ascii="Arial Narrow" w:hAnsi="Arial Narrow" w:cs="Arial"/>
                <w:color w:val="000000" w:themeColor="text1"/>
                <w:sz w:val="20"/>
                <w:szCs w:val="20"/>
              </w:rPr>
              <w:t>02</w:t>
            </w:r>
            <w:r w:rsidR="0010134A" w:rsidRPr="00B5669A">
              <w:rPr>
                <w:rFonts w:ascii="Arial Narrow" w:hAnsi="Arial Narrow" w:cs="Arial"/>
                <w:color w:val="000000" w:themeColor="text1"/>
                <w:sz w:val="20"/>
                <w:szCs w:val="20"/>
              </w:rPr>
              <w:t>.20</w:t>
            </w:r>
            <w:r w:rsidR="008D23A8">
              <w:rPr>
                <w:rFonts w:ascii="Arial Narrow" w:hAnsi="Arial Narrow" w:cs="Arial"/>
                <w:color w:val="000000" w:themeColor="text1"/>
                <w:sz w:val="20"/>
                <w:szCs w:val="20"/>
              </w:rPr>
              <w:t>2</w:t>
            </w:r>
            <w:r>
              <w:rPr>
                <w:rFonts w:ascii="Arial Narrow" w:hAnsi="Arial Narrow" w:cs="Arial"/>
                <w:color w:val="000000" w:themeColor="text1"/>
                <w:sz w:val="20"/>
                <w:szCs w:val="20"/>
              </w:rPr>
              <w:t>1</w:t>
            </w:r>
          </w:p>
        </w:tc>
        <w:tc>
          <w:tcPr>
            <w:tcW w:w="1891" w:type="dxa"/>
            <w:tcBorders>
              <w:top w:val="single" w:sz="4" w:space="0" w:color="auto"/>
              <w:left w:val="single" w:sz="4" w:space="0" w:color="auto"/>
              <w:bottom w:val="single" w:sz="4" w:space="0" w:color="auto"/>
              <w:right w:val="single" w:sz="4" w:space="0" w:color="auto"/>
            </w:tcBorders>
            <w:vAlign w:val="center"/>
          </w:tcPr>
          <w:p w14:paraId="34315F5C" w14:textId="77777777" w:rsidR="00ED5AE1" w:rsidRPr="00B5669A" w:rsidRDefault="00ED5AE1" w:rsidP="00ED5AE1">
            <w:pPr>
              <w:jc w:val="center"/>
              <w:rPr>
                <w:rFonts w:ascii="Arial Narrow" w:hAnsi="Arial Narrow" w:cs="Arial"/>
                <w:color w:val="000000" w:themeColor="text1"/>
                <w:sz w:val="20"/>
                <w:szCs w:val="20"/>
              </w:rPr>
            </w:pPr>
          </w:p>
          <w:p w14:paraId="65241A58" w14:textId="77777777" w:rsidR="00ED5AE1" w:rsidRPr="00B5669A" w:rsidRDefault="00ED5AE1" w:rsidP="00ED5AE1">
            <w:pPr>
              <w:jc w:val="center"/>
              <w:rPr>
                <w:rFonts w:ascii="Arial Narrow" w:hAnsi="Arial Narrow" w:cs="Arial"/>
                <w:color w:val="000000" w:themeColor="text1"/>
                <w:sz w:val="20"/>
                <w:szCs w:val="20"/>
              </w:rPr>
            </w:pPr>
          </w:p>
        </w:tc>
      </w:tr>
    </w:tbl>
    <w:p w14:paraId="4CB749DD" w14:textId="77777777" w:rsidR="00AA6953" w:rsidRPr="00B5669A" w:rsidRDefault="00AA6953" w:rsidP="00AA6953">
      <w:pPr>
        <w:jc w:val="center"/>
        <w:rPr>
          <w:rFonts w:ascii="Arial Narrow" w:hAnsi="Arial Narrow" w:cs="Arial"/>
          <w:color w:val="000000" w:themeColor="text1"/>
        </w:rPr>
      </w:pPr>
    </w:p>
    <w:p w14:paraId="2E9982AC" w14:textId="5027CC1F" w:rsidR="00AA6953" w:rsidRPr="00B5669A" w:rsidRDefault="0010134A" w:rsidP="00AA6953">
      <w:pPr>
        <w:jc w:val="center"/>
        <w:rPr>
          <w:rFonts w:ascii="Arial Narrow" w:hAnsi="Arial Narrow" w:cs="Arial"/>
          <w:b/>
          <w:i/>
          <w:color w:val="000000" w:themeColor="text1"/>
          <w:sz w:val="32"/>
        </w:rPr>
      </w:pPr>
      <w:r w:rsidRPr="00B5669A">
        <w:rPr>
          <w:rFonts w:ascii="Arial Narrow" w:hAnsi="Arial Narrow" w:cs="Arial"/>
          <w:color w:val="000000" w:themeColor="text1"/>
        </w:rPr>
        <w:t>Kielce</w:t>
      </w:r>
      <w:r w:rsidR="001A5DA9" w:rsidRPr="00B5669A">
        <w:rPr>
          <w:rFonts w:ascii="Arial Narrow" w:hAnsi="Arial Narrow" w:cs="Arial"/>
          <w:color w:val="000000" w:themeColor="text1"/>
        </w:rPr>
        <w:t xml:space="preserve"> </w:t>
      </w:r>
      <w:r w:rsidR="00805068">
        <w:rPr>
          <w:rFonts w:ascii="Arial Narrow" w:hAnsi="Arial Narrow" w:cs="Arial"/>
          <w:color w:val="000000" w:themeColor="text1"/>
        </w:rPr>
        <w:t>02</w:t>
      </w:r>
      <w:r w:rsidR="00AA6953" w:rsidRPr="00B5669A">
        <w:rPr>
          <w:rFonts w:ascii="Arial Narrow" w:hAnsi="Arial Narrow" w:cs="Arial"/>
          <w:color w:val="000000" w:themeColor="text1"/>
        </w:rPr>
        <w:t>.20</w:t>
      </w:r>
      <w:r w:rsidR="008D23A8">
        <w:rPr>
          <w:rFonts w:ascii="Arial Narrow" w:hAnsi="Arial Narrow" w:cs="Arial"/>
          <w:color w:val="000000" w:themeColor="text1"/>
        </w:rPr>
        <w:t>2</w:t>
      </w:r>
      <w:r w:rsidR="00805068">
        <w:rPr>
          <w:rFonts w:ascii="Arial Narrow" w:hAnsi="Arial Narrow" w:cs="Arial"/>
          <w:color w:val="000000" w:themeColor="text1"/>
        </w:rPr>
        <w:t>1</w:t>
      </w:r>
    </w:p>
    <w:p w14:paraId="5236BCBA" w14:textId="77777777" w:rsidR="00A07F22" w:rsidRDefault="00A07F22" w:rsidP="00102029">
      <w:pPr>
        <w:rPr>
          <w:rFonts w:ascii="Century Gothic" w:hAnsi="Century Gothic"/>
          <w:b/>
          <w:color w:val="000000" w:themeColor="text1"/>
          <w:sz w:val="28"/>
        </w:rPr>
      </w:pPr>
    </w:p>
    <w:p w14:paraId="18F306E9" w14:textId="77777777" w:rsidR="00A07F22" w:rsidRDefault="00A07F22" w:rsidP="00102029">
      <w:pPr>
        <w:rPr>
          <w:rFonts w:ascii="Century Gothic" w:hAnsi="Century Gothic"/>
          <w:b/>
          <w:color w:val="000000" w:themeColor="text1"/>
          <w:sz w:val="28"/>
        </w:rPr>
      </w:pPr>
    </w:p>
    <w:p w14:paraId="3E5CDC3B" w14:textId="77777777" w:rsidR="00ED3A1A" w:rsidRPr="00B5669A" w:rsidRDefault="006A2646" w:rsidP="00102029">
      <w:pPr>
        <w:rPr>
          <w:rFonts w:ascii="Century Gothic" w:hAnsi="Century Gothic"/>
          <w:b/>
          <w:color w:val="000000" w:themeColor="text1"/>
          <w:sz w:val="28"/>
        </w:rPr>
      </w:pPr>
      <w:r w:rsidRPr="00B5669A">
        <w:rPr>
          <w:rFonts w:ascii="Century Gothic" w:hAnsi="Century Gothic"/>
          <w:b/>
          <w:color w:val="000000" w:themeColor="text1"/>
          <w:sz w:val="28"/>
        </w:rPr>
        <w:lastRenderedPageBreak/>
        <w:t>SZCZEGÓŁOW</w:t>
      </w:r>
      <w:r w:rsidR="00076971">
        <w:rPr>
          <w:rFonts w:ascii="Century Gothic" w:hAnsi="Century Gothic"/>
          <w:b/>
          <w:color w:val="000000" w:themeColor="text1"/>
          <w:sz w:val="28"/>
        </w:rPr>
        <w:t>A</w:t>
      </w:r>
      <w:r w:rsidR="001A5DA9" w:rsidRPr="00B5669A">
        <w:rPr>
          <w:rFonts w:ascii="Century Gothic" w:hAnsi="Century Gothic"/>
          <w:b/>
          <w:color w:val="000000" w:themeColor="text1"/>
          <w:sz w:val="28"/>
        </w:rPr>
        <w:t xml:space="preserve"> </w:t>
      </w:r>
      <w:r w:rsidRPr="00B5669A">
        <w:rPr>
          <w:rFonts w:ascii="Century Gothic" w:hAnsi="Century Gothic"/>
          <w:b/>
          <w:color w:val="000000" w:themeColor="text1"/>
          <w:sz w:val="28"/>
        </w:rPr>
        <w:t>SPECYFIKACJ</w:t>
      </w:r>
      <w:r w:rsidR="00076971">
        <w:rPr>
          <w:rFonts w:ascii="Century Gothic" w:hAnsi="Century Gothic"/>
          <w:b/>
          <w:color w:val="000000" w:themeColor="text1"/>
          <w:sz w:val="28"/>
        </w:rPr>
        <w:t>A</w:t>
      </w:r>
      <w:r w:rsidR="001A5DA9" w:rsidRPr="00B5669A">
        <w:rPr>
          <w:rFonts w:ascii="Century Gothic" w:hAnsi="Century Gothic"/>
          <w:b/>
          <w:color w:val="000000" w:themeColor="text1"/>
          <w:sz w:val="28"/>
        </w:rPr>
        <w:t xml:space="preserve"> </w:t>
      </w:r>
      <w:r w:rsidRPr="00B5669A">
        <w:rPr>
          <w:rFonts w:ascii="Century Gothic" w:hAnsi="Century Gothic"/>
          <w:b/>
          <w:color w:val="000000" w:themeColor="text1"/>
          <w:sz w:val="28"/>
        </w:rPr>
        <w:t>TECHNICZN</w:t>
      </w:r>
      <w:r w:rsidR="00076971">
        <w:rPr>
          <w:rFonts w:ascii="Century Gothic" w:hAnsi="Century Gothic"/>
          <w:b/>
          <w:color w:val="000000" w:themeColor="text1"/>
          <w:sz w:val="28"/>
        </w:rPr>
        <w:t>A</w:t>
      </w:r>
    </w:p>
    <w:p w14:paraId="0B799722" w14:textId="77777777" w:rsidR="00102029" w:rsidRPr="00B5669A" w:rsidRDefault="00102029" w:rsidP="00102029">
      <w:pPr>
        <w:rPr>
          <w:rFonts w:ascii="Century Gothic" w:hAnsi="Century Gothic"/>
          <w:b/>
          <w:color w:val="000000" w:themeColor="text1"/>
          <w:sz w:val="40"/>
        </w:rPr>
      </w:pPr>
    </w:p>
    <w:p w14:paraId="52A7A2B5" w14:textId="77777777" w:rsidR="00BD3B2D" w:rsidRPr="00B5669A" w:rsidRDefault="004A6FF6" w:rsidP="00CE018A">
      <w:pPr>
        <w:pStyle w:val="SSTNaglowek"/>
      </w:pPr>
      <w:r>
        <w:t xml:space="preserve">WYKONANIE SIECI WODOCIĄGOWEJ </w:t>
      </w:r>
      <w:r>
        <w:br/>
        <w:t>Z PRZYŁĄCZAMI, KANALIZACJI SANITARNEJ Z PRZYŁĄCZAMI</w:t>
      </w:r>
    </w:p>
    <w:p w14:paraId="0419CBCE" w14:textId="77777777" w:rsidR="00495D9C" w:rsidRPr="00B5669A" w:rsidRDefault="000A4541" w:rsidP="00FA0FC8">
      <w:pPr>
        <w:pStyle w:val="1Pkt"/>
        <w:rPr>
          <w:color w:val="000000" w:themeColor="text1"/>
        </w:rPr>
      </w:pPr>
      <w:bookmarkStart w:id="1" w:name="bookmark1"/>
      <w:r w:rsidRPr="00B5669A">
        <w:rPr>
          <w:color w:val="000000" w:themeColor="text1"/>
        </w:rPr>
        <w:t>1.</w:t>
      </w:r>
      <w:r w:rsidR="001A5DA9" w:rsidRPr="00B5669A">
        <w:rPr>
          <w:color w:val="000000" w:themeColor="text1"/>
        </w:rPr>
        <w:t xml:space="preserve"> </w:t>
      </w:r>
      <w:r w:rsidR="006A2646" w:rsidRPr="00B5669A">
        <w:rPr>
          <w:color w:val="000000" w:themeColor="text1"/>
        </w:rPr>
        <w:t>WSTĘP</w:t>
      </w:r>
      <w:r w:rsidR="001A5DA9" w:rsidRPr="00B5669A">
        <w:rPr>
          <w:color w:val="000000" w:themeColor="text1"/>
        </w:rPr>
        <w:t xml:space="preserve"> </w:t>
      </w:r>
    </w:p>
    <w:p w14:paraId="6CAC4D57" w14:textId="77777777" w:rsidR="008D4947" w:rsidRPr="00B5669A" w:rsidRDefault="000A4541" w:rsidP="00FA0FC8">
      <w:pPr>
        <w:pStyle w:val="11podpkt"/>
        <w:rPr>
          <w:color w:val="000000" w:themeColor="text1"/>
        </w:rPr>
      </w:pPr>
      <w:r w:rsidRPr="00B5669A">
        <w:rPr>
          <w:color w:val="000000" w:themeColor="text1"/>
        </w:rPr>
        <w:t>1.1.</w:t>
      </w:r>
      <w:r w:rsidR="001A5DA9" w:rsidRPr="00B5669A">
        <w:rPr>
          <w:color w:val="000000" w:themeColor="text1"/>
        </w:rPr>
        <w:t xml:space="preserve"> </w:t>
      </w:r>
      <w:r w:rsidR="006A2646" w:rsidRPr="00B5669A">
        <w:rPr>
          <w:color w:val="000000" w:themeColor="text1"/>
        </w:rPr>
        <w:t>Przedmiot</w:t>
      </w:r>
      <w:r w:rsidR="001A5DA9" w:rsidRPr="00B5669A">
        <w:rPr>
          <w:color w:val="000000" w:themeColor="text1"/>
        </w:rPr>
        <w:t xml:space="preserve"> </w:t>
      </w:r>
      <w:r w:rsidR="006A2646" w:rsidRPr="00B5669A">
        <w:rPr>
          <w:color w:val="000000" w:themeColor="text1"/>
        </w:rPr>
        <w:t>SST</w:t>
      </w:r>
      <w:bookmarkEnd w:id="1"/>
    </w:p>
    <w:p w14:paraId="4744888E" w14:textId="51402813" w:rsidR="00BB46A5" w:rsidRPr="00327FC8" w:rsidRDefault="006A2646" w:rsidP="007168A9">
      <w:pPr>
        <w:pStyle w:val="Akapit"/>
        <w:spacing w:after="0"/>
        <w:rPr>
          <w:color w:val="000000" w:themeColor="text1"/>
        </w:rPr>
      </w:pPr>
      <w:r w:rsidRPr="00B5669A">
        <w:rPr>
          <w:color w:val="000000" w:themeColor="text1"/>
        </w:rPr>
        <w:t>Przedmiotem</w:t>
      </w:r>
      <w:r w:rsidR="001A5DA9" w:rsidRPr="00B5669A">
        <w:rPr>
          <w:color w:val="000000" w:themeColor="text1"/>
        </w:rPr>
        <w:t xml:space="preserve"> </w:t>
      </w:r>
      <w:r w:rsidRPr="00B5669A">
        <w:rPr>
          <w:color w:val="000000" w:themeColor="text1"/>
        </w:rPr>
        <w:t>niniejszej</w:t>
      </w:r>
      <w:r w:rsidR="001A5DA9" w:rsidRPr="00B5669A">
        <w:rPr>
          <w:color w:val="000000" w:themeColor="text1"/>
        </w:rPr>
        <w:t xml:space="preserve"> </w:t>
      </w:r>
      <w:r w:rsidRPr="00B5669A">
        <w:rPr>
          <w:color w:val="000000" w:themeColor="text1"/>
        </w:rPr>
        <w:t>szczegółowej</w:t>
      </w:r>
      <w:r w:rsidR="001A5DA9" w:rsidRPr="00B5669A">
        <w:rPr>
          <w:color w:val="000000" w:themeColor="text1"/>
        </w:rPr>
        <w:t xml:space="preserve"> </w:t>
      </w:r>
      <w:r w:rsidRPr="00B5669A">
        <w:rPr>
          <w:color w:val="000000" w:themeColor="text1"/>
        </w:rPr>
        <w:t>specyfikacji</w:t>
      </w:r>
      <w:r w:rsidR="001A5DA9" w:rsidRPr="00B5669A">
        <w:rPr>
          <w:color w:val="000000" w:themeColor="text1"/>
        </w:rPr>
        <w:t xml:space="preserve"> </w:t>
      </w:r>
      <w:r w:rsidRPr="00B5669A">
        <w:rPr>
          <w:color w:val="000000" w:themeColor="text1"/>
        </w:rPr>
        <w:t>technicznej</w:t>
      </w:r>
      <w:r w:rsidR="001A5DA9" w:rsidRPr="00B5669A">
        <w:rPr>
          <w:color w:val="000000" w:themeColor="text1"/>
        </w:rPr>
        <w:t xml:space="preserve"> </w:t>
      </w:r>
      <w:r w:rsidRPr="00B5669A">
        <w:rPr>
          <w:color w:val="000000" w:themeColor="text1"/>
        </w:rPr>
        <w:t>(SST)</w:t>
      </w:r>
      <w:r w:rsidR="001A5DA9" w:rsidRPr="00B5669A">
        <w:rPr>
          <w:color w:val="000000" w:themeColor="text1"/>
        </w:rPr>
        <w:t xml:space="preserve"> </w:t>
      </w:r>
      <w:r w:rsidR="00E235E5" w:rsidRPr="00B5669A">
        <w:rPr>
          <w:color w:val="000000" w:themeColor="text1"/>
        </w:rPr>
        <w:t xml:space="preserve">są wymagania dotyczące wykonania i odbioru robót związanych </w:t>
      </w:r>
      <w:r w:rsidR="00E235E5" w:rsidRPr="00327FC8">
        <w:rPr>
          <w:color w:val="000000" w:themeColor="text1"/>
        </w:rPr>
        <w:t xml:space="preserve">z </w:t>
      </w:r>
      <w:r w:rsidR="007168A9">
        <w:rPr>
          <w:color w:val="000000" w:themeColor="text1"/>
        </w:rPr>
        <w:t>prze</w:t>
      </w:r>
      <w:r w:rsidR="00E235E5" w:rsidRPr="00327FC8">
        <w:rPr>
          <w:color w:val="000000" w:themeColor="text1"/>
        </w:rPr>
        <w:t xml:space="preserve">budową </w:t>
      </w:r>
      <w:r w:rsidR="0059137D" w:rsidRPr="00327FC8">
        <w:rPr>
          <w:color w:val="000000" w:themeColor="text1"/>
        </w:rPr>
        <w:t>sieci wodociągowej z przyłączami i kanalizacji sanitarnej z przyłączami</w:t>
      </w:r>
      <w:r w:rsidR="00E235E5" w:rsidRPr="00327FC8">
        <w:rPr>
          <w:color w:val="000000" w:themeColor="text1"/>
        </w:rPr>
        <w:t xml:space="preserve"> </w:t>
      </w:r>
      <w:r w:rsidR="0059137D" w:rsidRPr="00327FC8">
        <w:rPr>
          <w:color w:val="000000" w:themeColor="text1"/>
        </w:rPr>
        <w:t>w</w:t>
      </w:r>
      <w:r w:rsidR="00E235E5" w:rsidRPr="00327FC8">
        <w:rPr>
          <w:color w:val="000000" w:themeColor="text1"/>
        </w:rPr>
        <w:t xml:space="preserve"> </w:t>
      </w:r>
      <w:r w:rsidR="00C01698">
        <w:rPr>
          <w:color w:val="000000" w:themeColor="text1"/>
        </w:rPr>
        <w:t>przebudowywanej</w:t>
      </w:r>
      <w:r w:rsidR="00E235E5" w:rsidRPr="00327FC8">
        <w:rPr>
          <w:color w:val="000000" w:themeColor="text1"/>
        </w:rPr>
        <w:t xml:space="preserve"> ulicy </w:t>
      </w:r>
      <w:r w:rsidR="00C01698">
        <w:rPr>
          <w:color w:val="000000" w:themeColor="text1"/>
        </w:rPr>
        <w:t>Szkolnej</w:t>
      </w:r>
      <w:r w:rsidR="00E235E5" w:rsidRPr="00327FC8">
        <w:rPr>
          <w:color w:val="000000" w:themeColor="text1"/>
        </w:rPr>
        <w:t xml:space="preserve"> w</w:t>
      </w:r>
      <w:r w:rsidR="007168A9">
        <w:rPr>
          <w:color w:val="000000" w:themeColor="text1"/>
        </w:rPr>
        <w:t xml:space="preserve"> </w:t>
      </w:r>
      <w:r w:rsidR="00E235E5" w:rsidRPr="00327FC8">
        <w:rPr>
          <w:color w:val="000000" w:themeColor="text1"/>
        </w:rPr>
        <w:t xml:space="preserve">miejscowości </w:t>
      </w:r>
      <w:r w:rsidR="00C01698">
        <w:rPr>
          <w:color w:val="000000" w:themeColor="text1"/>
        </w:rPr>
        <w:t>Chmielnik</w:t>
      </w:r>
      <w:r w:rsidR="007168A9">
        <w:rPr>
          <w:color w:val="000000" w:themeColor="text1"/>
        </w:rPr>
        <w:t xml:space="preserve">. </w:t>
      </w:r>
      <w:r w:rsidR="00BB46A5" w:rsidRPr="00327FC8">
        <w:rPr>
          <w:color w:val="000000" w:themeColor="text1"/>
        </w:rPr>
        <w:t>W ramach zadania inwestycyjnego projektuje się również przyłącza wodociągowe i przyłącza kanalizacji sanitarnej do działek nieuzbrojonych.</w:t>
      </w:r>
    </w:p>
    <w:p w14:paraId="2B37974A" w14:textId="77777777" w:rsidR="00ED3A1A" w:rsidRPr="00B5669A" w:rsidRDefault="000A4541" w:rsidP="00FA0FC8">
      <w:pPr>
        <w:pStyle w:val="11podpkt"/>
        <w:rPr>
          <w:color w:val="000000" w:themeColor="text1"/>
        </w:rPr>
      </w:pPr>
      <w:bookmarkStart w:id="2" w:name="bookmark2"/>
      <w:r w:rsidRPr="00327FC8">
        <w:rPr>
          <w:color w:val="000000" w:themeColor="text1"/>
        </w:rPr>
        <w:t>1.2.</w:t>
      </w:r>
      <w:r w:rsidR="001A5DA9" w:rsidRPr="00327FC8">
        <w:rPr>
          <w:color w:val="000000" w:themeColor="text1"/>
        </w:rPr>
        <w:t xml:space="preserve"> </w:t>
      </w:r>
      <w:r w:rsidR="006A2646" w:rsidRPr="00327FC8">
        <w:rPr>
          <w:color w:val="000000" w:themeColor="text1"/>
        </w:rPr>
        <w:t>Zakres</w:t>
      </w:r>
      <w:r w:rsidR="001A5DA9" w:rsidRPr="00327FC8">
        <w:rPr>
          <w:color w:val="000000" w:themeColor="text1"/>
        </w:rPr>
        <w:t xml:space="preserve"> </w:t>
      </w:r>
      <w:r w:rsidR="006A2646" w:rsidRPr="00327FC8">
        <w:rPr>
          <w:color w:val="000000" w:themeColor="text1"/>
        </w:rPr>
        <w:t>stosowania</w:t>
      </w:r>
      <w:r w:rsidR="001A5DA9" w:rsidRPr="00327FC8">
        <w:rPr>
          <w:color w:val="000000" w:themeColor="text1"/>
        </w:rPr>
        <w:t xml:space="preserve"> </w:t>
      </w:r>
      <w:r w:rsidR="006A2646" w:rsidRPr="00327FC8">
        <w:rPr>
          <w:color w:val="000000" w:themeColor="text1"/>
        </w:rPr>
        <w:t>SST</w:t>
      </w:r>
      <w:bookmarkEnd w:id="2"/>
    </w:p>
    <w:p w14:paraId="0EB3B459" w14:textId="5C629353" w:rsidR="00ED3A1A" w:rsidRPr="00327FC8" w:rsidRDefault="006A2646" w:rsidP="00495D9C">
      <w:pPr>
        <w:pStyle w:val="Akapit"/>
        <w:rPr>
          <w:color w:val="000000" w:themeColor="text1"/>
        </w:rPr>
      </w:pPr>
      <w:r w:rsidRPr="00B5669A">
        <w:rPr>
          <w:color w:val="000000" w:themeColor="text1"/>
        </w:rPr>
        <w:t>Szczegółowa</w:t>
      </w:r>
      <w:r w:rsidR="001A5DA9" w:rsidRPr="00B5669A">
        <w:rPr>
          <w:color w:val="000000" w:themeColor="text1"/>
        </w:rPr>
        <w:t xml:space="preserve"> </w:t>
      </w:r>
      <w:r w:rsidRPr="00B5669A">
        <w:rPr>
          <w:color w:val="000000" w:themeColor="text1"/>
        </w:rPr>
        <w:t>specyfikacja</w:t>
      </w:r>
      <w:r w:rsidR="001A5DA9" w:rsidRPr="00B5669A">
        <w:rPr>
          <w:color w:val="000000" w:themeColor="text1"/>
        </w:rPr>
        <w:t xml:space="preserve"> </w:t>
      </w:r>
      <w:r w:rsidRPr="00B5669A">
        <w:rPr>
          <w:color w:val="000000" w:themeColor="text1"/>
        </w:rPr>
        <w:t>techniczna</w:t>
      </w:r>
      <w:r w:rsidR="001A5DA9" w:rsidRPr="00B5669A">
        <w:rPr>
          <w:color w:val="000000" w:themeColor="text1"/>
        </w:rPr>
        <w:t xml:space="preserve"> </w:t>
      </w:r>
      <w:r w:rsidRPr="00B5669A">
        <w:rPr>
          <w:color w:val="000000" w:themeColor="text1"/>
        </w:rPr>
        <w:t>(SST)</w:t>
      </w:r>
      <w:r w:rsidR="001A5DA9" w:rsidRPr="00B5669A">
        <w:rPr>
          <w:color w:val="000000" w:themeColor="text1"/>
        </w:rPr>
        <w:t xml:space="preserve"> </w:t>
      </w:r>
      <w:r w:rsidRPr="00B5669A">
        <w:rPr>
          <w:color w:val="000000" w:themeColor="text1"/>
        </w:rPr>
        <w:t>jest</w:t>
      </w:r>
      <w:r w:rsidR="001A5DA9" w:rsidRPr="00B5669A">
        <w:rPr>
          <w:color w:val="000000" w:themeColor="text1"/>
        </w:rPr>
        <w:t xml:space="preserve"> </w:t>
      </w:r>
      <w:r w:rsidRPr="00B5669A">
        <w:rPr>
          <w:color w:val="000000" w:themeColor="text1"/>
        </w:rPr>
        <w:t>stosowana</w:t>
      </w:r>
      <w:r w:rsidR="001A5DA9" w:rsidRPr="00B5669A">
        <w:rPr>
          <w:color w:val="000000" w:themeColor="text1"/>
        </w:rPr>
        <w:t xml:space="preserve"> </w:t>
      </w:r>
      <w:r w:rsidRPr="00B5669A">
        <w:rPr>
          <w:color w:val="000000" w:themeColor="text1"/>
        </w:rPr>
        <w:t>jako</w:t>
      </w:r>
      <w:r w:rsidR="001A5DA9" w:rsidRPr="00B5669A">
        <w:rPr>
          <w:color w:val="000000" w:themeColor="text1"/>
        </w:rPr>
        <w:t xml:space="preserve"> </w:t>
      </w:r>
      <w:r w:rsidRPr="00B5669A">
        <w:rPr>
          <w:color w:val="000000" w:themeColor="text1"/>
        </w:rPr>
        <w:t>dokument</w:t>
      </w:r>
      <w:r w:rsidR="001A5DA9" w:rsidRPr="00B5669A">
        <w:rPr>
          <w:color w:val="000000" w:themeColor="text1"/>
        </w:rPr>
        <w:t xml:space="preserve"> </w:t>
      </w:r>
      <w:r w:rsidRPr="00B5669A">
        <w:rPr>
          <w:color w:val="000000" w:themeColor="text1"/>
        </w:rPr>
        <w:t>przetargowy</w:t>
      </w:r>
      <w:r w:rsidR="001A5DA9" w:rsidRPr="00B5669A">
        <w:rPr>
          <w:color w:val="000000" w:themeColor="text1"/>
        </w:rPr>
        <w:t xml:space="preserve"> </w:t>
      </w:r>
      <w:r w:rsidRPr="00B5669A">
        <w:rPr>
          <w:color w:val="000000" w:themeColor="text1"/>
        </w:rPr>
        <w:t>i</w:t>
      </w:r>
      <w:r w:rsidR="001A5DA9" w:rsidRPr="00B5669A">
        <w:rPr>
          <w:color w:val="000000" w:themeColor="text1"/>
        </w:rPr>
        <w:t xml:space="preserve"> </w:t>
      </w:r>
      <w:r w:rsidRPr="00B5669A">
        <w:rPr>
          <w:color w:val="000000" w:themeColor="text1"/>
        </w:rPr>
        <w:t>kontraktowy</w:t>
      </w:r>
      <w:r w:rsidR="001A5DA9" w:rsidRPr="00B5669A">
        <w:rPr>
          <w:color w:val="000000" w:themeColor="text1"/>
        </w:rPr>
        <w:t xml:space="preserve"> </w:t>
      </w:r>
      <w:r w:rsidRPr="00B5669A">
        <w:rPr>
          <w:color w:val="000000" w:themeColor="text1"/>
        </w:rPr>
        <w:t>przy</w:t>
      </w:r>
      <w:r w:rsidR="001A5DA9" w:rsidRPr="00B5669A">
        <w:rPr>
          <w:color w:val="000000" w:themeColor="text1"/>
        </w:rPr>
        <w:t xml:space="preserve"> </w:t>
      </w:r>
      <w:r w:rsidRPr="00B5669A">
        <w:rPr>
          <w:color w:val="000000" w:themeColor="text1"/>
        </w:rPr>
        <w:t>zlecani</w:t>
      </w:r>
      <w:r w:rsidR="001E43AC" w:rsidRPr="00B5669A">
        <w:rPr>
          <w:color w:val="000000" w:themeColor="text1"/>
        </w:rPr>
        <w:t>u</w:t>
      </w:r>
      <w:r w:rsidR="001A5DA9" w:rsidRPr="00B5669A">
        <w:rPr>
          <w:color w:val="000000" w:themeColor="text1"/>
        </w:rPr>
        <w:t xml:space="preserve"> </w:t>
      </w:r>
      <w:r w:rsidR="001E43AC" w:rsidRPr="00B5669A">
        <w:rPr>
          <w:color w:val="000000" w:themeColor="text1"/>
        </w:rPr>
        <w:t>i</w:t>
      </w:r>
      <w:r w:rsidR="001A5DA9" w:rsidRPr="00B5669A">
        <w:rPr>
          <w:color w:val="000000" w:themeColor="text1"/>
        </w:rPr>
        <w:t xml:space="preserve"> </w:t>
      </w:r>
      <w:r w:rsidR="001E43AC" w:rsidRPr="00B5669A">
        <w:rPr>
          <w:color w:val="000000" w:themeColor="text1"/>
        </w:rPr>
        <w:t>realizacji</w:t>
      </w:r>
      <w:r w:rsidR="001A5DA9" w:rsidRPr="00B5669A">
        <w:rPr>
          <w:color w:val="000000" w:themeColor="text1"/>
        </w:rPr>
        <w:t xml:space="preserve"> </w:t>
      </w:r>
      <w:r w:rsidR="001E43AC" w:rsidRPr="00B5669A">
        <w:rPr>
          <w:color w:val="000000" w:themeColor="text1"/>
        </w:rPr>
        <w:t>robót</w:t>
      </w:r>
      <w:r w:rsidR="001A5DA9" w:rsidRPr="00B5669A">
        <w:rPr>
          <w:color w:val="000000" w:themeColor="text1"/>
        </w:rPr>
        <w:t xml:space="preserve"> </w:t>
      </w:r>
      <w:r w:rsidR="00E235E5" w:rsidRPr="00B5669A">
        <w:rPr>
          <w:color w:val="000000" w:themeColor="text1"/>
        </w:rPr>
        <w:t xml:space="preserve">związanych </w:t>
      </w:r>
      <w:r w:rsidR="00E235E5" w:rsidRPr="00327FC8">
        <w:rPr>
          <w:color w:val="000000" w:themeColor="text1"/>
        </w:rPr>
        <w:t xml:space="preserve">z </w:t>
      </w:r>
      <w:r w:rsidR="007168A9">
        <w:rPr>
          <w:color w:val="000000" w:themeColor="text1"/>
        </w:rPr>
        <w:t>prze</w:t>
      </w:r>
      <w:r w:rsidR="00E235E5" w:rsidRPr="00327FC8">
        <w:rPr>
          <w:color w:val="000000" w:themeColor="text1"/>
        </w:rPr>
        <w:t xml:space="preserve">budową sieci </w:t>
      </w:r>
      <w:r w:rsidR="0059137D" w:rsidRPr="00327FC8">
        <w:rPr>
          <w:color w:val="000000" w:themeColor="text1"/>
        </w:rPr>
        <w:t xml:space="preserve">wodociągowej z przyłączami i </w:t>
      </w:r>
      <w:r w:rsidR="007168A9">
        <w:rPr>
          <w:color w:val="000000" w:themeColor="text1"/>
        </w:rPr>
        <w:t>prze</w:t>
      </w:r>
      <w:r w:rsidR="0059137D" w:rsidRPr="00327FC8">
        <w:rPr>
          <w:color w:val="000000" w:themeColor="text1"/>
        </w:rPr>
        <w:t>budową kanalizacji sanitarnej z przyłączami</w:t>
      </w:r>
      <w:r w:rsidR="00E235E5" w:rsidRPr="00327FC8">
        <w:rPr>
          <w:color w:val="000000" w:themeColor="text1"/>
        </w:rPr>
        <w:t xml:space="preserve"> w zakresie omówionym w pkt. 1.1.</w:t>
      </w:r>
    </w:p>
    <w:p w14:paraId="1F1A723B" w14:textId="77777777" w:rsidR="00ED3A1A" w:rsidRPr="00B5669A" w:rsidRDefault="000A4541" w:rsidP="00FA0FC8">
      <w:pPr>
        <w:pStyle w:val="11podpkt"/>
        <w:rPr>
          <w:color w:val="000000" w:themeColor="text1"/>
        </w:rPr>
      </w:pPr>
      <w:bookmarkStart w:id="3" w:name="bookmark3"/>
      <w:r w:rsidRPr="00327FC8">
        <w:rPr>
          <w:color w:val="000000" w:themeColor="text1"/>
        </w:rPr>
        <w:t>1.3.</w:t>
      </w:r>
      <w:r w:rsidR="001A5DA9" w:rsidRPr="00327FC8">
        <w:rPr>
          <w:color w:val="000000" w:themeColor="text1"/>
        </w:rPr>
        <w:t xml:space="preserve"> </w:t>
      </w:r>
      <w:r w:rsidR="006A2646" w:rsidRPr="00327FC8">
        <w:rPr>
          <w:color w:val="000000" w:themeColor="text1"/>
        </w:rPr>
        <w:t>Zakres</w:t>
      </w:r>
      <w:r w:rsidR="001A5DA9" w:rsidRPr="00327FC8">
        <w:rPr>
          <w:color w:val="000000" w:themeColor="text1"/>
        </w:rPr>
        <w:t xml:space="preserve"> </w:t>
      </w:r>
      <w:r w:rsidR="006A2646" w:rsidRPr="00327FC8">
        <w:rPr>
          <w:color w:val="000000" w:themeColor="text1"/>
        </w:rPr>
        <w:t>robót</w:t>
      </w:r>
      <w:r w:rsidR="001A5DA9" w:rsidRPr="00327FC8">
        <w:rPr>
          <w:color w:val="000000" w:themeColor="text1"/>
        </w:rPr>
        <w:t xml:space="preserve"> </w:t>
      </w:r>
      <w:r w:rsidR="006A2646" w:rsidRPr="00327FC8">
        <w:rPr>
          <w:color w:val="000000" w:themeColor="text1"/>
        </w:rPr>
        <w:t>objętych</w:t>
      </w:r>
      <w:r w:rsidR="001A5DA9" w:rsidRPr="00327FC8">
        <w:rPr>
          <w:color w:val="000000" w:themeColor="text1"/>
        </w:rPr>
        <w:t xml:space="preserve"> </w:t>
      </w:r>
      <w:r w:rsidR="006A2646" w:rsidRPr="00327FC8">
        <w:rPr>
          <w:color w:val="000000" w:themeColor="text1"/>
        </w:rPr>
        <w:t>SST</w:t>
      </w:r>
      <w:bookmarkEnd w:id="3"/>
    </w:p>
    <w:p w14:paraId="549D083D" w14:textId="32A70C41" w:rsidR="00ED3A1A" w:rsidRPr="00327FC8" w:rsidRDefault="006A2646" w:rsidP="00495D9C">
      <w:pPr>
        <w:pStyle w:val="Akapit"/>
        <w:rPr>
          <w:color w:val="000000" w:themeColor="text1"/>
        </w:rPr>
      </w:pPr>
      <w:r w:rsidRPr="00327FC8">
        <w:rPr>
          <w:color w:val="000000" w:themeColor="text1"/>
        </w:rPr>
        <w:t>Ustalenia</w:t>
      </w:r>
      <w:r w:rsidR="001A5DA9" w:rsidRPr="00327FC8">
        <w:rPr>
          <w:color w:val="000000" w:themeColor="text1"/>
        </w:rPr>
        <w:t xml:space="preserve"> </w:t>
      </w:r>
      <w:r w:rsidRPr="00327FC8">
        <w:rPr>
          <w:color w:val="000000" w:themeColor="text1"/>
        </w:rPr>
        <w:t>zawarte</w:t>
      </w:r>
      <w:r w:rsidR="001A5DA9" w:rsidRPr="00327FC8">
        <w:rPr>
          <w:color w:val="000000" w:themeColor="text1"/>
        </w:rPr>
        <w:t xml:space="preserve"> </w:t>
      </w:r>
      <w:r w:rsidRPr="00327FC8">
        <w:rPr>
          <w:color w:val="000000" w:themeColor="text1"/>
        </w:rPr>
        <w:t>w</w:t>
      </w:r>
      <w:r w:rsidR="001A5DA9" w:rsidRPr="00327FC8">
        <w:rPr>
          <w:color w:val="000000" w:themeColor="text1"/>
        </w:rPr>
        <w:t xml:space="preserve"> </w:t>
      </w:r>
      <w:r w:rsidRPr="00327FC8">
        <w:rPr>
          <w:color w:val="000000" w:themeColor="text1"/>
        </w:rPr>
        <w:t>niniejszej</w:t>
      </w:r>
      <w:r w:rsidR="001A5DA9" w:rsidRPr="00327FC8">
        <w:rPr>
          <w:color w:val="000000" w:themeColor="text1"/>
        </w:rPr>
        <w:t xml:space="preserve"> </w:t>
      </w:r>
      <w:r w:rsidRPr="00327FC8">
        <w:rPr>
          <w:color w:val="000000" w:themeColor="text1"/>
        </w:rPr>
        <w:t>specyfikacji</w:t>
      </w:r>
      <w:r w:rsidR="001A5DA9" w:rsidRPr="00327FC8">
        <w:rPr>
          <w:color w:val="000000" w:themeColor="text1"/>
        </w:rPr>
        <w:t xml:space="preserve"> </w:t>
      </w:r>
      <w:r w:rsidR="00B5669A" w:rsidRPr="00327FC8">
        <w:rPr>
          <w:color w:val="000000" w:themeColor="text1"/>
        </w:rPr>
        <w:t>dotyczą zasad prowadzenia robót związanych z</w:t>
      </w:r>
      <w:r w:rsidR="00DC15A7" w:rsidRPr="00327FC8">
        <w:rPr>
          <w:color w:val="000000" w:themeColor="text1"/>
        </w:rPr>
        <w:t xml:space="preserve"> </w:t>
      </w:r>
      <w:r w:rsidR="00044956">
        <w:rPr>
          <w:color w:val="000000" w:themeColor="text1"/>
        </w:rPr>
        <w:t>prze</w:t>
      </w:r>
      <w:r w:rsidR="00DC15A7" w:rsidRPr="00327FC8">
        <w:rPr>
          <w:color w:val="000000" w:themeColor="text1"/>
        </w:rPr>
        <w:t>budową</w:t>
      </w:r>
      <w:r w:rsidR="00B5669A" w:rsidRPr="00327FC8">
        <w:rPr>
          <w:color w:val="000000" w:themeColor="text1"/>
        </w:rPr>
        <w:t xml:space="preserve"> </w:t>
      </w:r>
      <w:r w:rsidR="0059137D" w:rsidRPr="00327FC8">
        <w:rPr>
          <w:color w:val="000000" w:themeColor="text1"/>
        </w:rPr>
        <w:t>sieci wodociągowej</w:t>
      </w:r>
      <w:r w:rsidR="00F361D3">
        <w:rPr>
          <w:color w:val="000000" w:themeColor="text1"/>
        </w:rPr>
        <w:t xml:space="preserve"> z przyłączami</w:t>
      </w:r>
      <w:r w:rsidR="0059137D" w:rsidRPr="00327FC8">
        <w:rPr>
          <w:color w:val="000000" w:themeColor="text1"/>
        </w:rPr>
        <w:t xml:space="preserve"> i kanalizacji sanitarnej</w:t>
      </w:r>
      <w:r w:rsidR="00B5669A" w:rsidRPr="00327FC8">
        <w:rPr>
          <w:color w:val="000000" w:themeColor="text1"/>
        </w:rPr>
        <w:t xml:space="preserve"> </w:t>
      </w:r>
      <w:r w:rsidR="00F361D3">
        <w:rPr>
          <w:color w:val="000000" w:themeColor="text1"/>
        </w:rPr>
        <w:t xml:space="preserve">z przyłączami </w:t>
      </w:r>
      <w:r w:rsidR="0059137D" w:rsidRPr="00327FC8">
        <w:rPr>
          <w:color w:val="000000" w:themeColor="text1"/>
        </w:rPr>
        <w:t>w</w:t>
      </w:r>
      <w:r w:rsidR="00B5669A" w:rsidRPr="00327FC8">
        <w:rPr>
          <w:color w:val="000000" w:themeColor="text1"/>
        </w:rPr>
        <w:t xml:space="preserve"> </w:t>
      </w:r>
      <w:r w:rsidR="00CE16E2">
        <w:rPr>
          <w:color w:val="000000" w:themeColor="text1"/>
        </w:rPr>
        <w:t>przebudowywanej</w:t>
      </w:r>
      <w:r w:rsidR="00B5669A" w:rsidRPr="00327FC8">
        <w:rPr>
          <w:color w:val="000000" w:themeColor="text1"/>
        </w:rPr>
        <w:t xml:space="preserve"> ul. </w:t>
      </w:r>
      <w:r w:rsidR="00CE16E2">
        <w:rPr>
          <w:color w:val="000000" w:themeColor="text1"/>
        </w:rPr>
        <w:t>Szkolnej</w:t>
      </w:r>
      <w:r w:rsidR="00B5669A" w:rsidRPr="00327FC8">
        <w:rPr>
          <w:color w:val="000000" w:themeColor="text1"/>
        </w:rPr>
        <w:t xml:space="preserve"> w miejscowości </w:t>
      </w:r>
      <w:r w:rsidR="00CE16E2">
        <w:rPr>
          <w:color w:val="000000" w:themeColor="text1"/>
        </w:rPr>
        <w:t>Chmielnik</w:t>
      </w:r>
      <w:r w:rsidR="00B5669A" w:rsidRPr="00327FC8">
        <w:rPr>
          <w:color w:val="000000" w:themeColor="text1"/>
        </w:rPr>
        <w:t xml:space="preserve">, woj. </w:t>
      </w:r>
      <w:r w:rsidR="00044956">
        <w:rPr>
          <w:color w:val="000000" w:themeColor="text1"/>
        </w:rPr>
        <w:t>ś</w:t>
      </w:r>
      <w:r w:rsidR="00B5669A" w:rsidRPr="00327FC8">
        <w:rPr>
          <w:color w:val="000000" w:themeColor="text1"/>
        </w:rPr>
        <w:t>więtokrzyskie.</w:t>
      </w:r>
    </w:p>
    <w:p w14:paraId="2751FEF4" w14:textId="2CBA88E4" w:rsidR="00B5669A" w:rsidRDefault="00B5669A" w:rsidP="00B5669A">
      <w:pPr>
        <w:pStyle w:val="Nagwek"/>
        <w:spacing w:line="360" w:lineRule="auto"/>
        <w:jc w:val="both"/>
        <w:rPr>
          <w:rFonts w:ascii="Arial Narrow" w:hAnsi="Arial Narrow"/>
          <w:color w:val="000000" w:themeColor="text1"/>
          <w:sz w:val="20"/>
        </w:rPr>
      </w:pPr>
      <w:r w:rsidRPr="00327FC8">
        <w:rPr>
          <w:rFonts w:ascii="Arial Narrow" w:hAnsi="Arial Narrow"/>
          <w:color w:val="000000" w:themeColor="text1"/>
          <w:sz w:val="20"/>
        </w:rPr>
        <w:t>W zakres inwestycji wchodzi w szczególności:</w:t>
      </w:r>
    </w:p>
    <w:tbl>
      <w:tblPr>
        <w:tblW w:w="9322" w:type="dxa"/>
        <w:tblLook w:val="01E0" w:firstRow="1" w:lastRow="1" w:firstColumn="1" w:lastColumn="1" w:noHBand="0" w:noVBand="0"/>
      </w:tblPr>
      <w:tblGrid>
        <w:gridCol w:w="6771"/>
        <w:gridCol w:w="2551"/>
      </w:tblGrid>
      <w:tr w:rsidR="00CE16E2" w:rsidRPr="00CE16E2" w14:paraId="358B35CB" w14:textId="77777777" w:rsidTr="00F3760C">
        <w:trPr>
          <w:trHeight w:val="80"/>
        </w:trPr>
        <w:tc>
          <w:tcPr>
            <w:tcW w:w="6771" w:type="dxa"/>
          </w:tcPr>
          <w:p w14:paraId="63972A4D" w14:textId="77777777" w:rsidR="00CE16E2" w:rsidRPr="00CE16E2" w:rsidRDefault="00CE16E2" w:rsidP="00CE16E2">
            <w:pPr>
              <w:pStyle w:val="Nagwek"/>
              <w:numPr>
                <w:ilvl w:val="0"/>
                <w:numId w:val="28"/>
              </w:numPr>
              <w:spacing w:line="360" w:lineRule="auto"/>
              <w:rPr>
                <w:rFonts w:ascii="Arial Narrow" w:hAnsi="Arial Narrow"/>
                <w:color w:val="000000" w:themeColor="text1"/>
                <w:sz w:val="20"/>
              </w:rPr>
            </w:pPr>
            <w:r w:rsidRPr="00CE16E2">
              <w:rPr>
                <w:rFonts w:ascii="Arial Narrow" w:hAnsi="Arial Narrow"/>
                <w:color w:val="000000" w:themeColor="text1"/>
                <w:sz w:val="20"/>
              </w:rPr>
              <w:t xml:space="preserve">Wodociąg z rur PVC-U SDR26 </w:t>
            </w:r>
            <w:r w:rsidRPr="00CE16E2">
              <w:rPr>
                <w:rFonts w:ascii="Arial Narrow" w:hAnsi="Arial Narrow"/>
                <w:color w:val="000000" w:themeColor="text1"/>
                <w:sz w:val="20"/>
              </w:rPr>
              <w:sym w:font="Symbol" w:char="F066"/>
            </w:r>
            <w:r w:rsidRPr="00CE16E2">
              <w:rPr>
                <w:rFonts w:ascii="Arial Narrow" w:hAnsi="Arial Narrow"/>
                <w:color w:val="000000" w:themeColor="text1"/>
                <w:sz w:val="20"/>
              </w:rPr>
              <w:t>110 mm</w:t>
            </w:r>
          </w:p>
        </w:tc>
        <w:tc>
          <w:tcPr>
            <w:tcW w:w="2551" w:type="dxa"/>
          </w:tcPr>
          <w:p w14:paraId="393EB3F9" w14:textId="77777777" w:rsidR="00CE16E2" w:rsidRPr="00CE16E2" w:rsidRDefault="00CE16E2" w:rsidP="00CE16E2">
            <w:pPr>
              <w:pStyle w:val="Nagwek"/>
              <w:spacing w:line="360" w:lineRule="auto"/>
              <w:rPr>
                <w:rFonts w:ascii="Arial Narrow" w:hAnsi="Arial Narrow"/>
                <w:color w:val="000000" w:themeColor="text1"/>
                <w:sz w:val="20"/>
              </w:rPr>
            </w:pPr>
            <w:r w:rsidRPr="00CE16E2">
              <w:rPr>
                <w:rFonts w:ascii="Arial Narrow" w:hAnsi="Arial Narrow"/>
                <w:color w:val="000000" w:themeColor="text1"/>
                <w:sz w:val="20"/>
              </w:rPr>
              <w:t>L= ok. 240,0m</w:t>
            </w:r>
          </w:p>
        </w:tc>
      </w:tr>
      <w:tr w:rsidR="00CE16E2" w:rsidRPr="00CE16E2" w14:paraId="17EF5E41" w14:textId="77777777" w:rsidTr="00F3760C">
        <w:trPr>
          <w:trHeight w:val="80"/>
        </w:trPr>
        <w:tc>
          <w:tcPr>
            <w:tcW w:w="6771" w:type="dxa"/>
          </w:tcPr>
          <w:p w14:paraId="389B7A86" w14:textId="77777777" w:rsidR="00CE16E2" w:rsidRPr="00CE16E2" w:rsidRDefault="00CE16E2" w:rsidP="00CE16E2">
            <w:pPr>
              <w:pStyle w:val="Nagwek"/>
              <w:numPr>
                <w:ilvl w:val="0"/>
                <w:numId w:val="28"/>
              </w:numPr>
              <w:spacing w:line="360" w:lineRule="auto"/>
              <w:rPr>
                <w:rFonts w:ascii="Arial Narrow" w:hAnsi="Arial Narrow"/>
                <w:color w:val="000000" w:themeColor="text1"/>
                <w:sz w:val="20"/>
              </w:rPr>
            </w:pPr>
            <w:r w:rsidRPr="00CE16E2">
              <w:rPr>
                <w:rFonts w:ascii="Arial Narrow" w:hAnsi="Arial Narrow"/>
                <w:color w:val="000000" w:themeColor="text1"/>
                <w:sz w:val="20"/>
              </w:rPr>
              <w:t xml:space="preserve">Wodociąg z rur PE100 SDR17 </w:t>
            </w:r>
            <w:r w:rsidRPr="00CE16E2">
              <w:rPr>
                <w:rFonts w:ascii="Arial Narrow" w:hAnsi="Arial Narrow"/>
                <w:color w:val="000000" w:themeColor="text1"/>
                <w:sz w:val="20"/>
              </w:rPr>
              <w:sym w:font="Symbol" w:char="F066"/>
            </w:r>
            <w:r w:rsidRPr="00CE16E2">
              <w:rPr>
                <w:rFonts w:ascii="Arial Narrow" w:hAnsi="Arial Narrow"/>
                <w:color w:val="000000" w:themeColor="text1"/>
                <w:sz w:val="20"/>
              </w:rPr>
              <w:t>90 mm</w:t>
            </w:r>
          </w:p>
        </w:tc>
        <w:tc>
          <w:tcPr>
            <w:tcW w:w="2551" w:type="dxa"/>
          </w:tcPr>
          <w:p w14:paraId="3FB82EFC" w14:textId="77777777" w:rsidR="00CE16E2" w:rsidRPr="00CE16E2" w:rsidRDefault="00CE16E2" w:rsidP="00CE16E2">
            <w:pPr>
              <w:pStyle w:val="Nagwek"/>
              <w:spacing w:line="360" w:lineRule="auto"/>
              <w:rPr>
                <w:rFonts w:ascii="Arial Narrow" w:hAnsi="Arial Narrow"/>
                <w:color w:val="000000" w:themeColor="text1"/>
                <w:sz w:val="20"/>
              </w:rPr>
            </w:pPr>
            <w:r w:rsidRPr="00CE16E2">
              <w:rPr>
                <w:rFonts w:ascii="Arial Narrow" w:hAnsi="Arial Narrow"/>
                <w:color w:val="000000" w:themeColor="text1"/>
                <w:sz w:val="20"/>
              </w:rPr>
              <w:t>L=ok. 20,0m</w:t>
            </w:r>
          </w:p>
        </w:tc>
      </w:tr>
      <w:tr w:rsidR="00CE16E2" w:rsidRPr="00CE16E2" w14:paraId="03D1A1F0" w14:textId="77777777" w:rsidTr="00F3760C">
        <w:trPr>
          <w:trHeight w:val="80"/>
        </w:trPr>
        <w:tc>
          <w:tcPr>
            <w:tcW w:w="6771" w:type="dxa"/>
          </w:tcPr>
          <w:p w14:paraId="54FF9BE2" w14:textId="77777777" w:rsidR="00CE16E2" w:rsidRPr="00CE16E2" w:rsidRDefault="00CE16E2" w:rsidP="00CE16E2">
            <w:pPr>
              <w:pStyle w:val="Nagwek"/>
              <w:numPr>
                <w:ilvl w:val="0"/>
                <w:numId w:val="28"/>
              </w:numPr>
              <w:spacing w:line="360" w:lineRule="auto"/>
              <w:rPr>
                <w:rFonts w:ascii="Arial Narrow" w:hAnsi="Arial Narrow"/>
                <w:color w:val="000000" w:themeColor="text1"/>
                <w:sz w:val="20"/>
              </w:rPr>
            </w:pPr>
            <w:r w:rsidRPr="00CE16E2">
              <w:rPr>
                <w:rFonts w:ascii="Arial Narrow" w:hAnsi="Arial Narrow"/>
                <w:color w:val="000000" w:themeColor="text1"/>
                <w:sz w:val="20"/>
              </w:rPr>
              <w:t xml:space="preserve">Wodociąg z żel. sfer. rury kołnierzowe </w:t>
            </w:r>
            <w:r w:rsidRPr="00CE16E2">
              <w:rPr>
                <w:rFonts w:ascii="Arial Narrow" w:hAnsi="Arial Narrow"/>
                <w:color w:val="000000" w:themeColor="text1"/>
                <w:sz w:val="20"/>
              </w:rPr>
              <w:sym w:font="Symbol" w:char="F066"/>
            </w:r>
            <w:r w:rsidRPr="00CE16E2">
              <w:rPr>
                <w:rFonts w:ascii="Arial Narrow" w:hAnsi="Arial Narrow"/>
                <w:color w:val="000000" w:themeColor="text1"/>
                <w:sz w:val="20"/>
              </w:rPr>
              <w:t>80 mm</w:t>
            </w:r>
          </w:p>
        </w:tc>
        <w:tc>
          <w:tcPr>
            <w:tcW w:w="2551" w:type="dxa"/>
          </w:tcPr>
          <w:p w14:paraId="6D0C16BF" w14:textId="77777777" w:rsidR="00CE16E2" w:rsidRPr="00CE16E2" w:rsidRDefault="00CE16E2" w:rsidP="00CE16E2">
            <w:pPr>
              <w:pStyle w:val="Nagwek"/>
              <w:spacing w:line="360" w:lineRule="auto"/>
              <w:rPr>
                <w:rFonts w:ascii="Arial Narrow" w:hAnsi="Arial Narrow"/>
                <w:color w:val="000000" w:themeColor="text1"/>
                <w:sz w:val="20"/>
              </w:rPr>
            </w:pPr>
            <w:r w:rsidRPr="00CE16E2">
              <w:rPr>
                <w:rFonts w:ascii="Arial Narrow" w:hAnsi="Arial Narrow"/>
                <w:color w:val="000000" w:themeColor="text1"/>
                <w:sz w:val="20"/>
              </w:rPr>
              <w:t>L=ok. 5,0m</w:t>
            </w:r>
          </w:p>
        </w:tc>
      </w:tr>
      <w:tr w:rsidR="00CE16E2" w:rsidRPr="00CE16E2" w14:paraId="5168DD33" w14:textId="77777777" w:rsidTr="00F3760C">
        <w:trPr>
          <w:trHeight w:val="241"/>
        </w:trPr>
        <w:tc>
          <w:tcPr>
            <w:tcW w:w="6771" w:type="dxa"/>
          </w:tcPr>
          <w:p w14:paraId="1C3E341B" w14:textId="77777777" w:rsidR="00CE16E2" w:rsidRPr="00CE16E2" w:rsidRDefault="00CE16E2" w:rsidP="00CE16E2">
            <w:pPr>
              <w:pStyle w:val="Nagwek"/>
              <w:numPr>
                <w:ilvl w:val="0"/>
                <w:numId w:val="28"/>
              </w:numPr>
              <w:spacing w:line="360" w:lineRule="auto"/>
              <w:rPr>
                <w:rFonts w:ascii="Arial Narrow" w:hAnsi="Arial Narrow"/>
                <w:color w:val="000000" w:themeColor="text1"/>
                <w:sz w:val="20"/>
              </w:rPr>
            </w:pPr>
            <w:r w:rsidRPr="00CE16E2">
              <w:rPr>
                <w:rFonts w:ascii="Arial Narrow" w:hAnsi="Arial Narrow"/>
                <w:color w:val="000000" w:themeColor="text1"/>
                <w:sz w:val="20"/>
              </w:rPr>
              <w:t xml:space="preserve">Przepinane przyłącza wodociągowe z PE100 SDR17 RC </w:t>
            </w:r>
            <w:r w:rsidRPr="00CE16E2">
              <w:rPr>
                <w:rFonts w:ascii="Arial Narrow" w:hAnsi="Arial Narrow"/>
                <w:color w:val="000000" w:themeColor="text1"/>
                <w:sz w:val="20"/>
              </w:rPr>
              <w:sym w:font="Symbol" w:char="F066"/>
            </w:r>
            <w:r w:rsidRPr="00CE16E2">
              <w:rPr>
                <w:rFonts w:ascii="Arial Narrow" w:hAnsi="Arial Narrow"/>
                <w:color w:val="000000" w:themeColor="text1"/>
                <w:sz w:val="20"/>
              </w:rPr>
              <w:t>40 mm</w:t>
            </w:r>
          </w:p>
        </w:tc>
        <w:tc>
          <w:tcPr>
            <w:tcW w:w="2551" w:type="dxa"/>
          </w:tcPr>
          <w:p w14:paraId="1961A0F7" w14:textId="77777777" w:rsidR="00CE16E2" w:rsidRPr="00CE16E2" w:rsidRDefault="00CE16E2" w:rsidP="00CE16E2">
            <w:pPr>
              <w:pStyle w:val="Nagwek"/>
              <w:spacing w:line="360" w:lineRule="auto"/>
              <w:rPr>
                <w:rFonts w:ascii="Arial Narrow" w:hAnsi="Arial Narrow"/>
                <w:color w:val="000000" w:themeColor="text1"/>
                <w:sz w:val="20"/>
              </w:rPr>
            </w:pPr>
            <w:r w:rsidRPr="00CE16E2">
              <w:rPr>
                <w:rFonts w:ascii="Arial Narrow" w:hAnsi="Arial Narrow"/>
                <w:color w:val="000000" w:themeColor="text1"/>
                <w:sz w:val="20"/>
              </w:rPr>
              <w:t xml:space="preserve">szt. 7; L=ok. 30,0m </w:t>
            </w:r>
          </w:p>
        </w:tc>
      </w:tr>
      <w:tr w:rsidR="00CE16E2" w:rsidRPr="00CE16E2" w14:paraId="39E2E7DB" w14:textId="77777777" w:rsidTr="00F3760C">
        <w:trPr>
          <w:trHeight w:val="241"/>
        </w:trPr>
        <w:tc>
          <w:tcPr>
            <w:tcW w:w="6771" w:type="dxa"/>
          </w:tcPr>
          <w:p w14:paraId="3EFAD394" w14:textId="77777777" w:rsidR="00CE16E2" w:rsidRPr="00CE16E2" w:rsidRDefault="00CE16E2" w:rsidP="00CE16E2">
            <w:pPr>
              <w:pStyle w:val="Nagwek"/>
              <w:numPr>
                <w:ilvl w:val="0"/>
                <w:numId w:val="28"/>
              </w:numPr>
              <w:spacing w:line="360" w:lineRule="auto"/>
              <w:rPr>
                <w:rFonts w:ascii="Arial Narrow" w:hAnsi="Arial Narrow"/>
                <w:color w:val="000000" w:themeColor="text1"/>
                <w:sz w:val="20"/>
              </w:rPr>
            </w:pPr>
            <w:r w:rsidRPr="00CE16E2">
              <w:rPr>
                <w:rFonts w:ascii="Arial Narrow" w:hAnsi="Arial Narrow"/>
                <w:color w:val="000000" w:themeColor="text1"/>
                <w:sz w:val="20"/>
              </w:rPr>
              <w:t xml:space="preserve">Kanalizacja sanitarna z rur PVC-U lite, klasy S SDR 34, SN8 </w:t>
            </w:r>
            <w:r w:rsidRPr="00CE16E2">
              <w:rPr>
                <w:rFonts w:ascii="Arial Narrow" w:hAnsi="Arial Narrow"/>
                <w:color w:val="000000" w:themeColor="text1"/>
                <w:sz w:val="20"/>
              </w:rPr>
              <w:sym w:font="Symbol" w:char="F066"/>
            </w:r>
            <w:r w:rsidRPr="00CE16E2">
              <w:rPr>
                <w:rFonts w:ascii="Arial Narrow" w:hAnsi="Arial Narrow"/>
                <w:color w:val="000000" w:themeColor="text1"/>
                <w:sz w:val="20"/>
              </w:rPr>
              <w:t xml:space="preserve"> </w:t>
            </w:r>
            <w:bookmarkStart w:id="4" w:name="_Hlk39832034"/>
            <w:r w:rsidRPr="00CE16E2">
              <w:rPr>
                <w:rFonts w:ascii="Arial Narrow" w:hAnsi="Arial Narrow"/>
                <w:color w:val="000000" w:themeColor="text1"/>
                <w:sz w:val="20"/>
              </w:rPr>
              <w:t>200x5,9 mm</w:t>
            </w:r>
            <w:bookmarkEnd w:id="4"/>
          </w:p>
        </w:tc>
        <w:tc>
          <w:tcPr>
            <w:tcW w:w="2551" w:type="dxa"/>
          </w:tcPr>
          <w:p w14:paraId="3793BDBE" w14:textId="77777777" w:rsidR="00CE16E2" w:rsidRPr="00CE16E2" w:rsidRDefault="00CE16E2" w:rsidP="00CE16E2">
            <w:pPr>
              <w:pStyle w:val="Nagwek"/>
              <w:spacing w:line="360" w:lineRule="auto"/>
              <w:rPr>
                <w:rFonts w:ascii="Arial Narrow" w:hAnsi="Arial Narrow"/>
                <w:color w:val="000000" w:themeColor="text1"/>
                <w:sz w:val="20"/>
              </w:rPr>
            </w:pPr>
            <w:r w:rsidRPr="00CE16E2">
              <w:rPr>
                <w:rFonts w:ascii="Arial Narrow" w:hAnsi="Arial Narrow"/>
                <w:color w:val="000000" w:themeColor="text1"/>
                <w:sz w:val="20"/>
              </w:rPr>
              <w:t>L=ok. 240,0m</w:t>
            </w:r>
          </w:p>
        </w:tc>
      </w:tr>
      <w:tr w:rsidR="00CE16E2" w:rsidRPr="00CE16E2" w14:paraId="4EF028C7" w14:textId="77777777" w:rsidTr="00F3760C">
        <w:trPr>
          <w:trHeight w:val="241"/>
        </w:trPr>
        <w:tc>
          <w:tcPr>
            <w:tcW w:w="6771" w:type="dxa"/>
          </w:tcPr>
          <w:p w14:paraId="50E5A17C" w14:textId="77777777" w:rsidR="00CE16E2" w:rsidRPr="00CE16E2" w:rsidRDefault="00CE16E2" w:rsidP="00CE16E2">
            <w:pPr>
              <w:pStyle w:val="Nagwek"/>
              <w:numPr>
                <w:ilvl w:val="0"/>
                <w:numId w:val="28"/>
              </w:numPr>
              <w:spacing w:line="360" w:lineRule="auto"/>
              <w:rPr>
                <w:rFonts w:ascii="Arial Narrow" w:hAnsi="Arial Narrow"/>
                <w:color w:val="000000" w:themeColor="text1"/>
                <w:sz w:val="20"/>
              </w:rPr>
            </w:pPr>
            <w:r w:rsidRPr="00CE16E2">
              <w:rPr>
                <w:rFonts w:ascii="Arial Narrow" w:hAnsi="Arial Narrow"/>
                <w:color w:val="000000" w:themeColor="text1"/>
                <w:sz w:val="20"/>
              </w:rPr>
              <w:t xml:space="preserve">Przykanaliki sanitarne z rur PVC-U lite, klasy S SDR 34, SN8 </w:t>
            </w:r>
            <w:r w:rsidRPr="00CE16E2">
              <w:rPr>
                <w:rFonts w:ascii="Arial Narrow" w:hAnsi="Arial Narrow"/>
                <w:color w:val="000000" w:themeColor="text1"/>
                <w:sz w:val="20"/>
              </w:rPr>
              <w:sym w:font="Symbol" w:char="F066"/>
            </w:r>
            <w:r w:rsidRPr="00CE16E2">
              <w:rPr>
                <w:rFonts w:ascii="Arial Narrow" w:hAnsi="Arial Narrow"/>
                <w:color w:val="000000" w:themeColor="text1"/>
                <w:sz w:val="20"/>
              </w:rPr>
              <w:t xml:space="preserve"> 160x4,7 mm</w:t>
            </w:r>
          </w:p>
        </w:tc>
        <w:tc>
          <w:tcPr>
            <w:tcW w:w="2551" w:type="dxa"/>
          </w:tcPr>
          <w:p w14:paraId="14710597" w14:textId="77777777" w:rsidR="00CE16E2" w:rsidRPr="00CE16E2" w:rsidRDefault="00CE16E2" w:rsidP="00CE16E2">
            <w:pPr>
              <w:pStyle w:val="Nagwek"/>
              <w:spacing w:line="360" w:lineRule="auto"/>
              <w:rPr>
                <w:rFonts w:ascii="Arial Narrow" w:hAnsi="Arial Narrow"/>
                <w:color w:val="000000" w:themeColor="text1"/>
                <w:sz w:val="20"/>
              </w:rPr>
            </w:pPr>
            <w:r w:rsidRPr="00CE16E2">
              <w:rPr>
                <w:rFonts w:ascii="Arial Narrow" w:hAnsi="Arial Narrow"/>
                <w:color w:val="000000" w:themeColor="text1"/>
                <w:sz w:val="20"/>
              </w:rPr>
              <w:t>szt.6; L=ok. 30,0m</w:t>
            </w:r>
          </w:p>
        </w:tc>
      </w:tr>
      <w:tr w:rsidR="00CE16E2" w:rsidRPr="00CE16E2" w14:paraId="56CDC7A9" w14:textId="77777777" w:rsidTr="00F3760C">
        <w:trPr>
          <w:trHeight w:val="359"/>
        </w:trPr>
        <w:tc>
          <w:tcPr>
            <w:tcW w:w="6771" w:type="dxa"/>
          </w:tcPr>
          <w:p w14:paraId="6E593999" w14:textId="77777777" w:rsidR="00CE16E2" w:rsidRPr="00CE16E2" w:rsidRDefault="00CE16E2" w:rsidP="00CE16E2">
            <w:pPr>
              <w:pStyle w:val="Nagwek"/>
              <w:numPr>
                <w:ilvl w:val="0"/>
                <w:numId w:val="28"/>
              </w:numPr>
              <w:spacing w:line="360" w:lineRule="auto"/>
              <w:rPr>
                <w:rFonts w:ascii="Arial Narrow" w:hAnsi="Arial Narrow"/>
                <w:color w:val="000000" w:themeColor="text1"/>
                <w:sz w:val="20"/>
              </w:rPr>
            </w:pPr>
            <w:r w:rsidRPr="00CE16E2">
              <w:rPr>
                <w:rFonts w:ascii="Arial Narrow" w:hAnsi="Arial Narrow"/>
                <w:color w:val="000000" w:themeColor="text1"/>
                <w:sz w:val="20"/>
              </w:rPr>
              <w:t xml:space="preserve">Studzienki rewizyjne tworzywowe z PE </w:t>
            </w:r>
            <w:r w:rsidRPr="00CE16E2">
              <w:rPr>
                <w:rFonts w:ascii="Arial Narrow" w:hAnsi="Arial Narrow"/>
                <w:color w:val="000000" w:themeColor="text1"/>
                <w:sz w:val="20"/>
              </w:rPr>
              <w:sym w:font="Symbol" w:char="F066"/>
            </w:r>
            <w:r w:rsidRPr="00CE16E2">
              <w:rPr>
                <w:rFonts w:ascii="Arial Narrow" w:hAnsi="Arial Narrow"/>
                <w:color w:val="000000" w:themeColor="text1"/>
                <w:sz w:val="20"/>
              </w:rPr>
              <w:t xml:space="preserve"> 1.2 m </w:t>
            </w:r>
          </w:p>
        </w:tc>
        <w:tc>
          <w:tcPr>
            <w:tcW w:w="2551" w:type="dxa"/>
          </w:tcPr>
          <w:p w14:paraId="7003A494" w14:textId="77777777" w:rsidR="00CE16E2" w:rsidRPr="00CE16E2" w:rsidRDefault="00CE16E2" w:rsidP="00CE16E2">
            <w:pPr>
              <w:pStyle w:val="Nagwek"/>
              <w:spacing w:line="360" w:lineRule="auto"/>
              <w:rPr>
                <w:rFonts w:ascii="Arial Narrow" w:hAnsi="Arial Narrow"/>
                <w:color w:val="000000" w:themeColor="text1"/>
                <w:sz w:val="20"/>
              </w:rPr>
            </w:pPr>
            <w:r w:rsidRPr="00CE16E2">
              <w:rPr>
                <w:rFonts w:ascii="Arial Narrow" w:hAnsi="Arial Narrow"/>
                <w:color w:val="000000" w:themeColor="text1"/>
                <w:sz w:val="20"/>
              </w:rPr>
              <w:t>szt. 5</w:t>
            </w:r>
          </w:p>
        </w:tc>
      </w:tr>
    </w:tbl>
    <w:p w14:paraId="711A90D4" w14:textId="77777777" w:rsidR="00ED3A1A" w:rsidRPr="00723665" w:rsidRDefault="000A4541" w:rsidP="00FA0FC8">
      <w:pPr>
        <w:pStyle w:val="11podpkt"/>
        <w:rPr>
          <w:color w:val="000000" w:themeColor="text1"/>
        </w:rPr>
      </w:pPr>
      <w:bookmarkStart w:id="5" w:name="bookmark4"/>
      <w:r w:rsidRPr="00723665">
        <w:rPr>
          <w:color w:val="000000" w:themeColor="text1"/>
        </w:rPr>
        <w:t>1.4.</w:t>
      </w:r>
      <w:r w:rsidR="001A5DA9" w:rsidRPr="00723665">
        <w:rPr>
          <w:color w:val="000000" w:themeColor="text1"/>
        </w:rPr>
        <w:t xml:space="preserve"> </w:t>
      </w:r>
      <w:r w:rsidR="006A2646" w:rsidRPr="00723665">
        <w:rPr>
          <w:color w:val="000000" w:themeColor="text1"/>
        </w:rPr>
        <w:t>Określenia</w:t>
      </w:r>
      <w:r w:rsidR="001A5DA9" w:rsidRPr="00723665">
        <w:rPr>
          <w:color w:val="000000" w:themeColor="text1"/>
        </w:rPr>
        <w:t xml:space="preserve"> </w:t>
      </w:r>
      <w:r w:rsidR="006A2646" w:rsidRPr="00723665">
        <w:rPr>
          <w:color w:val="000000" w:themeColor="text1"/>
        </w:rPr>
        <w:t>podstawowe</w:t>
      </w:r>
      <w:bookmarkEnd w:id="5"/>
    </w:p>
    <w:p w14:paraId="2332F9F2" w14:textId="77777777" w:rsidR="00ED3A1A" w:rsidRPr="00723665" w:rsidRDefault="006A2646" w:rsidP="001E2641">
      <w:pPr>
        <w:pStyle w:val="Akapit"/>
        <w:rPr>
          <w:color w:val="000000" w:themeColor="text1"/>
        </w:rPr>
      </w:pPr>
      <w:r w:rsidRPr="00723665">
        <w:rPr>
          <w:color w:val="000000" w:themeColor="text1"/>
        </w:rPr>
        <w:t>Użyte</w:t>
      </w:r>
      <w:r w:rsidR="001A5DA9" w:rsidRPr="00723665">
        <w:rPr>
          <w:color w:val="000000" w:themeColor="text1"/>
        </w:rPr>
        <w:t xml:space="preserve"> </w:t>
      </w:r>
      <w:r w:rsidRPr="00723665">
        <w:rPr>
          <w:color w:val="000000" w:themeColor="text1"/>
        </w:rPr>
        <w:t>w</w:t>
      </w:r>
      <w:r w:rsidR="001A5DA9" w:rsidRPr="00723665">
        <w:rPr>
          <w:color w:val="000000" w:themeColor="text1"/>
        </w:rPr>
        <w:t xml:space="preserve"> </w:t>
      </w:r>
      <w:r w:rsidRPr="00723665">
        <w:rPr>
          <w:color w:val="000000" w:themeColor="text1"/>
        </w:rPr>
        <w:t>SST</w:t>
      </w:r>
      <w:r w:rsidR="001A5DA9" w:rsidRPr="00723665">
        <w:rPr>
          <w:color w:val="000000" w:themeColor="text1"/>
        </w:rPr>
        <w:t xml:space="preserve"> </w:t>
      </w:r>
      <w:r w:rsidRPr="00723665">
        <w:rPr>
          <w:color w:val="000000" w:themeColor="text1"/>
        </w:rPr>
        <w:t>wymienione</w:t>
      </w:r>
      <w:r w:rsidR="001A5DA9" w:rsidRPr="00723665">
        <w:rPr>
          <w:color w:val="000000" w:themeColor="text1"/>
        </w:rPr>
        <w:t xml:space="preserve"> </w:t>
      </w:r>
      <w:r w:rsidRPr="00723665">
        <w:rPr>
          <w:color w:val="000000" w:themeColor="text1"/>
        </w:rPr>
        <w:t>poniżej</w:t>
      </w:r>
      <w:r w:rsidR="001A5DA9" w:rsidRPr="00723665">
        <w:rPr>
          <w:color w:val="000000" w:themeColor="text1"/>
        </w:rPr>
        <w:t xml:space="preserve"> </w:t>
      </w:r>
      <w:r w:rsidRPr="00723665">
        <w:rPr>
          <w:color w:val="000000" w:themeColor="text1"/>
        </w:rPr>
        <w:t>określenia</w:t>
      </w:r>
      <w:r w:rsidR="001A5DA9" w:rsidRPr="00723665">
        <w:rPr>
          <w:color w:val="000000" w:themeColor="text1"/>
        </w:rPr>
        <w:t xml:space="preserve"> </w:t>
      </w:r>
      <w:r w:rsidRPr="00723665">
        <w:rPr>
          <w:color w:val="000000" w:themeColor="text1"/>
        </w:rPr>
        <w:t>należy</w:t>
      </w:r>
      <w:r w:rsidR="001A5DA9" w:rsidRPr="00723665">
        <w:rPr>
          <w:color w:val="000000" w:themeColor="text1"/>
        </w:rPr>
        <w:t xml:space="preserve"> </w:t>
      </w:r>
      <w:r w:rsidRPr="00723665">
        <w:rPr>
          <w:color w:val="000000" w:themeColor="text1"/>
        </w:rPr>
        <w:t>rozumieć</w:t>
      </w:r>
      <w:r w:rsidR="001A5DA9" w:rsidRPr="00723665">
        <w:rPr>
          <w:color w:val="000000" w:themeColor="text1"/>
        </w:rPr>
        <w:t xml:space="preserve"> </w:t>
      </w:r>
      <w:r w:rsidRPr="00723665">
        <w:rPr>
          <w:color w:val="000000" w:themeColor="text1"/>
        </w:rPr>
        <w:t>w</w:t>
      </w:r>
      <w:r w:rsidR="001A5DA9" w:rsidRPr="00723665">
        <w:rPr>
          <w:color w:val="000000" w:themeColor="text1"/>
        </w:rPr>
        <w:t xml:space="preserve"> </w:t>
      </w:r>
      <w:r w:rsidRPr="00723665">
        <w:rPr>
          <w:color w:val="000000" w:themeColor="text1"/>
        </w:rPr>
        <w:t>każdym</w:t>
      </w:r>
      <w:r w:rsidR="001A5DA9" w:rsidRPr="00723665">
        <w:rPr>
          <w:color w:val="000000" w:themeColor="text1"/>
        </w:rPr>
        <w:t xml:space="preserve"> </w:t>
      </w:r>
      <w:r w:rsidRPr="00723665">
        <w:rPr>
          <w:color w:val="000000" w:themeColor="text1"/>
        </w:rPr>
        <w:t>przypadku</w:t>
      </w:r>
      <w:r w:rsidR="001A5DA9" w:rsidRPr="00723665">
        <w:rPr>
          <w:color w:val="000000" w:themeColor="text1"/>
        </w:rPr>
        <w:t xml:space="preserve"> </w:t>
      </w:r>
      <w:r w:rsidRPr="00723665">
        <w:rPr>
          <w:color w:val="000000" w:themeColor="text1"/>
        </w:rPr>
        <w:t>następująco:</w:t>
      </w:r>
    </w:p>
    <w:p w14:paraId="75AB862A" w14:textId="77777777" w:rsidR="00723665" w:rsidRPr="00327FC8" w:rsidRDefault="006A2646" w:rsidP="007836B5">
      <w:pPr>
        <w:pStyle w:val="Akapit"/>
        <w:ind w:left="709" w:hanging="709"/>
        <w:rPr>
          <w:bCs/>
          <w:color w:val="000000" w:themeColor="text1"/>
        </w:rPr>
      </w:pPr>
      <w:r w:rsidRPr="00723665">
        <w:rPr>
          <w:bCs/>
          <w:color w:val="000000" w:themeColor="text1"/>
        </w:rPr>
        <w:t>1.4.1.</w:t>
      </w:r>
      <w:r w:rsidRPr="00723665">
        <w:rPr>
          <w:bCs/>
          <w:color w:val="000000" w:themeColor="text1"/>
        </w:rPr>
        <w:tab/>
      </w:r>
      <w:r w:rsidR="00BB46A5" w:rsidRPr="00327FC8">
        <w:rPr>
          <w:bCs/>
          <w:i/>
          <w:color w:val="000000" w:themeColor="text1"/>
        </w:rPr>
        <w:t>Sieć wodociągowa</w:t>
      </w:r>
      <w:r w:rsidR="00723665" w:rsidRPr="00327FC8">
        <w:rPr>
          <w:bCs/>
          <w:color w:val="000000" w:themeColor="text1"/>
        </w:rPr>
        <w:t xml:space="preserve"> – </w:t>
      </w:r>
      <w:r w:rsidR="00BB46A5" w:rsidRPr="00327FC8">
        <w:rPr>
          <w:bCs/>
          <w:color w:val="auto"/>
        </w:rPr>
        <w:t>układ połączonych przewodów i ich uzbrojenia, przesyłających i rozprowadzających wodę przeznaczoną do spożycia przez ludzi, znajdujących się poza budynkami, w granicach od stacji uzdatniania wody do zestawu wodomierzowego na przyłączu wodociągowym.</w:t>
      </w:r>
    </w:p>
    <w:p w14:paraId="5046DD83" w14:textId="77777777" w:rsidR="00ED3A1A" w:rsidRPr="00327FC8" w:rsidRDefault="006A2646" w:rsidP="00BB46A5">
      <w:pPr>
        <w:pStyle w:val="Akapit"/>
        <w:rPr>
          <w:color w:val="000000" w:themeColor="text1"/>
        </w:rPr>
      </w:pPr>
      <w:r w:rsidRPr="00327FC8">
        <w:rPr>
          <w:color w:val="000000" w:themeColor="text1"/>
        </w:rPr>
        <w:t>1.4.2.</w:t>
      </w:r>
      <w:r w:rsidRPr="00327FC8">
        <w:rPr>
          <w:color w:val="000000" w:themeColor="text1"/>
        </w:rPr>
        <w:tab/>
      </w:r>
      <w:r w:rsidR="00BB46A5" w:rsidRPr="00327FC8">
        <w:rPr>
          <w:i/>
          <w:color w:val="000000" w:themeColor="text1"/>
        </w:rPr>
        <w:t>Przewód wodociągowy tranzytowy</w:t>
      </w:r>
      <w:r w:rsidR="00723665" w:rsidRPr="00327FC8">
        <w:rPr>
          <w:i/>
          <w:color w:val="000000" w:themeColor="text1"/>
        </w:rPr>
        <w:t xml:space="preserve"> </w:t>
      </w:r>
      <w:r w:rsidR="00723665" w:rsidRPr="00327FC8">
        <w:rPr>
          <w:color w:val="000000" w:themeColor="text1"/>
        </w:rPr>
        <w:t xml:space="preserve"> - </w:t>
      </w:r>
      <w:r w:rsidR="001A5DA9" w:rsidRPr="00327FC8">
        <w:rPr>
          <w:color w:val="000000" w:themeColor="text1"/>
        </w:rPr>
        <w:t xml:space="preserve"> </w:t>
      </w:r>
      <w:r w:rsidR="00BB46A5" w:rsidRPr="00327FC8">
        <w:rPr>
          <w:bCs/>
          <w:color w:val="auto"/>
        </w:rPr>
        <w:t>przesyłowy przewód bez odgałęzień, przeznaczony wyłącznie do przesyłu wody</w:t>
      </w:r>
      <w:r w:rsidRPr="00327FC8">
        <w:rPr>
          <w:color w:val="000000" w:themeColor="text1"/>
        </w:rPr>
        <w:t>.</w:t>
      </w:r>
    </w:p>
    <w:p w14:paraId="49ACC5ED" w14:textId="77777777" w:rsidR="00ED3A1A" w:rsidRPr="00327FC8" w:rsidRDefault="006A2646" w:rsidP="007836B5">
      <w:pPr>
        <w:pStyle w:val="Akapit"/>
        <w:ind w:left="709" w:hanging="709"/>
        <w:rPr>
          <w:color w:val="000000" w:themeColor="text1"/>
        </w:rPr>
      </w:pPr>
      <w:r w:rsidRPr="00327FC8">
        <w:rPr>
          <w:color w:val="000000" w:themeColor="text1"/>
        </w:rPr>
        <w:t>1.4.3.</w:t>
      </w:r>
      <w:r w:rsidRPr="00327FC8">
        <w:rPr>
          <w:color w:val="000000" w:themeColor="text1"/>
        </w:rPr>
        <w:tab/>
      </w:r>
      <w:r w:rsidR="00BB46A5" w:rsidRPr="00327FC8">
        <w:rPr>
          <w:i/>
          <w:color w:val="000000" w:themeColor="text1"/>
        </w:rPr>
        <w:t>Przewód wodociągowy magistralny</w:t>
      </w:r>
      <w:r w:rsidR="00723665" w:rsidRPr="00327FC8">
        <w:rPr>
          <w:i/>
          <w:color w:val="000000" w:themeColor="text1"/>
        </w:rPr>
        <w:t xml:space="preserve"> </w:t>
      </w:r>
      <w:r w:rsidR="00723665" w:rsidRPr="00327FC8">
        <w:rPr>
          <w:color w:val="000000" w:themeColor="text1"/>
        </w:rPr>
        <w:t xml:space="preserve">– </w:t>
      </w:r>
      <w:r w:rsidR="00BB46A5" w:rsidRPr="00327FC8">
        <w:rPr>
          <w:bCs/>
          <w:color w:val="auto"/>
        </w:rPr>
        <w:t>magistrala wodociągowa, przewód przeznaczony do rozprowadzania wody do przewodów rozdzielczych</w:t>
      </w:r>
      <w:r w:rsidRPr="00327FC8">
        <w:rPr>
          <w:color w:val="000000" w:themeColor="text1"/>
        </w:rPr>
        <w:t>.</w:t>
      </w:r>
    </w:p>
    <w:p w14:paraId="0431FF0D" w14:textId="77777777" w:rsidR="00ED3A1A" w:rsidRPr="00327FC8" w:rsidRDefault="006A2646" w:rsidP="001E2641">
      <w:pPr>
        <w:pStyle w:val="Akapit"/>
        <w:rPr>
          <w:color w:val="000000" w:themeColor="text1"/>
        </w:rPr>
      </w:pPr>
      <w:r w:rsidRPr="00327FC8">
        <w:rPr>
          <w:color w:val="000000" w:themeColor="text1"/>
        </w:rPr>
        <w:t>1.4.4.</w:t>
      </w:r>
      <w:r w:rsidRPr="00327FC8">
        <w:rPr>
          <w:color w:val="000000" w:themeColor="text1"/>
        </w:rPr>
        <w:tab/>
      </w:r>
      <w:r w:rsidR="00723665" w:rsidRPr="00327FC8">
        <w:rPr>
          <w:i/>
          <w:color w:val="000000" w:themeColor="text1"/>
        </w:rPr>
        <w:t>P</w:t>
      </w:r>
      <w:r w:rsidR="00BB46A5" w:rsidRPr="00327FC8">
        <w:rPr>
          <w:i/>
          <w:color w:val="000000" w:themeColor="text1"/>
        </w:rPr>
        <w:t>rzewód wodociągowy rozdzielczy</w:t>
      </w:r>
      <w:r w:rsidR="001A5DA9" w:rsidRPr="00327FC8">
        <w:rPr>
          <w:color w:val="000000" w:themeColor="text1"/>
        </w:rPr>
        <w:t xml:space="preserve"> </w:t>
      </w:r>
      <w:r w:rsidR="00723665" w:rsidRPr="00327FC8">
        <w:rPr>
          <w:color w:val="000000" w:themeColor="text1"/>
        </w:rPr>
        <w:t>–</w:t>
      </w:r>
      <w:r w:rsidR="001A5DA9" w:rsidRPr="00327FC8">
        <w:rPr>
          <w:color w:val="000000" w:themeColor="text1"/>
        </w:rPr>
        <w:t xml:space="preserve"> </w:t>
      </w:r>
      <w:r w:rsidR="00BB46A5" w:rsidRPr="00327FC8">
        <w:rPr>
          <w:bCs/>
          <w:color w:val="auto"/>
        </w:rPr>
        <w:t>przewód przeznaczony do rozprowadzania wody do przyłączy wodociągowych</w:t>
      </w:r>
      <w:r w:rsidR="00565337" w:rsidRPr="00327FC8">
        <w:rPr>
          <w:color w:val="000000" w:themeColor="text1"/>
        </w:rPr>
        <w:t>.</w:t>
      </w:r>
    </w:p>
    <w:p w14:paraId="0D12430F" w14:textId="77777777" w:rsidR="00ED3A1A" w:rsidRPr="00327FC8" w:rsidRDefault="001E2641" w:rsidP="007836B5">
      <w:pPr>
        <w:pStyle w:val="Akapit"/>
        <w:ind w:left="709" w:hanging="709"/>
        <w:rPr>
          <w:color w:val="000000" w:themeColor="text1"/>
        </w:rPr>
      </w:pPr>
      <w:r w:rsidRPr="00327FC8">
        <w:rPr>
          <w:color w:val="000000" w:themeColor="text1"/>
        </w:rPr>
        <w:t>1.4.5.</w:t>
      </w:r>
      <w:r w:rsidR="006A2646" w:rsidRPr="00327FC8">
        <w:rPr>
          <w:color w:val="000000" w:themeColor="text1"/>
        </w:rPr>
        <w:tab/>
      </w:r>
      <w:r w:rsidR="00EC784B" w:rsidRPr="00327FC8">
        <w:rPr>
          <w:i/>
          <w:color w:val="000000" w:themeColor="text1"/>
        </w:rPr>
        <w:t>Przyłącze wodociągowe</w:t>
      </w:r>
      <w:r w:rsidR="001A5DA9" w:rsidRPr="00327FC8">
        <w:rPr>
          <w:color w:val="000000" w:themeColor="text1"/>
        </w:rPr>
        <w:t xml:space="preserve"> </w:t>
      </w:r>
      <w:r w:rsidR="00723665" w:rsidRPr="00327FC8">
        <w:rPr>
          <w:color w:val="000000" w:themeColor="text1"/>
        </w:rPr>
        <w:t>–</w:t>
      </w:r>
      <w:r w:rsidR="001A5DA9" w:rsidRPr="00327FC8">
        <w:rPr>
          <w:color w:val="000000" w:themeColor="text1"/>
        </w:rPr>
        <w:t xml:space="preserve"> </w:t>
      </w:r>
      <w:r w:rsidR="00EC784B" w:rsidRPr="00327FC8">
        <w:rPr>
          <w:bCs/>
          <w:color w:val="auto"/>
        </w:rPr>
        <w:t>przewód przeznaczony do doprowadzenia wody do instalacji wodociągowej</w:t>
      </w:r>
      <w:r w:rsidR="006A2646" w:rsidRPr="00327FC8">
        <w:rPr>
          <w:color w:val="000000" w:themeColor="text1"/>
        </w:rPr>
        <w:t>.</w:t>
      </w:r>
    </w:p>
    <w:p w14:paraId="10A345CF" w14:textId="77777777" w:rsidR="00ED3A1A" w:rsidRPr="00327FC8" w:rsidRDefault="001E2641" w:rsidP="007836B5">
      <w:pPr>
        <w:pStyle w:val="Akapit"/>
        <w:ind w:left="709" w:hanging="709"/>
        <w:rPr>
          <w:color w:val="000000" w:themeColor="text1"/>
        </w:rPr>
      </w:pPr>
      <w:r w:rsidRPr="00327FC8">
        <w:rPr>
          <w:color w:val="000000" w:themeColor="text1"/>
        </w:rPr>
        <w:t>1.4.6.</w:t>
      </w:r>
      <w:r w:rsidR="006A2646" w:rsidRPr="00327FC8">
        <w:rPr>
          <w:color w:val="000000" w:themeColor="text1"/>
        </w:rPr>
        <w:tab/>
      </w:r>
      <w:r w:rsidR="00EC784B" w:rsidRPr="00327FC8">
        <w:rPr>
          <w:i/>
          <w:color w:val="000000" w:themeColor="text1"/>
        </w:rPr>
        <w:t>Uzbrojenie przewodów wodociągowych</w:t>
      </w:r>
      <w:r w:rsidR="001A5DA9" w:rsidRPr="00327FC8">
        <w:rPr>
          <w:color w:val="000000" w:themeColor="text1"/>
        </w:rPr>
        <w:t xml:space="preserve"> </w:t>
      </w:r>
      <w:r w:rsidR="00723665" w:rsidRPr="00327FC8">
        <w:rPr>
          <w:color w:val="000000" w:themeColor="text1"/>
        </w:rPr>
        <w:t>–</w:t>
      </w:r>
      <w:r w:rsidR="001A5DA9" w:rsidRPr="00327FC8">
        <w:rPr>
          <w:color w:val="000000" w:themeColor="text1"/>
        </w:rPr>
        <w:t xml:space="preserve"> </w:t>
      </w:r>
      <w:r w:rsidR="00EC784B" w:rsidRPr="00327FC8">
        <w:rPr>
          <w:bCs/>
          <w:color w:val="auto"/>
        </w:rPr>
        <w:t>armatura i przyrządy pomiarowe zapewniające prawidłowe działanie i eksploatacje sieci wodociągowej</w:t>
      </w:r>
      <w:r w:rsidR="006A2646" w:rsidRPr="00327FC8">
        <w:rPr>
          <w:color w:val="000000" w:themeColor="text1"/>
        </w:rPr>
        <w:t>.</w:t>
      </w:r>
    </w:p>
    <w:p w14:paraId="62B9C1E1" w14:textId="77777777" w:rsidR="00EC784B" w:rsidRPr="00327FC8" w:rsidRDefault="00EC784B" w:rsidP="00EC784B">
      <w:pPr>
        <w:pStyle w:val="Akapit"/>
        <w:rPr>
          <w:color w:val="auto"/>
        </w:rPr>
      </w:pPr>
      <w:r w:rsidRPr="00327FC8">
        <w:rPr>
          <w:color w:val="auto"/>
        </w:rPr>
        <w:lastRenderedPageBreak/>
        <w:t>1.4.</w:t>
      </w:r>
      <w:r w:rsidR="00A22AE2" w:rsidRPr="00327FC8">
        <w:rPr>
          <w:color w:val="auto"/>
        </w:rPr>
        <w:t>7</w:t>
      </w:r>
      <w:r w:rsidRPr="00327FC8">
        <w:rPr>
          <w:color w:val="auto"/>
        </w:rPr>
        <w:t>.</w:t>
      </w:r>
      <w:r w:rsidRPr="00327FC8">
        <w:rPr>
          <w:color w:val="auto"/>
        </w:rPr>
        <w:tab/>
      </w:r>
      <w:r w:rsidRPr="00327FC8">
        <w:rPr>
          <w:i/>
          <w:color w:val="auto"/>
        </w:rPr>
        <w:t>Kanalizacja sanitarna</w:t>
      </w:r>
      <w:r w:rsidRPr="00327FC8">
        <w:rPr>
          <w:color w:val="auto"/>
        </w:rPr>
        <w:t xml:space="preserve"> – </w:t>
      </w:r>
      <w:r w:rsidR="00A22AE2" w:rsidRPr="00327FC8">
        <w:rPr>
          <w:bCs/>
          <w:color w:val="auto"/>
        </w:rPr>
        <w:t>sieć kanalizacyjna zewnętrzna służąca do odprowadzania ścieków sanitarnych</w:t>
      </w:r>
      <w:r w:rsidRPr="00327FC8">
        <w:rPr>
          <w:color w:val="auto"/>
        </w:rPr>
        <w:t>.</w:t>
      </w:r>
    </w:p>
    <w:p w14:paraId="0B4FD0F9" w14:textId="77777777" w:rsidR="00EC784B" w:rsidRPr="00327FC8" w:rsidRDefault="00EC784B" w:rsidP="007836B5">
      <w:pPr>
        <w:pStyle w:val="Akapit"/>
        <w:ind w:left="709" w:hanging="709"/>
        <w:rPr>
          <w:color w:val="auto"/>
        </w:rPr>
      </w:pPr>
      <w:r w:rsidRPr="00327FC8">
        <w:rPr>
          <w:color w:val="auto"/>
        </w:rPr>
        <w:t>1.4.</w:t>
      </w:r>
      <w:r w:rsidR="00A22AE2" w:rsidRPr="00327FC8">
        <w:rPr>
          <w:color w:val="auto"/>
        </w:rPr>
        <w:t>8</w:t>
      </w:r>
      <w:r w:rsidRPr="00327FC8">
        <w:rPr>
          <w:color w:val="auto"/>
        </w:rPr>
        <w:t>.</w:t>
      </w:r>
      <w:r w:rsidRPr="00327FC8">
        <w:rPr>
          <w:color w:val="auto"/>
        </w:rPr>
        <w:tab/>
      </w:r>
      <w:r w:rsidRPr="00327FC8">
        <w:rPr>
          <w:i/>
          <w:color w:val="auto"/>
        </w:rPr>
        <w:t>Kanalizacja sanitarna grawitacyjna</w:t>
      </w:r>
      <w:r w:rsidRPr="00327FC8">
        <w:rPr>
          <w:color w:val="auto"/>
        </w:rPr>
        <w:t xml:space="preserve"> – </w:t>
      </w:r>
      <w:r w:rsidR="00A22AE2" w:rsidRPr="00327FC8">
        <w:rPr>
          <w:bCs/>
          <w:color w:val="auto"/>
        </w:rPr>
        <w:t xml:space="preserve">sieć kanalizacyjna zewnętrzna służąca do odprowadzania ścieków sanitarnych </w:t>
      </w:r>
      <w:r w:rsidR="00D35C6B" w:rsidRPr="00327FC8">
        <w:rPr>
          <w:bCs/>
          <w:color w:val="auto"/>
        </w:rPr>
        <w:t xml:space="preserve">              w sposób</w:t>
      </w:r>
      <w:r w:rsidR="00A22AE2" w:rsidRPr="00327FC8">
        <w:rPr>
          <w:bCs/>
          <w:color w:val="auto"/>
        </w:rPr>
        <w:t xml:space="preserve"> niewymuszony (grawitacyjny)</w:t>
      </w:r>
      <w:r w:rsidR="00D35C6B" w:rsidRPr="00327FC8">
        <w:rPr>
          <w:bCs/>
          <w:color w:val="auto"/>
        </w:rPr>
        <w:t>.</w:t>
      </w:r>
    </w:p>
    <w:p w14:paraId="10109A15" w14:textId="77777777" w:rsidR="00EC784B" w:rsidRPr="00327FC8" w:rsidRDefault="00EC784B" w:rsidP="007836B5">
      <w:pPr>
        <w:pStyle w:val="Akapit"/>
        <w:ind w:left="709" w:hanging="709"/>
        <w:rPr>
          <w:color w:val="auto"/>
        </w:rPr>
      </w:pPr>
      <w:r w:rsidRPr="00327FC8">
        <w:rPr>
          <w:color w:val="auto"/>
        </w:rPr>
        <w:t>1.4.</w:t>
      </w:r>
      <w:r w:rsidR="00A22AE2" w:rsidRPr="00327FC8">
        <w:rPr>
          <w:color w:val="auto"/>
        </w:rPr>
        <w:t>9</w:t>
      </w:r>
      <w:r w:rsidRPr="00327FC8">
        <w:rPr>
          <w:color w:val="auto"/>
        </w:rPr>
        <w:t>.</w:t>
      </w:r>
      <w:r w:rsidRPr="00327FC8">
        <w:rPr>
          <w:color w:val="auto"/>
        </w:rPr>
        <w:tab/>
      </w:r>
      <w:r w:rsidRPr="00327FC8">
        <w:rPr>
          <w:i/>
          <w:color w:val="auto"/>
        </w:rPr>
        <w:t>Kanalizacja sanitarna ciśnieniowa</w:t>
      </w:r>
      <w:r w:rsidRPr="00327FC8">
        <w:rPr>
          <w:color w:val="auto"/>
        </w:rPr>
        <w:t xml:space="preserve"> – </w:t>
      </w:r>
      <w:r w:rsidR="00D35C6B" w:rsidRPr="00327FC8">
        <w:rPr>
          <w:bCs/>
          <w:color w:val="auto"/>
        </w:rPr>
        <w:t>sieć kanalizacyjna zewnętrzna służąca do odprowadzania ścieków sanitarnych                       w sposób wymuszony.</w:t>
      </w:r>
    </w:p>
    <w:p w14:paraId="67F3BEE4" w14:textId="77777777" w:rsidR="00EC784B" w:rsidRPr="00327FC8" w:rsidRDefault="00EC784B" w:rsidP="00EC784B">
      <w:pPr>
        <w:pStyle w:val="Akapit"/>
        <w:rPr>
          <w:color w:val="auto"/>
        </w:rPr>
      </w:pPr>
      <w:r w:rsidRPr="00327FC8">
        <w:rPr>
          <w:color w:val="auto"/>
        </w:rPr>
        <w:t>1.4.1</w:t>
      </w:r>
      <w:r w:rsidR="00A22AE2" w:rsidRPr="00327FC8">
        <w:rPr>
          <w:color w:val="auto"/>
        </w:rPr>
        <w:t>0</w:t>
      </w:r>
      <w:r w:rsidRPr="00327FC8">
        <w:rPr>
          <w:color w:val="auto"/>
        </w:rPr>
        <w:t>.</w:t>
      </w:r>
      <w:r w:rsidRPr="00327FC8">
        <w:rPr>
          <w:color w:val="auto"/>
        </w:rPr>
        <w:tab/>
      </w:r>
      <w:r w:rsidRPr="00327FC8">
        <w:rPr>
          <w:i/>
          <w:color w:val="auto"/>
        </w:rPr>
        <w:t>Kanał</w:t>
      </w:r>
      <w:r w:rsidRPr="00327FC8">
        <w:rPr>
          <w:color w:val="auto"/>
        </w:rPr>
        <w:t xml:space="preserve"> – </w:t>
      </w:r>
      <w:r w:rsidR="00D35C6B" w:rsidRPr="00327FC8">
        <w:rPr>
          <w:bCs/>
          <w:color w:val="auto"/>
        </w:rPr>
        <w:t>liniowa budowla przeznaczona do odprowadzania ścieków sanitarnych</w:t>
      </w:r>
      <w:r w:rsidRPr="00327FC8">
        <w:rPr>
          <w:color w:val="auto"/>
        </w:rPr>
        <w:t>.</w:t>
      </w:r>
    </w:p>
    <w:p w14:paraId="0CEF1190" w14:textId="77777777" w:rsidR="00EC784B" w:rsidRPr="00327FC8" w:rsidRDefault="00EC784B" w:rsidP="00EC784B">
      <w:pPr>
        <w:pStyle w:val="Akapit"/>
        <w:rPr>
          <w:color w:val="auto"/>
        </w:rPr>
      </w:pPr>
      <w:r w:rsidRPr="00327FC8">
        <w:rPr>
          <w:color w:val="auto"/>
        </w:rPr>
        <w:t>1.4.1</w:t>
      </w:r>
      <w:r w:rsidR="00A22AE2" w:rsidRPr="00327FC8">
        <w:rPr>
          <w:color w:val="auto"/>
        </w:rPr>
        <w:t>1</w:t>
      </w:r>
      <w:r w:rsidRPr="00327FC8">
        <w:rPr>
          <w:color w:val="auto"/>
        </w:rPr>
        <w:t>.</w:t>
      </w:r>
      <w:r w:rsidRPr="00327FC8">
        <w:rPr>
          <w:color w:val="auto"/>
        </w:rPr>
        <w:tab/>
      </w:r>
      <w:r w:rsidRPr="00327FC8">
        <w:rPr>
          <w:i/>
          <w:color w:val="auto"/>
        </w:rPr>
        <w:t>Przyłącze kanalizacyjne</w:t>
      </w:r>
      <w:r w:rsidR="00656E89" w:rsidRPr="00327FC8">
        <w:rPr>
          <w:color w:val="auto"/>
        </w:rPr>
        <w:t xml:space="preserve"> – </w:t>
      </w:r>
      <w:r w:rsidR="00D35C6B" w:rsidRPr="00327FC8">
        <w:rPr>
          <w:bCs/>
          <w:color w:val="auto"/>
        </w:rPr>
        <w:t>przewód przeznaczony do odprowadzenia ścieków sanitarnych z instalacji kanalizacyjnej.</w:t>
      </w:r>
    </w:p>
    <w:p w14:paraId="4A8187E5" w14:textId="77777777" w:rsidR="00656E89" w:rsidRPr="00327FC8" w:rsidRDefault="00656E89" w:rsidP="00656E89">
      <w:pPr>
        <w:pStyle w:val="Akapit"/>
        <w:rPr>
          <w:color w:val="000000" w:themeColor="text1"/>
        </w:rPr>
      </w:pPr>
      <w:r w:rsidRPr="00327FC8">
        <w:rPr>
          <w:color w:val="000000" w:themeColor="text1"/>
        </w:rPr>
        <w:t>1.4.1</w:t>
      </w:r>
      <w:r w:rsidR="00A22AE2" w:rsidRPr="00327FC8">
        <w:rPr>
          <w:color w:val="000000" w:themeColor="text1"/>
        </w:rPr>
        <w:t>2</w:t>
      </w:r>
      <w:r w:rsidRPr="00327FC8">
        <w:rPr>
          <w:color w:val="000000" w:themeColor="text1"/>
        </w:rPr>
        <w:t>.</w:t>
      </w:r>
      <w:r w:rsidRPr="00327FC8">
        <w:rPr>
          <w:color w:val="000000" w:themeColor="text1"/>
        </w:rPr>
        <w:tab/>
      </w:r>
      <w:r w:rsidRPr="00327FC8">
        <w:rPr>
          <w:i/>
          <w:color w:val="000000" w:themeColor="text1"/>
        </w:rPr>
        <w:t>Kanał nieprzełazowy</w:t>
      </w:r>
      <w:r w:rsidRPr="00327FC8">
        <w:rPr>
          <w:color w:val="000000" w:themeColor="text1"/>
        </w:rPr>
        <w:t xml:space="preserve"> – kanał zamknięty o wysokości wewnętrznej mniejszej niż 1,0m.</w:t>
      </w:r>
    </w:p>
    <w:p w14:paraId="66473A13" w14:textId="77777777" w:rsidR="00656E89" w:rsidRPr="00327FC8" w:rsidRDefault="00656E89" w:rsidP="00656E89">
      <w:pPr>
        <w:pStyle w:val="Akapit"/>
        <w:rPr>
          <w:color w:val="FF0000"/>
        </w:rPr>
      </w:pPr>
      <w:r w:rsidRPr="00327FC8">
        <w:rPr>
          <w:color w:val="000000" w:themeColor="text1"/>
        </w:rPr>
        <w:t>1.4.1</w:t>
      </w:r>
      <w:r w:rsidR="00A22AE2" w:rsidRPr="00327FC8">
        <w:rPr>
          <w:color w:val="000000" w:themeColor="text1"/>
        </w:rPr>
        <w:t>3</w:t>
      </w:r>
      <w:r w:rsidRPr="00327FC8">
        <w:rPr>
          <w:color w:val="000000" w:themeColor="text1"/>
        </w:rPr>
        <w:t>.</w:t>
      </w:r>
      <w:r w:rsidRPr="00327FC8">
        <w:rPr>
          <w:color w:val="000000" w:themeColor="text1"/>
        </w:rPr>
        <w:tab/>
      </w:r>
      <w:r w:rsidRPr="00327FC8">
        <w:rPr>
          <w:i/>
          <w:color w:val="000000" w:themeColor="text1"/>
        </w:rPr>
        <w:t>Kanał przełazowy</w:t>
      </w:r>
      <w:r w:rsidRPr="00327FC8">
        <w:rPr>
          <w:color w:val="000000" w:themeColor="text1"/>
        </w:rPr>
        <w:t xml:space="preserve"> – kanał zamknięty o wysokości wewnętrznej równej lub większej niż 1,0m.</w:t>
      </w:r>
    </w:p>
    <w:p w14:paraId="558BDB98" w14:textId="77777777" w:rsidR="00ED3A1A" w:rsidRPr="00327FC8" w:rsidRDefault="001E2641" w:rsidP="007836B5">
      <w:pPr>
        <w:pStyle w:val="Akapit"/>
        <w:ind w:left="709" w:hanging="709"/>
        <w:rPr>
          <w:color w:val="000000" w:themeColor="text1"/>
        </w:rPr>
      </w:pPr>
      <w:r w:rsidRPr="00327FC8">
        <w:rPr>
          <w:color w:val="000000" w:themeColor="text1"/>
        </w:rPr>
        <w:t>1.4.</w:t>
      </w:r>
      <w:r w:rsidR="00EC784B" w:rsidRPr="00327FC8">
        <w:rPr>
          <w:color w:val="000000" w:themeColor="text1"/>
        </w:rPr>
        <w:t>1</w:t>
      </w:r>
      <w:r w:rsidR="00A22AE2" w:rsidRPr="00327FC8">
        <w:rPr>
          <w:color w:val="000000" w:themeColor="text1"/>
        </w:rPr>
        <w:t>4</w:t>
      </w:r>
      <w:r w:rsidRPr="00327FC8">
        <w:rPr>
          <w:color w:val="000000" w:themeColor="text1"/>
        </w:rPr>
        <w:t>.</w:t>
      </w:r>
      <w:r w:rsidR="006A2646" w:rsidRPr="00327FC8">
        <w:rPr>
          <w:color w:val="000000" w:themeColor="text1"/>
        </w:rPr>
        <w:tab/>
      </w:r>
      <w:r w:rsidR="00723665" w:rsidRPr="00327FC8">
        <w:rPr>
          <w:i/>
          <w:color w:val="000000" w:themeColor="text1"/>
        </w:rPr>
        <w:t>Studzienka kanalizacyjna</w:t>
      </w:r>
      <w:r w:rsidR="001A5DA9" w:rsidRPr="00327FC8">
        <w:rPr>
          <w:color w:val="000000" w:themeColor="text1"/>
        </w:rPr>
        <w:t xml:space="preserve"> </w:t>
      </w:r>
      <w:r w:rsidR="00723665" w:rsidRPr="00327FC8">
        <w:rPr>
          <w:color w:val="000000" w:themeColor="text1"/>
        </w:rPr>
        <w:t>–</w:t>
      </w:r>
      <w:r w:rsidR="001A5DA9" w:rsidRPr="00327FC8">
        <w:rPr>
          <w:color w:val="000000" w:themeColor="text1"/>
        </w:rPr>
        <w:t xml:space="preserve"> </w:t>
      </w:r>
      <w:r w:rsidR="00723665" w:rsidRPr="00327FC8">
        <w:rPr>
          <w:color w:val="000000" w:themeColor="text1"/>
        </w:rPr>
        <w:t>studzienka rewizyjna – na kanale nieprzełazowym przeznaczona do kontroli i prawidłowej eksploatacji kanałów.</w:t>
      </w:r>
    </w:p>
    <w:p w14:paraId="71743740" w14:textId="77777777" w:rsidR="00ED3A1A" w:rsidRPr="00327FC8" w:rsidRDefault="006A2646" w:rsidP="007836B5">
      <w:pPr>
        <w:pStyle w:val="Akapit"/>
        <w:ind w:left="709" w:hanging="709"/>
        <w:rPr>
          <w:color w:val="000000" w:themeColor="text1"/>
        </w:rPr>
      </w:pPr>
      <w:r w:rsidRPr="00327FC8">
        <w:rPr>
          <w:color w:val="000000" w:themeColor="text1"/>
        </w:rPr>
        <w:t>1.4.</w:t>
      </w:r>
      <w:r w:rsidR="00EC784B" w:rsidRPr="00327FC8">
        <w:rPr>
          <w:color w:val="000000" w:themeColor="text1"/>
        </w:rPr>
        <w:t>1</w:t>
      </w:r>
      <w:r w:rsidR="00A22AE2" w:rsidRPr="00327FC8">
        <w:rPr>
          <w:color w:val="000000" w:themeColor="text1"/>
        </w:rPr>
        <w:t>5</w:t>
      </w:r>
      <w:r w:rsidRPr="00327FC8">
        <w:rPr>
          <w:color w:val="000000" w:themeColor="text1"/>
        </w:rPr>
        <w:t>.</w:t>
      </w:r>
      <w:r w:rsidRPr="00327FC8">
        <w:rPr>
          <w:color w:val="000000" w:themeColor="text1"/>
        </w:rPr>
        <w:tab/>
      </w:r>
      <w:r w:rsidR="00723665" w:rsidRPr="00327FC8">
        <w:rPr>
          <w:i/>
          <w:color w:val="000000" w:themeColor="text1"/>
        </w:rPr>
        <w:t xml:space="preserve">Studzienka przelotowa </w:t>
      </w:r>
      <w:r w:rsidR="001A5DA9" w:rsidRPr="00327FC8">
        <w:rPr>
          <w:color w:val="000000" w:themeColor="text1"/>
        </w:rPr>
        <w:t xml:space="preserve"> </w:t>
      </w:r>
      <w:r w:rsidRPr="00327FC8">
        <w:rPr>
          <w:color w:val="000000" w:themeColor="text1"/>
        </w:rPr>
        <w:t>-</w:t>
      </w:r>
      <w:r w:rsidR="001A5DA9" w:rsidRPr="00327FC8">
        <w:rPr>
          <w:color w:val="000000" w:themeColor="text1"/>
        </w:rPr>
        <w:t xml:space="preserve"> </w:t>
      </w:r>
      <w:r w:rsidR="00723665" w:rsidRPr="00327FC8">
        <w:rPr>
          <w:color w:val="000000" w:themeColor="text1"/>
        </w:rPr>
        <w:t>studzienka kanalizacyjna zlokalizowana na załamaniach osi kanału w planie, na załamaniach spadku kanału odraz na odcinkach prostych</w:t>
      </w:r>
      <w:r w:rsidRPr="00327FC8">
        <w:rPr>
          <w:color w:val="000000" w:themeColor="text1"/>
        </w:rPr>
        <w:t>.</w:t>
      </w:r>
    </w:p>
    <w:p w14:paraId="127874B5" w14:textId="77777777" w:rsidR="00ED3A1A" w:rsidRPr="00327FC8" w:rsidRDefault="006A2646" w:rsidP="007836B5">
      <w:pPr>
        <w:pStyle w:val="Akapit"/>
        <w:ind w:left="709" w:hanging="709"/>
        <w:rPr>
          <w:color w:val="000000" w:themeColor="text1"/>
        </w:rPr>
      </w:pPr>
      <w:r w:rsidRPr="00327FC8">
        <w:rPr>
          <w:color w:val="000000" w:themeColor="text1"/>
        </w:rPr>
        <w:t>1.4.</w:t>
      </w:r>
      <w:r w:rsidR="00EC784B" w:rsidRPr="00327FC8">
        <w:rPr>
          <w:color w:val="000000" w:themeColor="text1"/>
        </w:rPr>
        <w:t>1</w:t>
      </w:r>
      <w:r w:rsidR="00A22AE2" w:rsidRPr="00327FC8">
        <w:rPr>
          <w:color w:val="000000" w:themeColor="text1"/>
        </w:rPr>
        <w:t>6</w:t>
      </w:r>
      <w:r w:rsidRPr="00327FC8">
        <w:rPr>
          <w:color w:val="000000" w:themeColor="text1"/>
        </w:rPr>
        <w:t>.</w:t>
      </w:r>
      <w:r w:rsidRPr="00327FC8">
        <w:rPr>
          <w:color w:val="000000" w:themeColor="text1"/>
        </w:rPr>
        <w:tab/>
      </w:r>
      <w:r w:rsidR="00723665" w:rsidRPr="00327FC8">
        <w:rPr>
          <w:i/>
          <w:color w:val="000000" w:themeColor="text1"/>
        </w:rPr>
        <w:t>Studzienka połączeniowa</w:t>
      </w:r>
      <w:r w:rsidR="001A5DA9" w:rsidRPr="00327FC8">
        <w:rPr>
          <w:color w:val="000000" w:themeColor="text1"/>
        </w:rPr>
        <w:t xml:space="preserve"> </w:t>
      </w:r>
      <w:r w:rsidRPr="00327FC8">
        <w:rPr>
          <w:color w:val="000000" w:themeColor="text1"/>
        </w:rPr>
        <w:t>-</w:t>
      </w:r>
      <w:r w:rsidR="001A5DA9" w:rsidRPr="00327FC8">
        <w:rPr>
          <w:color w:val="000000" w:themeColor="text1"/>
        </w:rPr>
        <w:t xml:space="preserve"> </w:t>
      </w:r>
      <w:r w:rsidR="00723665" w:rsidRPr="00327FC8">
        <w:rPr>
          <w:color w:val="000000" w:themeColor="text1"/>
        </w:rPr>
        <w:t>studzienka kanalizacyjna przeznaczona do łączenia co najmniej dwóch kanałów dopływowych w jeden kanał odpływowy</w:t>
      </w:r>
      <w:r w:rsidRPr="00327FC8">
        <w:rPr>
          <w:color w:val="000000" w:themeColor="text1"/>
        </w:rPr>
        <w:t>.</w:t>
      </w:r>
    </w:p>
    <w:p w14:paraId="3222114E" w14:textId="77777777" w:rsidR="00ED3A1A" w:rsidRPr="00327FC8" w:rsidRDefault="006A2646" w:rsidP="007836B5">
      <w:pPr>
        <w:pStyle w:val="Akapit"/>
        <w:ind w:left="709" w:hanging="709"/>
        <w:rPr>
          <w:color w:val="FF0000"/>
        </w:rPr>
      </w:pPr>
      <w:r w:rsidRPr="00327FC8">
        <w:rPr>
          <w:color w:val="000000" w:themeColor="text1"/>
        </w:rPr>
        <w:t>1.4.1</w:t>
      </w:r>
      <w:r w:rsidR="00A22AE2" w:rsidRPr="00327FC8">
        <w:rPr>
          <w:color w:val="000000" w:themeColor="text1"/>
        </w:rPr>
        <w:t>7</w:t>
      </w:r>
      <w:r w:rsidRPr="00327FC8">
        <w:rPr>
          <w:color w:val="000000" w:themeColor="text1"/>
        </w:rPr>
        <w:t>.</w:t>
      </w:r>
      <w:r w:rsidRPr="00327FC8">
        <w:rPr>
          <w:color w:val="000000" w:themeColor="text1"/>
        </w:rPr>
        <w:tab/>
      </w:r>
      <w:r w:rsidR="00723665" w:rsidRPr="00327FC8">
        <w:rPr>
          <w:i/>
          <w:color w:val="000000" w:themeColor="text1"/>
        </w:rPr>
        <w:t>Studzienka rewizyjna</w:t>
      </w:r>
      <w:r w:rsidR="001A5DA9" w:rsidRPr="00327FC8">
        <w:rPr>
          <w:color w:val="000000" w:themeColor="text1"/>
        </w:rPr>
        <w:t xml:space="preserve"> </w:t>
      </w:r>
      <w:r w:rsidRPr="00327FC8">
        <w:rPr>
          <w:color w:val="000000" w:themeColor="text1"/>
        </w:rPr>
        <w:t>-</w:t>
      </w:r>
      <w:r w:rsidR="001A5DA9" w:rsidRPr="00327FC8">
        <w:rPr>
          <w:color w:val="000000" w:themeColor="text1"/>
        </w:rPr>
        <w:t xml:space="preserve"> </w:t>
      </w:r>
      <w:r w:rsidR="00723665" w:rsidRPr="00327FC8">
        <w:rPr>
          <w:color w:val="auto"/>
        </w:rPr>
        <w:t>studzienka kanalizacyjna przeznaczona do pobierania próbek służących do kontroli odprowadzanych z posesji ścieków (wód deszczowych)</w:t>
      </w:r>
      <w:r w:rsidRPr="00327FC8">
        <w:rPr>
          <w:color w:val="FF0000"/>
        </w:rPr>
        <w:t>.</w:t>
      </w:r>
    </w:p>
    <w:p w14:paraId="5FFEB719" w14:textId="77777777" w:rsidR="00ED3A1A" w:rsidRPr="00327FC8" w:rsidRDefault="006A2646" w:rsidP="007836B5">
      <w:pPr>
        <w:pStyle w:val="Akapit"/>
        <w:ind w:left="709" w:hanging="709"/>
        <w:rPr>
          <w:color w:val="000000" w:themeColor="text1"/>
        </w:rPr>
      </w:pPr>
      <w:r w:rsidRPr="00327FC8">
        <w:rPr>
          <w:color w:val="000000" w:themeColor="text1"/>
        </w:rPr>
        <w:t>1.4.</w:t>
      </w:r>
      <w:r w:rsidR="00A22AE2" w:rsidRPr="00327FC8">
        <w:rPr>
          <w:color w:val="000000" w:themeColor="text1"/>
        </w:rPr>
        <w:t>18</w:t>
      </w:r>
      <w:r w:rsidRPr="00327FC8">
        <w:rPr>
          <w:color w:val="000000" w:themeColor="text1"/>
        </w:rPr>
        <w:t>.</w:t>
      </w:r>
      <w:r w:rsidRPr="00327FC8">
        <w:rPr>
          <w:color w:val="000000" w:themeColor="text1"/>
        </w:rPr>
        <w:tab/>
      </w:r>
      <w:r w:rsidR="00723665" w:rsidRPr="00327FC8">
        <w:rPr>
          <w:i/>
          <w:color w:val="000000" w:themeColor="text1"/>
        </w:rPr>
        <w:t>Komora robocza</w:t>
      </w:r>
      <w:r w:rsidR="001A5DA9" w:rsidRPr="00327FC8">
        <w:rPr>
          <w:color w:val="000000" w:themeColor="text1"/>
        </w:rPr>
        <w:t xml:space="preserve"> </w:t>
      </w:r>
      <w:r w:rsidRPr="00327FC8">
        <w:rPr>
          <w:color w:val="000000" w:themeColor="text1"/>
        </w:rPr>
        <w:t>-</w:t>
      </w:r>
      <w:r w:rsidR="001A5DA9" w:rsidRPr="00327FC8">
        <w:rPr>
          <w:color w:val="000000" w:themeColor="text1"/>
        </w:rPr>
        <w:t xml:space="preserve"> </w:t>
      </w:r>
      <w:r w:rsidR="00723665" w:rsidRPr="00327FC8">
        <w:rPr>
          <w:color w:val="000000" w:themeColor="text1"/>
        </w:rPr>
        <w:t>zasadnicza część studzienki przeznaczona do czynności eksploatacyjnych. Wysokość komory roboczej jest to odległość pomiędzy rzędną dolnej powierzchni płyty lub innego elementu przykrycia studzienki , a rzędną spocznika.</w:t>
      </w:r>
    </w:p>
    <w:p w14:paraId="49C32B26" w14:textId="77777777" w:rsidR="00ED3A1A" w:rsidRPr="00327FC8" w:rsidRDefault="006A2646" w:rsidP="007836B5">
      <w:pPr>
        <w:pStyle w:val="Akapit"/>
        <w:ind w:left="709" w:hanging="709"/>
        <w:rPr>
          <w:color w:val="FF0000"/>
        </w:rPr>
      </w:pPr>
      <w:r w:rsidRPr="00327FC8">
        <w:rPr>
          <w:color w:val="000000" w:themeColor="text1"/>
        </w:rPr>
        <w:t>1.4.</w:t>
      </w:r>
      <w:r w:rsidR="00A22AE2" w:rsidRPr="00327FC8">
        <w:rPr>
          <w:color w:val="000000" w:themeColor="text1"/>
        </w:rPr>
        <w:t>19</w:t>
      </w:r>
      <w:r w:rsidRPr="00327FC8">
        <w:rPr>
          <w:color w:val="000000" w:themeColor="text1"/>
        </w:rPr>
        <w:t>.</w:t>
      </w:r>
      <w:r w:rsidRPr="00327FC8">
        <w:rPr>
          <w:color w:val="000000" w:themeColor="text1"/>
        </w:rPr>
        <w:tab/>
      </w:r>
      <w:r w:rsidR="00723665" w:rsidRPr="00327FC8">
        <w:rPr>
          <w:i/>
          <w:color w:val="000000" w:themeColor="text1"/>
        </w:rPr>
        <w:t>Komin włazowy</w:t>
      </w:r>
      <w:r w:rsidR="001A5DA9" w:rsidRPr="00327FC8">
        <w:rPr>
          <w:color w:val="000000" w:themeColor="text1"/>
        </w:rPr>
        <w:t xml:space="preserve"> </w:t>
      </w:r>
      <w:r w:rsidRPr="00327FC8">
        <w:rPr>
          <w:color w:val="000000" w:themeColor="text1"/>
        </w:rPr>
        <w:t>-</w:t>
      </w:r>
      <w:r w:rsidR="001A5DA9" w:rsidRPr="00327FC8">
        <w:rPr>
          <w:color w:val="000000" w:themeColor="text1"/>
        </w:rPr>
        <w:t xml:space="preserve"> </w:t>
      </w:r>
      <w:r w:rsidR="00723665" w:rsidRPr="00327FC8">
        <w:rPr>
          <w:color w:val="auto"/>
        </w:rPr>
        <w:t xml:space="preserve">szyb połączeniowy komory roboczej z powierzchnią ziemi, przeznaczony do zejścia obsługi do komory </w:t>
      </w:r>
      <w:r w:rsidR="00723665" w:rsidRPr="00327FC8">
        <w:rPr>
          <w:color w:val="000000" w:themeColor="text1"/>
        </w:rPr>
        <w:t>roboczej</w:t>
      </w:r>
      <w:r w:rsidRPr="00327FC8">
        <w:rPr>
          <w:color w:val="000000" w:themeColor="text1"/>
        </w:rPr>
        <w:t>.</w:t>
      </w:r>
    </w:p>
    <w:p w14:paraId="5F5B2E50" w14:textId="77777777" w:rsidR="00723665" w:rsidRPr="00327FC8" w:rsidRDefault="006A2646" w:rsidP="00723665">
      <w:pPr>
        <w:pStyle w:val="Akapit"/>
        <w:rPr>
          <w:color w:val="000000" w:themeColor="text1"/>
        </w:rPr>
      </w:pPr>
      <w:r w:rsidRPr="00327FC8">
        <w:rPr>
          <w:color w:val="000000" w:themeColor="text1"/>
        </w:rPr>
        <w:t>1.4.</w:t>
      </w:r>
      <w:r w:rsidR="00656E89" w:rsidRPr="00327FC8">
        <w:rPr>
          <w:color w:val="000000" w:themeColor="text1"/>
        </w:rPr>
        <w:t>2</w:t>
      </w:r>
      <w:r w:rsidR="00A22AE2" w:rsidRPr="00327FC8">
        <w:rPr>
          <w:color w:val="000000" w:themeColor="text1"/>
        </w:rPr>
        <w:t>0</w:t>
      </w:r>
      <w:r w:rsidRPr="00327FC8">
        <w:rPr>
          <w:color w:val="000000" w:themeColor="text1"/>
        </w:rPr>
        <w:t>.</w:t>
      </w:r>
      <w:r w:rsidRPr="00327FC8">
        <w:rPr>
          <w:color w:val="000000" w:themeColor="text1"/>
        </w:rPr>
        <w:tab/>
      </w:r>
      <w:r w:rsidR="00723665" w:rsidRPr="00BD62D1">
        <w:rPr>
          <w:i/>
          <w:color w:val="000000" w:themeColor="text1"/>
        </w:rPr>
        <w:t>Płyta przykrycia studzienki lub komory</w:t>
      </w:r>
      <w:r w:rsidR="00723665" w:rsidRPr="00327FC8">
        <w:rPr>
          <w:color w:val="000000" w:themeColor="text1"/>
        </w:rPr>
        <w:t xml:space="preserve"> </w:t>
      </w:r>
      <w:r w:rsidRPr="00327FC8">
        <w:rPr>
          <w:color w:val="000000" w:themeColor="text1"/>
        </w:rPr>
        <w:t>-</w:t>
      </w:r>
      <w:r w:rsidR="001A5DA9" w:rsidRPr="00327FC8">
        <w:rPr>
          <w:color w:val="000000" w:themeColor="text1"/>
        </w:rPr>
        <w:t xml:space="preserve"> </w:t>
      </w:r>
      <w:r w:rsidR="00723665" w:rsidRPr="00327FC8">
        <w:rPr>
          <w:color w:val="000000" w:themeColor="text1"/>
        </w:rPr>
        <w:t xml:space="preserve">płyta przykrywająca komorę roboczą. </w:t>
      </w:r>
    </w:p>
    <w:p w14:paraId="480CA747" w14:textId="77777777" w:rsidR="00ED3A1A" w:rsidRPr="00327FC8" w:rsidRDefault="006A2646" w:rsidP="007836B5">
      <w:pPr>
        <w:pStyle w:val="Akapit"/>
        <w:ind w:left="709" w:hanging="709"/>
        <w:rPr>
          <w:color w:val="000000" w:themeColor="text1"/>
        </w:rPr>
      </w:pPr>
      <w:r w:rsidRPr="00327FC8">
        <w:rPr>
          <w:color w:val="000000" w:themeColor="text1"/>
        </w:rPr>
        <w:t>1.4.</w:t>
      </w:r>
      <w:r w:rsidR="00656E89" w:rsidRPr="00327FC8">
        <w:rPr>
          <w:color w:val="000000" w:themeColor="text1"/>
        </w:rPr>
        <w:t>2</w:t>
      </w:r>
      <w:r w:rsidR="00A22AE2" w:rsidRPr="00327FC8">
        <w:rPr>
          <w:color w:val="000000" w:themeColor="text1"/>
        </w:rPr>
        <w:t>1</w:t>
      </w:r>
      <w:r w:rsidRPr="00327FC8">
        <w:rPr>
          <w:color w:val="000000" w:themeColor="text1"/>
        </w:rPr>
        <w:t>.</w:t>
      </w:r>
      <w:r w:rsidRPr="00327FC8">
        <w:rPr>
          <w:color w:val="000000" w:themeColor="text1"/>
        </w:rPr>
        <w:tab/>
      </w:r>
      <w:r w:rsidR="00723665" w:rsidRPr="00327FC8">
        <w:rPr>
          <w:i/>
          <w:color w:val="000000" w:themeColor="text1"/>
        </w:rPr>
        <w:t>Właz kanałowy</w:t>
      </w:r>
      <w:r w:rsidR="001A5DA9" w:rsidRPr="00327FC8">
        <w:rPr>
          <w:color w:val="000000" w:themeColor="text1"/>
        </w:rPr>
        <w:t xml:space="preserve"> </w:t>
      </w:r>
      <w:r w:rsidRPr="00327FC8">
        <w:rPr>
          <w:color w:val="000000" w:themeColor="text1"/>
        </w:rPr>
        <w:t>-</w:t>
      </w:r>
      <w:r w:rsidR="001A5DA9" w:rsidRPr="00327FC8">
        <w:rPr>
          <w:color w:val="000000" w:themeColor="text1"/>
        </w:rPr>
        <w:t xml:space="preserve"> </w:t>
      </w:r>
      <w:r w:rsidR="00723665" w:rsidRPr="00327FC8">
        <w:rPr>
          <w:color w:val="000000" w:themeColor="text1"/>
        </w:rPr>
        <w:t>element żeliwny przeznaczony do przykrycia podziemnych studzienek rewizyjnych , umożliwiający dostęp do urządzeń kanalizacyjnych</w:t>
      </w:r>
      <w:r w:rsidRPr="00327FC8">
        <w:rPr>
          <w:color w:val="000000" w:themeColor="text1"/>
        </w:rPr>
        <w:t>.</w:t>
      </w:r>
    </w:p>
    <w:p w14:paraId="287A1E12" w14:textId="77777777" w:rsidR="00ED3A1A" w:rsidRPr="00327FC8" w:rsidRDefault="006A2646" w:rsidP="001E2641">
      <w:pPr>
        <w:pStyle w:val="Akapit"/>
        <w:rPr>
          <w:color w:val="000000" w:themeColor="text1"/>
        </w:rPr>
      </w:pPr>
      <w:r w:rsidRPr="00327FC8">
        <w:rPr>
          <w:color w:val="000000" w:themeColor="text1"/>
        </w:rPr>
        <w:t>1.4.</w:t>
      </w:r>
      <w:r w:rsidR="00EC784B" w:rsidRPr="00327FC8">
        <w:rPr>
          <w:color w:val="000000" w:themeColor="text1"/>
        </w:rPr>
        <w:t>2</w:t>
      </w:r>
      <w:r w:rsidR="00A22AE2" w:rsidRPr="00327FC8">
        <w:rPr>
          <w:color w:val="000000" w:themeColor="text1"/>
        </w:rPr>
        <w:t>2</w:t>
      </w:r>
      <w:r w:rsidRPr="00327FC8">
        <w:rPr>
          <w:color w:val="000000" w:themeColor="text1"/>
        </w:rPr>
        <w:t>.</w:t>
      </w:r>
      <w:r w:rsidRPr="00327FC8">
        <w:rPr>
          <w:color w:val="000000" w:themeColor="text1"/>
        </w:rPr>
        <w:tab/>
      </w:r>
      <w:r w:rsidR="00723665" w:rsidRPr="00327FC8">
        <w:rPr>
          <w:i/>
          <w:color w:val="000000" w:themeColor="text1"/>
        </w:rPr>
        <w:t xml:space="preserve">Kineta </w:t>
      </w:r>
      <w:r w:rsidRPr="00327FC8">
        <w:rPr>
          <w:color w:val="000000" w:themeColor="text1"/>
        </w:rPr>
        <w:t>-</w:t>
      </w:r>
      <w:r w:rsidR="001A5DA9" w:rsidRPr="00327FC8">
        <w:rPr>
          <w:color w:val="000000" w:themeColor="text1"/>
        </w:rPr>
        <w:t xml:space="preserve"> </w:t>
      </w:r>
      <w:r w:rsidR="00723665" w:rsidRPr="00327FC8">
        <w:rPr>
          <w:color w:val="000000" w:themeColor="text1"/>
        </w:rPr>
        <w:t>wyprofilowany rowek w dnie studzienki, przeznaczony do przepływu w nim ścieków.</w:t>
      </w:r>
    </w:p>
    <w:p w14:paraId="6FE052C1" w14:textId="77777777" w:rsidR="00ED3A1A" w:rsidRPr="00327FC8" w:rsidRDefault="006A2646" w:rsidP="001E2641">
      <w:pPr>
        <w:pStyle w:val="Akapit"/>
        <w:rPr>
          <w:color w:val="auto"/>
        </w:rPr>
      </w:pPr>
      <w:r w:rsidRPr="00327FC8">
        <w:rPr>
          <w:color w:val="000000" w:themeColor="text1"/>
        </w:rPr>
        <w:t>1</w:t>
      </w:r>
      <w:r w:rsidRPr="00327FC8">
        <w:rPr>
          <w:color w:val="auto"/>
        </w:rPr>
        <w:t>.4.</w:t>
      </w:r>
      <w:r w:rsidR="00EC784B" w:rsidRPr="00327FC8">
        <w:rPr>
          <w:color w:val="auto"/>
        </w:rPr>
        <w:t>2</w:t>
      </w:r>
      <w:r w:rsidR="00A22AE2" w:rsidRPr="00327FC8">
        <w:rPr>
          <w:color w:val="auto"/>
        </w:rPr>
        <w:t>3</w:t>
      </w:r>
      <w:r w:rsidRPr="00327FC8">
        <w:rPr>
          <w:color w:val="auto"/>
        </w:rPr>
        <w:t>.</w:t>
      </w:r>
      <w:r w:rsidRPr="00327FC8">
        <w:rPr>
          <w:color w:val="auto"/>
        </w:rPr>
        <w:tab/>
      </w:r>
      <w:r w:rsidR="00723665" w:rsidRPr="00327FC8">
        <w:rPr>
          <w:i/>
          <w:color w:val="auto"/>
        </w:rPr>
        <w:t>Spocznik</w:t>
      </w:r>
      <w:r w:rsidR="001A5DA9" w:rsidRPr="00327FC8">
        <w:rPr>
          <w:color w:val="auto"/>
        </w:rPr>
        <w:t xml:space="preserve"> </w:t>
      </w:r>
      <w:r w:rsidRPr="00327FC8">
        <w:rPr>
          <w:color w:val="auto"/>
        </w:rPr>
        <w:t>-</w:t>
      </w:r>
      <w:r w:rsidR="001A5DA9" w:rsidRPr="00327FC8">
        <w:rPr>
          <w:color w:val="auto"/>
        </w:rPr>
        <w:t xml:space="preserve"> </w:t>
      </w:r>
      <w:r w:rsidR="00723665" w:rsidRPr="00327FC8">
        <w:rPr>
          <w:color w:val="auto"/>
        </w:rPr>
        <w:t>element dna studzienki lub komory kanalizacyjnej pomiędzy kinetą a ścianą komory roboczej.</w:t>
      </w:r>
    </w:p>
    <w:p w14:paraId="0BD3BB7D" w14:textId="77777777" w:rsidR="00723665" w:rsidRPr="00C7277F" w:rsidRDefault="006A2646" w:rsidP="001E2641">
      <w:pPr>
        <w:pStyle w:val="Akapit"/>
        <w:rPr>
          <w:color w:val="auto"/>
        </w:rPr>
      </w:pPr>
      <w:r w:rsidRPr="00327FC8">
        <w:rPr>
          <w:color w:val="auto"/>
        </w:rPr>
        <w:t>1.4.</w:t>
      </w:r>
      <w:r w:rsidR="00EC784B" w:rsidRPr="00327FC8">
        <w:rPr>
          <w:color w:val="auto"/>
        </w:rPr>
        <w:t>2</w:t>
      </w:r>
      <w:r w:rsidR="00A22AE2" w:rsidRPr="00327FC8">
        <w:rPr>
          <w:color w:val="auto"/>
        </w:rPr>
        <w:t>4</w:t>
      </w:r>
      <w:r w:rsidRPr="00327FC8">
        <w:rPr>
          <w:color w:val="auto"/>
        </w:rPr>
        <w:t>.</w:t>
      </w:r>
      <w:r w:rsidRPr="00327FC8">
        <w:rPr>
          <w:color w:val="auto"/>
        </w:rPr>
        <w:tab/>
      </w:r>
      <w:r w:rsidR="00EC784B" w:rsidRPr="00327FC8">
        <w:rPr>
          <w:i/>
          <w:color w:val="auto"/>
        </w:rPr>
        <w:t>Przepompownia ścieków</w:t>
      </w:r>
      <w:r w:rsidR="001A5DA9" w:rsidRPr="00327FC8">
        <w:rPr>
          <w:color w:val="auto"/>
        </w:rPr>
        <w:t xml:space="preserve"> </w:t>
      </w:r>
      <w:r w:rsidRPr="00327FC8">
        <w:rPr>
          <w:color w:val="auto"/>
        </w:rPr>
        <w:t>-</w:t>
      </w:r>
      <w:r w:rsidR="001A5DA9" w:rsidRPr="00327FC8">
        <w:rPr>
          <w:color w:val="auto"/>
        </w:rPr>
        <w:t xml:space="preserve"> </w:t>
      </w:r>
      <w:r w:rsidR="00723665" w:rsidRPr="00327FC8">
        <w:rPr>
          <w:color w:val="auto"/>
        </w:rPr>
        <w:t xml:space="preserve">urządzenia służące </w:t>
      </w:r>
      <w:r w:rsidR="004423FD" w:rsidRPr="00327FC8">
        <w:rPr>
          <w:color w:val="auto"/>
        </w:rPr>
        <w:t>do przepompowania ścieków rurociągiem tłocznym</w:t>
      </w:r>
      <w:r w:rsidR="0013583D">
        <w:rPr>
          <w:color w:val="auto"/>
        </w:rPr>
        <w:t>.</w:t>
      </w:r>
      <w:r w:rsidR="00C7277F" w:rsidRPr="00C7277F">
        <w:rPr>
          <w:color w:val="auto"/>
        </w:rPr>
        <w:t xml:space="preserve"> </w:t>
      </w:r>
    </w:p>
    <w:p w14:paraId="54CC6A2C" w14:textId="77777777" w:rsidR="00ED3A1A" w:rsidRPr="00723665" w:rsidRDefault="006A2646" w:rsidP="001E2641">
      <w:pPr>
        <w:pStyle w:val="Akapit"/>
        <w:rPr>
          <w:color w:val="000000" w:themeColor="text1"/>
        </w:rPr>
      </w:pPr>
      <w:r w:rsidRPr="00723665">
        <w:rPr>
          <w:color w:val="000000" w:themeColor="text1"/>
        </w:rPr>
        <w:t>1.4.</w:t>
      </w:r>
      <w:r w:rsidR="001E5F57">
        <w:rPr>
          <w:color w:val="000000" w:themeColor="text1"/>
        </w:rPr>
        <w:t>2</w:t>
      </w:r>
      <w:r w:rsidR="00E94F2A">
        <w:rPr>
          <w:color w:val="000000" w:themeColor="text1"/>
        </w:rPr>
        <w:t>5</w:t>
      </w:r>
      <w:r w:rsidRPr="00723665">
        <w:rPr>
          <w:color w:val="000000" w:themeColor="text1"/>
        </w:rPr>
        <w:t>.</w:t>
      </w:r>
      <w:r w:rsidRPr="00723665">
        <w:rPr>
          <w:color w:val="000000" w:themeColor="text1"/>
        </w:rPr>
        <w:tab/>
      </w:r>
      <w:r w:rsidR="00723665" w:rsidRPr="00723665">
        <w:rPr>
          <w:color w:val="000000" w:themeColor="text1"/>
        </w:rPr>
        <w:t>Pozostałe określenia podstawowe są zgodne z obowiązującymi, odpowiednimi polskimi normami.</w:t>
      </w:r>
    </w:p>
    <w:p w14:paraId="411209ED" w14:textId="77777777" w:rsidR="00ED3A1A" w:rsidRPr="00565337" w:rsidRDefault="000A4541" w:rsidP="00FA0FC8">
      <w:pPr>
        <w:pStyle w:val="11podpkt"/>
        <w:rPr>
          <w:color w:val="000000" w:themeColor="text1"/>
        </w:rPr>
      </w:pPr>
      <w:r w:rsidRPr="00565337">
        <w:rPr>
          <w:color w:val="000000" w:themeColor="text1"/>
        </w:rPr>
        <w:t>1.5.</w:t>
      </w:r>
      <w:r w:rsidR="001A5DA9" w:rsidRPr="00565337">
        <w:rPr>
          <w:color w:val="000000" w:themeColor="text1"/>
        </w:rPr>
        <w:t xml:space="preserve"> </w:t>
      </w:r>
      <w:r w:rsidR="006A2646" w:rsidRPr="00565337">
        <w:rPr>
          <w:color w:val="000000" w:themeColor="text1"/>
        </w:rPr>
        <w:t>Ogólne</w:t>
      </w:r>
      <w:r w:rsidR="001A5DA9" w:rsidRPr="00565337">
        <w:rPr>
          <w:color w:val="000000" w:themeColor="text1"/>
        </w:rPr>
        <w:t xml:space="preserve"> </w:t>
      </w:r>
      <w:r w:rsidR="006A2646" w:rsidRPr="00565337">
        <w:rPr>
          <w:color w:val="000000" w:themeColor="text1"/>
        </w:rPr>
        <w:t>wymagania</w:t>
      </w:r>
      <w:r w:rsidR="001A5DA9" w:rsidRPr="00565337">
        <w:rPr>
          <w:color w:val="000000" w:themeColor="text1"/>
        </w:rPr>
        <w:t xml:space="preserve"> </w:t>
      </w:r>
      <w:r w:rsidR="006A2646" w:rsidRPr="00565337">
        <w:rPr>
          <w:color w:val="000000" w:themeColor="text1"/>
        </w:rPr>
        <w:t>dotyczące</w:t>
      </w:r>
      <w:r w:rsidR="001A5DA9" w:rsidRPr="00565337">
        <w:rPr>
          <w:color w:val="000000" w:themeColor="text1"/>
        </w:rPr>
        <w:t xml:space="preserve"> </w:t>
      </w:r>
      <w:r w:rsidR="006A2646" w:rsidRPr="00565337">
        <w:rPr>
          <w:color w:val="000000" w:themeColor="text1"/>
        </w:rPr>
        <w:t>robót</w:t>
      </w:r>
    </w:p>
    <w:p w14:paraId="6C13B12C" w14:textId="77777777" w:rsidR="00ED3A1A" w:rsidRPr="00565337" w:rsidRDefault="006A2646" w:rsidP="001E2641">
      <w:pPr>
        <w:pStyle w:val="Akapit"/>
        <w:rPr>
          <w:color w:val="000000" w:themeColor="text1"/>
        </w:rPr>
      </w:pPr>
      <w:r w:rsidRPr="00565337">
        <w:rPr>
          <w:color w:val="000000" w:themeColor="text1"/>
        </w:rPr>
        <w:t>Wykonawca</w:t>
      </w:r>
      <w:r w:rsidR="001A5DA9" w:rsidRPr="00565337">
        <w:rPr>
          <w:color w:val="000000" w:themeColor="text1"/>
        </w:rPr>
        <w:t xml:space="preserve"> </w:t>
      </w:r>
      <w:r w:rsidRPr="00565337">
        <w:rPr>
          <w:color w:val="000000" w:themeColor="text1"/>
        </w:rPr>
        <w:t>jest</w:t>
      </w:r>
      <w:r w:rsidR="001A5DA9" w:rsidRPr="00565337">
        <w:rPr>
          <w:color w:val="000000" w:themeColor="text1"/>
        </w:rPr>
        <w:t xml:space="preserve"> </w:t>
      </w:r>
      <w:r w:rsidRPr="00565337">
        <w:rPr>
          <w:color w:val="000000" w:themeColor="text1"/>
        </w:rPr>
        <w:t>odpowiedzialny</w:t>
      </w:r>
      <w:r w:rsidR="001A5DA9" w:rsidRPr="00565337">
        <w:rPr>
          <w:color w:val="000000" w:themeColor="text1"/>
        </w:rPr>
        <w:t xml:space="preserve"> </w:t>
      </w:r>
      <w:r w:rsidRPr="00565337">
        <w:rPr>
          <w:color w:val="000000" w:themeColor="text1"/>
        </w:rPr>
        <w:t>za</w:t>
      </w:r>
      <w:r w:rsidR="001A5DA9" w:rsidRPr="00565337">
        <w:rPr>
          <w:color w:val="000000" w:themeColor="text1"/>
        </w:rPr>
        <w:t xml:space="preserve"> </w:t>
      </w:r>
      <w:r w:rsidRPr="00565337">
        <w:rPr>
          <w:color w:val="000000" w:themeColor="text1"/>
        </w:rPr>
        <w:t>jakość</w:t>
      </w:r>
      <w:r w:rsidR="001A5DA9" w:rsidRPr="00565337">
        <w:rPr>
          <w:color w:val="000000" w:themeColor="text1"/>
        </w:rPr>
        <w:t xml:space="preserve"> </w:t>
      </w:r>
      <w:r w:rsidRPr="00565337">
        <w:rPr>
          <w:color w:val="000000" w:themeColor="text1"/>
        </w:rPr>
        <w:t>wykonanych</w:t>
      </w:r>
      <w:r w:rsidR="001A5DA9" w:rsidRPr="00565337">
        <w:rPr>
          <w:color w:val="000000" w:themeColor="text1"/>
        </w:rPr>
        <w:t xml:space="preserve"> </w:t>
      </w:r>
      <w:r w:rsidRPr="00565337">
        <w:rPr>
          <w:color w:val="000000" w:themeColor="text1"/>
        </w:rPr>
        <w:t>robót,</w:t>
      </w:r>
      <w:r w:rsidR="001A5DA9" w:rsidRPr="00565337">
        <w:rPr>
          <w:color w:val="000000" w:themeColor="text1"/>
        </w:rPr>
        <w:t xml:space="preserve"> </w:t>
      </w:r>
      <w:r w:rsidRPr="00565337">
        <w:rPr>
          <w:color w:val="000000" w:themeColor="text1"/>
        </w:rPr>
        <w:t>bezpieczeństwo</w:t>
      </w:r>
      <w:r w:rsidR="001A5DA9" w:rsidRPr="00565337">
        <w:rPr>
          <w:color w:val="000000" w:themeColor="text1"/>
        </w:rPr>
        <w:t xml:space="preserve"> </w:t>
      </w:r>
      <w:r w:rsidRPr="00565337">
        <w:rPr>
          <w:color w:val="000000" w:themeColor="text1"/>
        </w:rPr>
        <w:t>wszelkich</w:t>
      </w:r>
      <w:r w:rsidR="001A5DA9" w:rsidRPr="00565337">
        <w:rPr>
          <w:color w:val="000000" w:themeColor="text1"/>
        </w:rPr>
        <w:t xml:space="preserve"> </w:t>
      </w:r>
      <w:r w:rsidRPr="00565337">
        <w:rPr>
          <w:color w:val="000000" w:themeColor="text1"/>
        </w:rPr>
        <w:t>czynności</w:t>
      </w:r>
      <w:r w:rsidR="001A5DA9" w:rsidRPr="00565337">
        <w:rPr>
          <w:color w:val="000000" w:themeColor="text1"/>
        </w:rPr>
        <w:t xml:space="preserve"> </w:t>
      </w:r>
      <w:r w:rsidRPr="00565337">
        <w:rPr>
          <w:color w:val="000000" w:themeColor="text1"/>
        </w:rPr>
        <w:t>na</w:t>
      </w:r>
      <w:r w:rsidR="001A5DA9" w:rsidRPr="00565337">
        <w:rPr>
          <w:color w:val="000000" w:themeColor="text1"/>
        </w:rPr>
        <w:t xml:space="preserve"> </w:t>
      </w:r>
      <w:r w:rsidRPr="00565337">
        <w:rPr>
          <w:color w:val="000000" w:themeColor="text1"/>
        </w:rPr>
        <w:t>terenie</w:t>
      </w:r>
      <w:r w:rsidR="001A5DA9" w:rsidRPr="00565337">
        <w:rPr>
          <w:color w:val="000000" w:themeColor="text1"/>
        </w:rPr>
        <w:t xml:space="preserve"> </w:t>
      </w:r>
      <w:r w:rsidRPr="00565337">
        <w:rPr>
          <w:color w:val="000000" w:themeColor="text1"/>
        </w:rPr>
        <w:t>budowy,</w:t>
      </w:r>
      <w:r w:rsidR="001A5DA9" w:rsidRPr="00565337">
        <w:rPr>
          <w:color w:val="000000" w:themeColor="text1"/>
        </w:rPr>
        <w:t xml:space="preserve"> </w:t>
      </w:r>
      <w:r w:rsidRPr="00565337">
        <w:rPr>
          <w:color w:val="000000" w:themeColor="text1"/>
        </w:rPr>
        <w:t>metody</w:t>
      </w:r>
      <w:r w:rsidR="001A5DA9" w:rsidRPr="00565337">
        <w:rPr>
          <w:color w:val="000000" w:themeColor="text1"/>
        </w:rPr>
        <w:t xml:space="preserve"> </w:t>
      </w:r>
      <w:r w:rsidRPr="00565337">
        <w:rPr>
          <w:color w:val="000000" w:themeColor="text1"/>
        </w:rPr>
        <w:t>użyte</w:t>
      </w:r>
      <w:r w:rsidR="001A5DA9" w:rsidRPr="00565337">
        <w:rPr>
          <w:color w:val="000000" w:themeColor="text1"/>
        </w:rPr>
        <w:t xml:space="preserve"> </w:t>
      </w:r>
      <w:r w:rsidRPr="00565337">
        <w:rPr>
          <w:color w:val="000000" w:themeColor="text1"/>
        </w:rPr>
        <w:t>przy</w:t>
      </w:r>
      <w:r w:rsidR="001A5DA9" w:rsidRPr="00565337">
        <w:rPr>
          <w:color w:val="000000" w:themeColor="text1"/>
        </w:rPr>
        <w:t xml:space="preserve"> </w:t>
      </w:r>
      <w:r w:rsidRPr="00565337">
        <w:rPr>
          <w:color w:val="000000" w:themeColor="text1"/>
        </w:rPr>
        <w:t>budowie</w:t>
      </w:r>
      <w:r w:rsidR="001A5DA9" w:rsidRPr="00565337">
        <w:rPr>
          <w:color w:val="000000" w:themeColor="text1"/>
        </w:rPr>
        <w:t xml:space="preserve"> </w:t>
      </w:r>
      <w:r w:rsidRPr="00565337">
        <w:rPr>
          <w:color w:val="000000" w:themeColor="text1"/>
        </w:rPr>
        <w:t>oraz</w:t>
      </w:r>
      <w:r w:rsidR="001A5DA9" w:rsidRPr="00565337">
        <w:rPr>
          <w:color w:val="000000" w:themeColor="text1"/>
        </w:rPr>
        <w:t xml:space="preserve"> </w:t>
      </w:r>
      <w:r w:rsidRPr="00565337">
        <w:rPr>
          <w:color w:val="000000" w:themeColor="text1"/>
        </w:rPr>
        <w:t>za</w:t>
      </w:r>
      <w:r w:rsidR="001A5DA9" w:rsidRPr="00565337">
        <w:rPr>
          <w:color w:val="000000" w:themeColor="text1"/>
        </w:rPr>
        <w:t xml:space="preserve"> </w:t>
      </w:r>
      <w:r w:rsidRPr="00565337">
        <w:rPr>
          <w:color w:val="000000" w:themeColor="text1"/>
        </w:rPr>
        <w:t>ich</w:t>
      </w:r>
      <w:r w:rsidR="001A5DA9" w:rsidRPr="00565337">
        <w:rPr>
          <w:color w:val="000000" w:themeColor="text1"/>
        </w:rPr>
        <w:t xml:space="preserve"> </w:t>
      </w:r>
      <w:r w:rsidRPr="00565337">
        <w:rPr>
          <w:color w:val="000000" w:themeColor="text1"/>
        </w:rPr>
        <w:t>zgodność</w:t>
      </w:r>
      <w:r w:rsidR="001A5DA9" w:rsidRPr="00565337">
        <w:rPr>
          <w:color w:val="000000" w:themeColor="text1"/>
        </w:rPr>
        <w:t xml:space="preserve"> </w:t>
      </w:r>
      <w:r w:rsidRPr="00565337">
        <w:rPr>
          <w:color w:val="000000" w:themeColor="text1"/>
        </w:rPr>
        <w:t>z</w:t>
      </w:r>
      <w:r w:rsidR="001A5DA9" w:rsidRPr="00565337">
        <w:rPr>
          <w:color w:val="000000" w:themeColor="text1"/>
        </w:rPr>
        <w:t xml:space="preserve"> </w:t>
      </w:r>
      <w:r w:rsidRPr="00565337">
        <w:rPr>
          <w:color w:val="000000" w:themeColor="text1"/>
        </w:rPr>
        <w:t>dokumentacją</w:t>
      </w:r>
      <w:r w:rsidR="001A5DA9" w:rsidRPr="00565337">
        <w:rPr>
          <w:color w:val="000000" w:themeColor="text1"/>
        </w:rPr>
        <w:t xml:space="preserve"> </w:t>
      </w:r>
      <w:r w:rsidRPr="00565337">
        <w:rPr>
          <w:color w:val="000000" w:themeColor="text1"/>
        </w:rPr>
        <w:t>projektową,</w:t>
      </w:r>
      <w:r w:rsidR="001A5DA9" w:rsidRPr="00565337">
        <w:rPr>
          <w:color w:val="000000" w:themeColor="text1"/>
        </w:rPr>
        <w:t xml:space="preserve"> </w:t>
      </w:r>
      <w:r w:rsidRPr="00565337">
        <w:rPr>
          <w:color w:val="000000" w:themeColor="text1"/>
        </w:rPr>
        <w:t>SST</w:t>
      </w:r>
      <w:r w:rsidR="001A5DA9" w:rsidRPr="00565337">
        <w:rPr>
          <w:color w:val="000000" w:themeColor="text1"/>
        </w:rPr>
        <w:t xml:space="preserve"> </w:t>
      </w:r>
      <w:r w:rsidRPr="00565337">
        <w:rPr>
          <w:color w:val="000000" w:themeColor="text1"/>
        </w:rPr>
        <w:t>i</w:t>
      </w:r>
      <w:r w:rsidR="001A5DA9" w:rsidRPr="00565337">
        <w:rPr>
          <w:color w:val="000000" w:themeColor="text1"/>
        </w:rPr>
        <w:t xml:space="preserve"> </w:t>
      </w:r>
      <w:r w:rsidRPr="00565337">
        <w:rPr>
          <w:color w:val="000000" w:themeColor="text1"/>
        </w:rPr>
        <w:t>poleceniami</w:t>
      </w:r>
      <w:r w:rsidR="001A5DA9" w:rsidRPr="00565337">
        <w:rPr>
          <w:color w:val="000000" w:themeColor="text1"/>
        </w:rPr>
        <w:t xml:space="preserve"> </w:t>
      </w:r>
      <w:r w:rsidRPr="00565337">
        <w:rPr>
          <w:color w:val="000000" w:themeColor="text1"/>
        </w:rPr>
        <w:t>Inżyniera/Kierownika</w:t>
      </w:r>
      <w:r w:rsidR="001A5DA9" w:rsidRPr="00565337">
        <w:rPr>
          <w:color w:val="000000" w:themeColor="text1"/>
        </w:rPr>
        <w:t xml:space="preserve"> </w:t>
      </w:r>
      <w:r w:rsidRPr="00565337">
        <w:rPr>
          <w:color w:val="000000" w:themeColor="text1"/>
        </w:rPr>
        <w:t>projektu.</w:t>
      </w:r>
    </w:p>
    <w:p w14:paraId="4A80CA49" w14:textId="77777777" w:rsidR="00ED3A1A" w:rsidRPr="003F4C0D" w:rsidRDefault="006A2646" w:rsidP="001E2641">
      <w:pPr>
        <w:pStyle w:val="Akapit"/>
        <w:rPr>
          <w:color w:val="000000" w:themeColor="text1"/>
        </w:rPr>
      </w:pPr>
      <w:r w:rsidRPr="003F4C0D">
        <w:rPr>
          <w:color w:val="000000" w:themeColor="text1"/>
        </w:rPr>
        <w:t>1.5.1.</w:t>
      </w:r>
      <w:r w:rsidR="001A5DA9" w:rsidRPr="003F4C0D">
        <w:rPr>
          <w:color w:val="000000" w:themeColor="text1"/>
        </w:rPr>
        <w:t xml:space="preserve"> </w:t>
      </w:r>
      <w:r w:rsidRPr="003F4C0D">
        <w:rPr>
          <w:color w:val="000000" w:themeColor="text1"/>
        </w:rPr>
        <w:t>Przekazanie</w:t>
      </w:r>
      <w:r w:rsidR="001A5DA9" w:rsidRPr="003F4C0D">
        <w:rPr>
          <w:color w:val="000000" w:themeColor="text1"/>
        </w:rPr>
        <w:t xml:space="preserve"> </w:t>
      </w:r>
      <w:r w:rsidRPr="003F4C0D">
        <w:rPr>
          <w:color w:val="000000" w:themeColor="text1"/>
        </w:rPr>
        <w:t>terenu</w:t>
      </w:r>
      <w:r w:rsidR="001A5DA9" w:rsidRPr="003F4C0D">
        <w:rPr>
          <w:color w:val="000000" w:themeColor="text1"/>
        </w:rPr>
        <w:t xml:space="preserve"> </w:t>
      </w:r>
      <w:r w:rsidRPr="003F4C0D">
        <w:rPr>
          <w:color w:val="000000" w:themeColor="text1"/>
        </w:rPr>
        <w:t>budowy</w:t>
      </w:r>
    </w:p>
    <w:p w14:paraId="49DD4289" w14:textId="77777777" w:rsidR="00ED3A1A" w:rsidRPr="003F4C0D" w:rsidRDefault="006A2646" w:rsidP="001E2641">
      <w:pPr>
        <w:pStyle w:val="Akapit"/>
        <w:rPr>
          <w:color w:val="000000" w:themeColor="text1"/>
        </w:rPr>
      </w:pPr>
      <w:r w:rsidRPr="003F4C0D">
        <w:rPr>
          <w:color w:val="000000" w:themeColor="text1"/>
        </w:rPr>
        <w:t>Zamawiający</w:t>
      </w:r>
      <w:r w:rsidR="001A5DA9" w:rsidRP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terminie</w:t>
      </w:r>
      <w:r w:rsidR="001A5DA9" w:rsidRPr="003F4C0D">
        <w:rPr>
          <w:color w:val="000000" w:themeColor="text1"/>
        </w:rPr>
        <w:t xml:space="preserve"> </w:t>
      </w:r>
      <w:r w:rsidRPr="003F4C0D">
        <w:rPr>
          <w:color w:val="000000" w:themeColor="text1"/>
        </w:rPr>
        <w:t>określonym</w:t>
      </w:r>
      <w:r w:rsidR="001A5DA9" w:rsidRP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dokumentach</w:t>
      </w:r>
      <w:r w:rsidR="001A5DA9" w:rsidRPr="003F4C0D">
        <w:rPr>
          <w:color w:val="000000" w:themeColor="text1"/>
        </w:rPr>
        <w:t xml:space="preserve"> </w:t>
      </w:r>
      <w:r w:rsidRPr="003F4C0D">
        <w:rPr>
          <w:color w:val="000000" w:themeColor="text1"/>
        </w:rPr>
        <w:t>kontraktowych</w:t>
      </w:r>
      <w:r w:rsidR="001A5DA9" w:rsidRPr="003F4C0D">
        <w:rPr>
          <w:color w:val="000000" w:themeColor="text1"/>
        </w:rPr>
        <w:t xml:space="preserve"> </w:t>
      </w:r>
      <w:r w:rsidRPr="003F4C0D">
        <w:rPr>
          <w:color w:val="000000" w:themeColor="text1"/>
        </w:rPr>
        <w:t>przekaże</w:t>
      </w:r>
      <w:r w:rsidR="001A5DA9" w:rsidRPr="003F4C0D">
        <w:rPr>
          <w:color w:val="000000" w:themeColor="text1"/>
        </w:rPr>
        <w:t xml:space="preserve"> </w:t>
      </w:r>
      <w:r w:rsidRPr="003F4C0D">
        <w:rPr>
          <w:color w:val="000000" w:themeColor="text1"/>
        </w:rPr>
        <w:t>Wykonawcy</w:t>
      </w:r>
      <w:r w:rsidR="001A5DA9" w:rsidRPr="003F4C0D">
        <w:rPr>
          <w:color w:val="000000" w:themeColor="text1"/>
        </w:rPr>
        <w:t xml:space="preserve"> </w:t>
      </w:r>
      <w:r w:rsidRPr="003F4C0D">
        <w:rPr>
          <w:color w:val="000000" w:themeColor="text1"/>
        </w:rPr>
        <w:t>teren</w:t>
      </w:r>
      <w:r w:rsidR="001A5DA9" w:rsidRPr="003F4C0D">
        <w:rPr>
          <w:color w:val="000000" w:themeColor="text1"/>
        </w:rPr>
        <w:t xml:space="preserve"> </w:t>
      </w:r>
      <w:r w:rsidRPr="003F4C0D">
        <w:rPr>
          <w:color w:val="000000" w:themeColor="text1"/>
        </w:rPr>
        <w:t>budowy</w:t>
      </w:r>
      <w:r w:rsidR="001A5DA9" w:rsidRPr="003F4C0D">
        <w:rPr>
          <w:color w:val="000000" w:themeColor="text1"/>
        </w:rPr>
        <w:t xml:space="preserve"> </w:t>
      </w:r>
      <w:r w:rsidRPr="003F4C0D">
        <w:rPr>
          <w:color w:val="000000" w:themeColor="text1"/>
        </w:rPr>
        <w:t>wraz</w:t>
      </w:r>
      <w:r w:rsidR="001A5DA9" w:rsidRPr="003F4C0D">
        <w:rPr>
          <w:color w:val="000000" w:themeColor="text1"/>
        </w:rPr>
        <w:t xml:space="preserve"> </w:t>
      </w:r>
      <w:r w:rsidRPr="003F4C0D">
        <w:rPr>
          <w:color w:val="000000" w:themeColor="text1"/>
        </w:rPr>
        <w:t>ze</w:t>
      </w:r>
      <w:r w:rsidR="001A5DA9" w:rsidRPr="003F4C0D">
        <w:rPr>
          <w:color w:val="000000" w:themeColor="text1"/>
        </w:rPr>
        <w:t xml:space="preserve"> </w:t>
      </w:r>
      <w:r w:rsidRPr="003F4C0D">
        <w:rPr>
          <w:color w:val="000000" w:themeColor="text1"/>
        </w:rPr>
        <w:t>wszystkimi</w:t>
      </w:r>
      <w:r w:rsidR="001A5DA9" w:rsidRPr="003F4C0D">
        <w:rPr>
          <w:color w:val="000000" w:themeColor="text1"/>
        </w:rPr>
        <w:t xml:space="preserve"> </w:t>
      </w:r>
      <w:r w:rsidRPr="003F4C0D">
        <w:rPr>
          <w:color w:val="000000" w:themeColor="text1"/>
        </w:rPr>
        <w:t>wymaganymi</w:t>
      </w:r>
      <w:r w:rsidR="001A5DA9" w:rsidRPr="003F4C0D">
        <w:rPr>
          <w:color w:val="000000" w:themeColor="text1"/>
        </w:rPr>
        <w:t xml:space="preserve"> </w:t>
      </w:r>
      <w:r w:rsidRPr="003F4C0D">
        <w:rPr>
          <w:color w:val="000000" w:themeColor="text1"/>
        </w:rPr>
        <w:t>uzgodnieniami</w:t>
      </w:r>
      <w:r w:rsidR="001A5DA9" w:rsidRPr="003F4C0D">
        <w:rPr>
          <w:color w:val="000000" w:themeColor="text1"/>
        </w:rPr>
        <w:t xml:space="preserve"> </w:t>
      </w:r>
      <w:r w:rsidRPr="003F4C0D">
        <w:rPr>
          <w:color w:val="000000" w:themeColor="text1"/>
        </w:rPr>
        <w:t>prawnymi</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administracyjnymi,</w:t>
      </w:r>
      <w:r w:rsidR="001A5DA9" w:rsidRPr="003F4C0D">
        <w:rPr>
          <w:color w:val="000000" w:themeColor="text1"/>
        </w:rPr>
        <w:t xml:space="preserve"> </w:t>
      </w:r>
      <w:r w:rsidRPr="003F4C0D">
        <w:rPr>
          <w:color w:val="000000" w:themeColor="text1"/>
        </w:rPr>
        <w:t>lokalizację</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współrzędne</w:t>
      </w:r>
      <w:r w:rsidR="001A5DA9" w:rsidRPr="003F4C0D">
        <w:rPr>
          <w:color w:val="000000" w:themeColor="text1"/>
        </w:rPr>
        <w:t xml:space="preserve"> </w:t>
      </w:r>
      <w:r w:rsidRPr="003F4C0D">
        <w:rPr>
          <w:color w:val="000000" w:themeColor="text1"/>
        </w:rPr>
        <w:t>punktów</w:t>
      </w:r>
      <w:r w:rsidR="001A5DA9" w:rsidRPr="003F4C0D">
        <w:rPr>
          <w:color w:val="000000" w:themeColor="text1"/>
        </w:rPr>
        <w:t xml:space="preserve"> </w:t>
      </w:r>
      <w:r w:rsidRPr="003F4C0D">
        <w:rPr>
          <w:color w:val="000000" w:themeColor="text1"/>
        </w:rPr>
        <w:t>głównych</w:t>
      </w:r>
      <w:r w:rsidR="001A5DA9" w:rsidRPr="003F4C0D">
        <w:rPr>
          <w:color w:val="000000" w:themeColor="text1"/>
        </w:rPr>
        <w:t xml:space="preserve"> </w:t>
      </w:r>
      <w:r w:rsidRPr="003F4C0D">
        <w:rPr>
          <w:color w:val="000000" w:themeColor="text1"/>
        </w:rPr>
        <w:t>trasy</w:t>
      </w:r>
      <w:r w:rsidR="001A5DA9" w:rsidRPr="003F4C0D">
        <w:rPr>
          <w:color w:val="000000" w:themeColor="text1"/>
        </w:rPr>
        <w:t xml:space="preserve"> </w:t>
      </w:r>
      <w:r w:rsidRPr="003F4C0D">
        <w:rPr>
          <w:color w:val="000000" w:themeColor="text1"/>
        </w:rPr>
        <w:t>oraz</w:t>
      </w:r>
      <w:r w:rsidR="001A5DA9" w:rsidRPr="003F4C0D">
        <w:rPr>
          <w:color w:val="000000" w:themeColor="text1"/>
        </w:rPr>
        <w:t xml:space="preserve"> </w:t>
      </w:r>
      <w:r w:rsidRPr="003F4C0D">
        <w:rPr>
          <w:color w:val="000000" w:themeColor="text1"/>
        </w:rPr>
        <w:t>reperów,</w:t>
      </w:r>
      <w:r w:rsidR="001A5DA9" w:rsidRPr="003F4C0D">
        <w:rPr>
          <w:color w:val="000000" w:themeColor="text1"/>
        </w:rPr>
        <w:t xml:space="preserve"> </w:t>
      </w:r>
      <w:r w:rsidRPr="003F4C0D">
        <w:rPr>
          <w:color w:val="000000" w:themeColor="text1"/>
        </w:rPr>
        <w:t>dziennik</w:t>
      </w:r>
      <w:r w:rsidR="001A5DA9" w:rsidRPr="003F4C0D">
        <w:rPr>
          <w:color w:val="000000" w:themeColor="text1"/>
        </w:rPr>
        <w:t xml:space="preserve"> </w:t>
      </w:r>
      <w:r w:rsidRPr="003F4C0D">
        <w:rPr>
          <w:color w:val="000000" w:themeColor="text1"/>
        </w:rPr>
        <w:t>budowy</w:t>
      </w:r>
      <w:r w:rsidR="001A5DA9" w:rsidRPr="003F4C0D">
        <w:rPr>
          <w:color w:val="000000" w:themeColor="text1"/>
        </w:rPr>
        <w:t xml:space="preserve"> </w:t>
      </w:r>
      <w:r w:rsidRPr="003F4C0D">
        <w:rPr>
          <w:color w:val="000000" w:themeColor="text1"/>
        </w:rPr>
        <w:t>oraz</w:t>
      </w:r>
      <w:r w:rsidR="001A5DA9" w:rsidRPr="003F4C0D">
        <w:rPr>
          <w:color w:val="000000" w:themeColor="text1"/>
        </w:rPr>
        <w:t xml:space="preserve"> </w:t>
      </w:r>
      <w:r w:rsidRPr="003F4C0D">
        <w:rPr>
          <w:color w:val="000000" w:themeColor="text1"/>
        </w:rPr>
        <w:t>dwa</w:t>
      </w:r>
      <w:r w:rsidR="001A5DA9" w:rsidRPr="003F4C0D">
        <w:rPr>
          <w:color w:val="000000" w:themeColor="text1"/>
        </w:rPr>
        <w:t xml:space="preserve"> </w:t>
      </w:r>
      <w:r w:rsidRPr="003F4C0D">
        <w:rPr>
          <w:color w:val="000000" w:themeColor="text1"/>
        </w:rPr>
        <w:t>egzemplarze</w:t>
      </w:r>
      <w:r w:rsidR="001A5DA9" w:rsidRPr="003F4C0D">
        <w:rPr>
          <w:color w:val="000000" w:themeColor="text1"/>
        </w:rPr>
        <w:t xml:space="preserve"> </w:t>
      </w:r>
      <w:r w:rsidRPr="003F4C0D">
        <w:rPr>
          <w:color w:val="000000" w:themeColor="text1"/>
        </w:rPr>
        <w:t>dokumentacji</w:t>
      </w:r>
      <w:r w:rsidR="001A5DA9" w:rsidRPr="003F4C0D">
        <w:rPr>
          <w:color w:val="000000" w:themeColor="text1"/>
        </w:rPr>
        <w:t xml:space="preserve"> </w:t>
      </w:r>
      <w:r w:rsidRPr="003F4C0D">
        <w:rPr>
          <w:color w:val="000000" w:themeColor="text1"/>
        </w:rPr>
        <w:t>projektowej</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dwa</w:t>
      </w:r>
      <w:r w:rsidR="001A5DA9" w:rsidRPr="003F4C0D">
        <w:rPr>
          <w:color w:val="000000" w:themeColor="text1"/>
        </w:rPr>
        <w:t xml:space="preserve"> </w:t>
      </w:r>
      <w:r w:rsidRPr="003F4C0D">
        <w:rPr>
          <w:color w:val="000000" w:themeColor="text1"/>
        </w:rPr>
        <w:t>komplety</w:t>
      </w:r>
      <w:r w:rsidR="001A5DA9" w:rsidRPr="003F4C0D">
        <w:rPr>
          <w:color w:val="000000" w:themeColor="text1"/>
        </w:rPr>
        <w:t xml:space="preserve"> </w:t>
      </w:r>
      <w:r w:rsidRPr="003F4C0D">
        <w:rPr>
          <w:color w:val="000000" w:themeColor="text1"/>
        </w:rPr>
        <w:t>SST.</w:t>
      </w:r>
    </w:p>
    <w:p w14:paraId="484E70D0" w14:textId="77777777" w:rsidR="00ED3A1A" w:rsidRPr="003F4C0D" w:rsidRDefault="006A2646" w:rsidP="001E2641">
      <w:pPr>
        <w:pStyle w:val="Akapit"/>
        <w:rPr>
          <w:color w:val="000000" w:themeColor="text1"/>
        </w:rPr>
      </w:pPr>
      <w:r w:rsidRPr="003F4C0D">
        <w:rPr>
          <w:color w:val="000000" w:themeColor="text1"/>
        </w:rPr>
        <w:t>Na</w:t>
      </w:r>
      <w:r w:rsidR="001A5DA9" w:rsidRPr="003F4C0D">
        <w:rPr>
          <w:color w:val="000000" w:themeColor="text1"/>
        </w:rPr>
        <w:t xml:space="preserve"> </w:t>
      </w:r>
      <w:r w:rsidRPr="003F4C0D">
        <w:rPr>
          <w:color w:val="000000" w:themeColor="text1"/>
        </w:rPr>
        <w:t>Wykonawcy</w:t>
      </w:r>
      <w:r w:rsidR="001A5DA9" w:rsidRPr="003F4C0D">
        <w:rPr>
          <w:color w:val="000000" w:themeColor="text1"/>
        </w:rPr>
        <w:t xml:space="preserve"> </w:t>
      </w:r>
      <w:r w:rsidRPr="003F4C0D">
        <w:rPr>
          <w:color w:val="000000" w:themeColor="text1"/>
        </w:rPr>
        <w:t>spoczywa</w:t>
      </w:r>
      <w:r w:rsidR="001A5DA9" w:rsidRPr="003F4C0D">
        <w:rPr>
          <w:color w:val="000000" w:themeColor="text1"/>
        </w:rPr>
        <w:t xml:space="preserve"> </w:t>
      </w:r>
      <w:r w:rsidRPr="003F4C0D">
        <w:rPr>
          <w:color w:val="000000" w:themeColor="text1"/>
        </w:rPr>
        <w:t>odpowiedzialność</w:t>
      </w:r>
      <w:r w:rsidR="001A5DA9" w:rsidRPr="003F4C0D">
        <w:rPr>
          <w:color w:val="000000" w:themeColor="text1"/>
        </w:rPr>
        <w:t xml:space="preserve"> </w:t>
      </w:r>
      <w:r w:rsidRPr="003F4C0D">
        <w:rPr>
          <w:color w:val="000000" w:themeColor="text1"/>
        </w:rPr>
        <w:t>za</w:t>
      </w:r>
      <w:r w:rsidR="001A5DA9" w:rsidRPr="003F4C0D">
        <w:rPr>
          <w:color w:val="000000" w:themeColor="text1"/>
        </w:rPr>
        <w:t xml:space="preserve"> </w:t>
      </w:r>
      <w:r w:rsidRPr="003F4C0D">
        <w:rPr>
          <w:color w:val="000000" w:themeColor="text1"/>
        </w:rPr>
        <w:t>ochronę</w:t>
      </w:r>
      <w:r w:rsidR="001A5DA9" w:rsidRPr="003F4C0D">
        <w:rPr>
          <w:color w:val="000000" w:themeColor="text1"/>
        </w:rPr>
        <w:t xml:space="preserve"> </w:t>
      </w:r>
      <w:r w:rsidRPr="003F4C0D">
        <w:rPr>
          <w:color w:val="000000" w:themeColor="text1"/>
        </w:rPr>
        <w:t>przekazanych</w:t>
      </w:r>
      <w:r w:rsidR="001A5DA9" w:rsidRPr="003F4C0D">
        <w:rPr>
          <w:color w:val="000000" w:themeColor="text1"/>
        </w:rPr>
        <w:t xml:space="preserve"> </w:t>
      </w:r>
      <w:r w:rsidRPr="003F4C0D">
        <w:rPr>
          <w:color w:val="000000" w:themeColor="text1"/>
        </w:rPr>
        <w:t>mu</w:t>
      </w:r>
      <w:r w:rsidR="001A5DA9" w:rsidRPr="003F4C0D">
        <w:rPr>
          <w:color w:val="000000" w:themeColor="text1"/>
        </w:rPr>
        <w:t xml:space="preserve"> </w:t>
      </w:r>
      <w:r w:rsidRPr="003F4C0D">
        <w:rPr>
          <w:color w:val="000000" w:themeColor="text1"/>
        </w:rPr>
        <w:t>punktów</w:t>
      </w:r>
      <w:r w:rsidR="001A5DA9" w:rsidRPr="003F4C0D">
        <w:rPr>
          <w:color w:val="000000" w:themeColor="text1"/>
        </w:rPr>
        <w:t xml:space="preserve"> </w:t>
      </w:r>
      <w:r w:rsidRPr="003F4C0D">
        <w:rPr>
          <w:color w:val="000000" w:themeColor="text1"/>
        </w:rPr>
        <w:t>pomiarowych</w:t>
      </w:r>
      <w:r w:rsidR="001A5DA9" w:rsidRPr="003F4C0D">
        <w:rPr>
          <w:color w:val="000000" w:themeColor="text1"/>
        </w:rPr>
        <w:t xml:space="preserve"> </w:t>
      </w:r>
      <w:r w:rsidRPr="003F4C0D">
        <w:rPr>
          <w:color w:val="000000" w:themeColor="text1"/>
        </w:rPr>
        <w:t>do</w:t>
      </w:r>
      <w:r w:rsidR="001A5DA9" w:rsidRPr="003F4C0D">
        <w:rPr>
          <w:color w:val="000000" w:themeColor="text1"/>
        </w:rPr>
        <w:t xml:space="preserve"> </w:t>
      </w:r>
      <w:r w:rsidRPr="003F4C0D">
        <w:rPr>
          <w:color w:val="000000" w:themeColor="text1"/>
        </w:rPr>
        <w:t>chwili</w:t>
      </w:r>
      <w:r w:rsidR="001A5DA9" w:rsidRPr="003F4C0D">
        <w:rPr>
          <w:color w:val="000000" w:themeColor="text1"/>
        </w:rPr>
        <w:t xml:space="preserve"> </w:t>
      </w:r>
      <w:r w:rsidRPr="003F4C0D">
        <w:rPr>
          <w:color w:val="000000" w:themeColor="text1"/>
        </w:rPr>
        <w:t>odbioru</w:t>
      </w:r>
      <w:r w:rsidR="001A5DA9" w:rsidRPr="003F4C0D">
        <w:rPr>
          <w:color w:val="000000" w:themeColor="text1"/>
        </w:rPr>
        <w:t xml:space="preserve"> </w:t>
      </w:r>
      <w:r w:rsidRPr="003F4C0D">
        <w:rPr>
          <w:color w:val="000000" w:themeColor="text1"/>
        </w:rPr>
        <w:t>ostatecznego</w:t>
      </w:r>
      <w:r w:rsidR="001A5DA9" w:rsidRPr="003F4C0D">
        <w:rPr>
          <w:color w:val="000000" w:themeColor="text1"/>
        </w:rPr>
        <w:t xml:space="preserve"> </w:t>
      </w:r>
      <w:r w:rsidRPr="003F4C0D">
        <w:rPr>
          <w:color w:val="000000" w:themeColor="text1"/>
        </w:rPr>
        <w:t>robót.</w:t>
      </w:r>
      <w:r w:rsidR="001A5DA9" w:rsidRPr="003F4C0D">
        <w:rPr>
          <w:color w:val="000000" w:themeColor="text1"/>
        </w:rPr>
        <w:t xml:space="preserve"> </w:t>
      </w:r>
      <w:r w:rsidRPr="003F4C0D">
        <w:rPr>
          <w:color w:val="000000" w:themeColor="text1"/>
        </w:rPr>
        <w:t>Uszkodzone</w:t>
      </w:r>
      <w:r w:rsidR="001A5DA9" w:rsidRPr="003F4C0D">
        <w:rPr>
          <w:color w:val="000000" w:themeColor="text1"/>
        </w:rPr>
        <w:t xml:space="preserve"> </w:t>
      </w:r>
      <w:r w:rsidRPr="003F4C0D">
        <w:rPr>
          <w:color w:val="000000" w:themeColor="text1"/>
        </w:rPr>
        <w:t>lub</w:t>
      </w:r>
      <w:r w:rsidR="001A5DA9" w:rsidRPr="003F4C0D">
        <w:rPr>
          <w:color w:val="000000" w:themeColor="text1"/>
        </w:rPr>
        <w:t xml:space="preserve"> </w:t>
      </w:r>
      <w:r w:rsidRPr="003F4C0D">
        <w:rPr>
          <w:color w:val="000000" w:themeColor="text1"/>
        </w:rPr>
        <w:t>zniszczone</w:t>
      </w:r>
      <w:r w:rsidR="001A5DA9" w:rsidRPr="003F4C0D">
        <w:rPr>
          <w:color w:val="000000" w:themeColor="text1"/>
        </w:rPr>
        <w:t xml:space="preserve"> </w:t>
      </w:r>
      <w:r w:rsidRPr="003F4C0D">
        <w:rPr>
          <w:color w:val="000000" w:themeColor="text1"/>
        </w:rPr>
        <w:t>znaki</w:t>
      </w:r>
      <w:r w:rsidR="001A5DA9" w:rsidRPr="003F4C0D">
        <w:rPr>
          <w:color w:val="000000" w:themeColor="text1"/>
        </w:rPr>
        <w:t xml:space="preserve"> </w:t>
      </w:r>
      <w:r w:rsidRPr="003F4C0D">
        <w:rPr>
          <w:color w:val="000000" w:themeColor="text1"/>
        </w:rPr>
        <w:t>geodezyjne</w:t>
      </w:r>
      <w:r w:rsidR="001A5DA9" w:rsidRPr="003F4C0D">
        <w:rPr>
          <w:color w:val="000000" w:themeColor="text1"/>
        </w:rPr>
        <w:t xml:space="preserve"> </w:t>
      </w:r>
      <w:r w:rsidRPr="003F4C0D">
        <w:rPr>
          <w:color w:val="000000" w:themeColor="text1"/>
        </w:rPr>
        <w:t>Wykonawca</w:t>
      </w:r>
      <w:r w:rsidR="001A5DA9" w:rsidRPr="003F4C0D">
        <w:rPr>
          <w:color w:val="000000" w:themeColor="text1"/>
        </w:rPr>
        <w:t xml:space="preserve"> </w:t>
      </w:r>
      <w:r w:rsidRPr="003F4C0D">
        <w:rPr>
          <w:color w:val="000000" w:themeColor="text1"/>
        </w:rPr>
        <w:t>odtworzy</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utrwali</w:t>
      </w:r>
      <w:r w:rsidR="001A5DA9" w:rsidRPr="003F4C0D">
        <w:rPr>
          <w:color w:val="000000" w:themeColor="text1"/>
        </w:rPr>
        <w:t xml:space="preserve"> </w:t>
      </w:r>
      <w:r w:rsidRPr="003F4C0D">
        <w:rPr>
          <w:color w:val="000000" w:themeColor="text1"/>
        </w:rPr>
        <w:t>na</w:t>
      </w:r>
      <w:r w:rsidR="001A5DA9" w:rsidRPr="003F4C0D">
        <w:rPr>
          <w:color w:val="000000" w:themeColor="text1"/>
        </w:rPr>
        <w:t xml:space="preserve"> </w:t>
      </w:r>
      <w:r w:rsidRPr="003F4C0D">
        <w:rPr>
          <w:color w:val="000000" w:themeColor="text1"/>
        </w:rPr>
        <w:t>własny</w:t>
      </w:r>
      <w:r w:rsidR="001A5DA9" w:rsidRPr="003F4C0D">
        <w:rPr>
          <w:color w:val="000000" w:themeColor="text1"/>
        </w:rPr>
        <w:t xml:space="preserve"> </w:t>
      </w:r>
      <w:r w:rsidRPr="003F4C0D">
        <w:rPr>
          <w:color w:val="000000" w:themeColor="text1"/>
        </w:rPr>
        <w:t>koszt.</w:t>
      </w:r>
    </w:p>
    <w:p w14:paraId="044ABCC0" w14:textId="77777777" w:rsidR="00ED3A1A" w:rsidRPr="003F4C0D" w:rsidRDefault="001E43AC" w:rsidP="001E2641">
      <w:pPr>
        <w:pStyle w:val="Akapit"/>
        <w:rPr>
          <w:color w:val="000000" w:themeColor="text1"/>
        </w:rPr>
      </w:pPr>
      <w:r w:rsidRPr="003F4C0D">
        <w:rPr>
          <w:color w:val="000000" w:themeColor="text1"/>
        </w:rPr>
        <w:t>1.5.2.</w:t>
      </w:r>
      <w:r w:rsidR="001A5DA9" w:rsidRPr="003F4C0D">
        <w:rPr>
          <w:color w:val="000000" w:themeColor="text1"/>
        </w:rPr>
        <w:t xml:space="preserve"> </w:t>
      </w:r>
      <w:r w:rsidR="006A2646" w:rsidRPr="003F4C0D">
        <w:rPr>
          <w:color w:val="000000" w:themeColor="text1"/>
        </w:rPr>
        <w:t>Dokumentacja</w:t>
      </w:r>
      <w:r w:rsidR="001A5DA9" w:rsidRPr="003F4C0D">
        <w:rPr>
          <w:color w:val="000000" w:themeColor="text1"/>
        </w:rPr>
        <w:t xml:space="preserve"> </w:t>
      </w:r>
      <w:r w:rsidR="006A2646" w:rsidRPr="003F4C0D">
        <w:rPr>
          <w:color w:val="000000" w:themeColor="text1"/>
        </w:rPr>
        <w:t>projektowa</w:t>
      </w:r>
    </w:p>
    <w:p w14:paraId="4237B56B" w14:textId="77777777" w:rsidR="00ED3A1A" w:rsidRPr="003F4C0D" w:rsidRDefault="006A2646" w:rsidP="001E2641">
      <w:pPr>
        <w:pStyle w:val="Akapit"/>
        <w:rPr>
          <w:color w:val="000000" w:themeColor="text1"/>
        </w:rPr>
      </w:pPr>
      <w:r w:rsidRPr="003F4C0D">
        <w:rPr>
          <w:color w:val="000000" w:themeColor="text1"/>
        </w:rPr>
        <w:t>Dokumentacja</w:t>
      </w:r>
      <w:r w:rsidR="001A5DA9" w:rsidRPr="003F4C0D">
        <w:rPr>
          <w:color w:val="000000" w:themeColor="text1"/>
        </w:rPr>
        <w:t xml:space="preserve"> </w:t>
      </w:r>
      <w:r w:rsidRPr="003F4C0D">
        <w:rPr>
          <w:color w:val="000000" w:themeColor="text1"/>
        </w:rPr>
        <w:t>projektowa</w:t>
      </w:r>
      <w:r w:rsidR="001A5DA9" w:rsidRPr="003F4C0D">
        <w:rPr>
          <w:color w:val="000000" w:themeColor="text1"/>
        </w:rPr>
        <w:t xml:space="preserve"> </w:t>
      </w:r>
      <w:r w:rsidRPr="003F4C0D">
        <w:rPr>
          <w:color w:val="000000" w:themeColor="text1"/>
        </w:rPr>
        <w:t>będzie</w:t>
      </w:r>
      <w:r w:rsidR="001A5DA9" w:rsidRPr="003F4C0D">
        <w:rPr>
          <w:color w:val="000000" w:themeColor="text1"/>
        </w:rPr>
        <w:t xml:space="preserve"> </w:t>
      </w:r>
      <w:r w:rsidRPr="003F4C0D">
        <w:rPr>
          <w:color w:val="000000" w:themeColor="text1"/>
        </w:rPr>
        <w:t>zawierać</w:t>
      </w:r>
      <w:r w:rsidR="001A5DA9" w:rsidRPr="003F4C0D">
        <w:rPr>
          <w:color w:val="000000" w:themeColor="text1"/>
        </w:rPr>
        <w:t xml:space="preserve"> </w:t>
      </w:r>
      <w:r w:rsidRPr="003F4C0D">
        <w:rPr>
          <w:color w:val="000000" w:themeColor="text1"/>
        </w:rPr>
        <w:t>rysunki,</w:t>
      </w:r>
      <w:r w:rsidR="001A5DA9" w:rsidRPr="003F4C0D">
        <w:rPr>
          <w:color w:val="000000" w:themeColor="text1"/>
        </w:rPr>
        <w:t xml:space="preserve"> </w:t>
      </w:r>
      <w:r w:rsidRPr="003F4C0D">
        <w:rPr>
          <w:color w:val="000000" w:themeColor="text1"/>
        </w:rPr>
        <w:t>obliczenia</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dokumenty,</w:t>
      </w:r>
      <w:r w:rsidR="001A5DA9" w:rsidRPr="003F4C0D">
        <w:rPr>
          <w:color w:val="000000" w:themeColor="text1"/>
        </w:rPr>
        <w:t xml:space="preserve"> </w:t>
      </w:r>
      <w:r w:rsidRPr="003F4C0D">
        <w:rPr>
          <w:color w:val="000000" w:themeColor="text1"/>
        </w:rPr>
        <w:t>zgodne</w:t>
      </w:r>
      <w:r w:rsidR="001A5DA9" w:rsidRPr="003F4C0D">
        <w:rPr>
          <w:color w:val="000000" w:themeColor="text1"/>
        </w:rPr>
        <w:t xml:space="preserve"> </w:t>
      </w:r>
      <w:r w:rsidRPr="003F4C0D">
        <w:rPr>
          <w:color w:val="000000" w:themeColor="text1"/>
        </w:rPr>
        <w:t>z</w:t>
      </w:r>
      <w:r w:rsidR="001A5DA9" w:rsidRPr="003F4C0D">
        <w:rPr>
          <w:color w:val="000000" w:themeColor="text1"/>
        </w:rPr>
        <w:t xml:space="preserve"> </w:t>
      </w:r>
      <w:r w:rsidRPr="003F4C0D">
        <w:rPr>
          <w:color w:val="000000" w:themeColor="text1"/>
        </w:rPr>
        <w:t>wykazem</w:t>
      </w:r>
      <w:r w:rsidR="001A5DA9" w:rsidRPr="003F4C0D">
        <w:rPr>
          <w:color w:val="000000" w:themeColor="text1"/>
        </w:rPr>
        <w:t xml:space="preserve"> </w:t>
      </w:r>
      <w:r w:rsidRPr="003F4C0D">
        <w:rPr>
          <w:color w:val="000000" w:themeColor="text1"/>
        </w:rPr>
        <w:t>podanym</w:t>
      </w:r>
      <w:r w:rsidR="001A5DA9" w:rsidRP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szczegółowych</w:t>
      </w:r>
      <w:r w:rsidR="001A5DA9" w:rsidRPr="003F4C0D">
        <w:rPr>
          <w:color w:val="000000" w:themeColor="text1"/>
        </w:rPr>
        <w:t xml:space="preserve"> </w:t>
      </w:r>
      <w:r w:rsidRPr="003F4C0D">
        <w:rPr>
          <w:color w:val="000000" w:themeColor="text1"/>
        </w:rPr>
        <w:t>warunkach</w:t>
      </w:r>
      <w:r w:rsidR="001A5DA9" w:rsidRPr="003F4C0D">
        <w:rPr>
          <w:color w:val="000000" w:themeColor="text1"/>
        </w:rPr>
        <w:t xml:space="preserve"> </w:t>
      </w:r>
      <w:r w:rsidRPr="003F4C0D">
        <w:rPr>
          <w:color w:val="000000" w:themeColor="text1"/>
        </w:rPr>
        <w:t>umowy,</w:t>
      </w:r>
      <w:r w:rsidR="001A5DA9" w:rsidRPr="003F4C0D">
        <w:rPr>
          <w:color w:val="000000" w:themeColor="text1"/>
        </w:rPr>
        <w:t xml:space="preserve"> </w:t>
      </w:r>
      <w:r w:rsidRPr="003F4C0D">
        <w:rPr>
          <w:color w:val="000000" w:themeColor="text1"/>
        </w:rPr>
        <w:t>uwzględniającym</w:t>
      </w:r>
      <w:r w:rsidR="001A5DA9" w:rsidRPr="003F4C0D">
        <w:rPr>
          <w:color w:val="000000" w:themeColor="text1"/>
        </w:rPr>
        <w:t xml:space="preserve"> </w:t>
      </w:r>
      <w:r w:rsidRPr="003F4C0D">
        <w:rPr>
          <w:color w:val="000000" w:themeColor="text1"/>
        </w:rPr>
        <w:t>podział</w:t>
      </w:r>
      <w:r w:rsidR="001A5DA9" w:rsidRPr="003F4C0D">
        <w:rPr>
          <w:color w:val="000000" w:themeColor="text1"/>
        </w:rPr>
        <w:t xml:space="preserve"> </w:t>
      </w:r>
      <w:r w:rsidRPr="003F4C0D">
        <w:rPr>
          <w:color w:val="000000" w:themeColor="text1"/>
        </w:rPr>
        <w:t>na</w:t>
      </w:r>
      <w:r w:rsidR="001A5DA9" w:rsidRPr="003F4C0D">
        <w:rPr>
          <w:color w:val="000000" w:themeColor="text1"/>
        </w:rPr>
        <w:t xml:space="preserve"> </w:t>
      </w:r>
      <w:r w:rsidRPr="003F4C0D">
        <w:rPr>
          <w:color w:val="000000" w:themeColor="text1"/>
        </w:rPr>
        <w:t>dokumentację</w:t>
      </w:r>
      <w:r w:rsidR="001A5DA9" w:rsidRPr="003F4C0D">
        <w:rPr>
          <w:color w:val="000000" w:themeColor="text1"/>
        </w:rPr>
        <w:t xml:space="preserve"> </w:t>
      </w:r>
      <w:r w:rsidRPr="003F4C0D">
        <w:rPr>
          <w:color w:val="000000" w:themeColor="text1"/>
        </w:rPr>
        <w:t>projektową:</w:t>
      </w:r>
    </w:p>
    <w:p w14:paraId="6E378F07" w14:textId="77777777" w:rsidR="00ED3A1A" w:rsidRPr="003F4C0D" w:rsidRDefault="006A2646" w:rsidP="00565337">
      <w:pPr>
        <w:pStyle w:val="Akapit"/>
        <w:numPr>
          <w:ilvl w:val="0"/>
          <w:numId w:val="29"/>
        </w:numPr>
        <w:rPr>
          <w:color w:val="000000" w:themeColor="text1"/>
        </w:rPr>
      </w:pPr>
      <w:r w:rsidRPr="003F4C0D">
        <w:rPr>
          <w:color w:val="000000" w:themeColor="text1"/>
        </w:rPr>
        <w:t>Zamawiającego;</w:t>
      </w:r>
      <w:r w:rsidR="001A5DA9" w:rsidRPr="003F4C0D">
        <w:rPr>
          <w:color w:val="000000" w:themeColor="text1"/>
        </w:rPr>
        <w:t xml:space="preserve"> </w:t>
      </w:r>
      <w:r w:rsidRPr="003F4C0D">
        <w:rPr>
          <w:color w:val="000000" w:themeColor="text1"/>
        </w:rPr>
        <w:t>wykaz</w:t>
      </w:r>
      <w:r w:rsidR="001A5DA9" w:rsidRPr="003F4C0D">
        <w:rPr>
          <w:color w:val="000000" w:themeColor="text1"/>
        </w:rPr>
        <w:t xml:space="preserve"> </w:t>
      </w:r>
      <w:r w:rsidRPr="003F4C0D">
        <w:rPr>
          <w:color w:val="000000" w:themeColor="text1"/>
        </w:rPr>
        <w:t>pozycji,</w:t>
      </w:r>
      <w:r w:rsidR="001A5DA9" w:rsidRPr="003F4C0D">
        <w:rPr>
          <w:color w:val="000000" w:themeColor="text1"/>
        </w:rPr>
        <w:t xml:space="preserve"> </w:t>
      </w:r>
      <w:r w:rsidRPr="003F4C0D">
        <w:rPr>
          <w:color w:val="000000" w:themeColor="text1"/>
        </w:rPr>
        <w:t>które</w:t>
      </w:r>
      <w:r w:rsidR="001A5DA9" w:rsidRPr="003F4C0D">
        <w:rPr>
          <w:color w:val="000000" w:themeColor="text1"/>
        </w:rPr>
        <w:t xml:space="preserve"> </w:t>
      </w:r>
      <w:r w:rsidRPr="003F4C0D">
        <w:rPr>
          <w:color w:val="000000" w:themeColor="text1"/>
        </w:rPr>
        <w:t>stanowią</w:t>
      </w:r>
      <w:r w:rsidR="001A5DA9" w:rsidRPr="003F4C0D">
        <w:rPr>
          <w:color w:val="000000" w:themeColor="text1"/>
        </w:rPr>
        <w:t xml:space="preserve"> </w:t>
      </w:r>
      <w:r w:rsidRPr="003F4C0D">
        <w:rPr>
          <w:color w:val="000000" w:themeColor="text1"/>
        </w:rPr>
        <w:t>przetargową</w:t>
      </w:r>
      <w:r w:rsidR="001A5DA9" w:rsidRPr="003F4C0D">
        <w:rPr>
          <w:color w:val="000000" w:themeColor="text1"/>
        </w:rPr>
        <w:t xml:space="preserve"> </w:t>
      </w:r>
      <w:r w:rsidRPr="003F4C0D">
        <w:rPr>
          <w:color w:val="000000" w:themeColor="text1"/>
        </w:rPr>
        <w:t>dokumentację</w:t>
      </w:r>
      <w:r w:rsidR="001A5DA9" w:rsidRPr="003F4C0D">
        <w:rPr>
          <w:color w:val="000000" w:themeColor="text1"/>
        </w:rPr>
        <w:t xml:space="preserve"> </w:t>
      </w:r>
      <w:r w:rsidRPr="003F4C0D">
        <w:rPr>
          <w:color w:val="000000" w:themeColor="text1"/>
        </w:rPr>
        <w:t>projektową</w:t>
      </w:r>
      <w:r w:rsidR="001A5DA9" w:rsidRPr="003F4C0D">
        <w:rPr>
          <w:color w:val="000000" w:themeColor="text1"/>
        </w:rPr>
        <w:t xml:space="preserve"> </w:t>
      </w:r>
      <w:r w:rsidRPr="003F4C0D">
        <w:rPr>
          <w:color w:val="000000" w:themeColor="text1"/>
        </w:rPr>
        <w:t>oraz</w:t>
      </w:r>
      <w:r w:rsidR="001A5DA9" w:rsidRPr="003F4C0D">
        <w:rPr>
          <w:color w:val="000000" w:themeColor="text1"/>
        </w:rPr>
        <w:t xml:space="preserve"> </w:t>
      </w:r>
      <w:r w:rsidRPr="003F4C0D">
        <w:rPr>
          <w:color w:val="000000" w:themeColor="text1"/>
        </w:rPr>
        <w:t>projektową</w:t>
      </w:r>
      <w:r w:rsidR="001A5DA9" w:rsidRPr="003F4C0D">
        <w:rPr>
          <w:color w:val="000000" w:themeColor="text1"/>
        </w:rPr>
        <w:t xml:space="preserve"> </w:t>
      </w:r>
      <w:r w:rsidRPr="003F4C0D">
        <w:rPr>
          <w:color w:val="000000" w:themeColor="text1"/>
        </w:rPr>
        <w:t>dokumentację</w:t>
      </w:r>
      <w:r w:rsidR="001A5DA9" w:rsidRPr="003F4C0D">
        <w:rPr>
          <w:color w:val="000000" w:themeColor="text1"/>
        </w:rPr>
        <w:t xml:space="preserve"> </w:t>
      </w:r>
      <w:r w:rsidRPr="003F4C0D">
        <w:rPr>
          <w:color w:val="000000" w:themeColor="text1"/>
        </w:rPr>
        <w:t>wykonawczą</w:t>
      </w:r>
      <w:r w:rsidR="001A5DA9" w:rsidRPr="003F4C0D">
        <w:rPr>
          <w:color w:val="000000" w:themeColor="text1"/>
        </w:rPr>
        <w:t xml:space="preserve"> </w:t>
      </w:r>
      <w:r w:rsidRPr="003F4C0D">
        <w:rPr>
          <w:color w:val="000000" w:themeColor="text1"/>
        </w:rPr>
        <w:t>(techniczną)</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zostaną</w:t>
      </w:r>
      <w:r w:rsidR="001A5DA9" w:rsidRPr="003F4C0D">
        <w:rPr>
          <w:color w:val="000000" w:themeColor="text1"/>
        </w:rPr>
        <w:t xml:space="preserve"> </w:t>
      </w:r>
      <w:r w:rsidRPr="003F4C0D">
        <w:rPr>
          <w:color w:val="000000" w:themeColor="text1"/>
        </w:rPr>
        <w:t>przekazane</w:t>
      </w:r>
      <w:r w:rsidR="001A5DA9" w:rsidRPr="003F4C0D">
        <w:rPr>
          <w:color w:val="000000" w:themeColor="text1"/>
        </w:rPr>
        <w:t xml:space="preserve"> </w:t>
      </w:r>
      <w:r w:rsidRPr="003F4C0D">
        <w:rPr>
          <w:color w:val="000000" w:themeColor="text1"/>
        </w:rPr>
        <w:t>Wykonawcy,</w:t>
      </w:r>
    </w:p>
    <w:p w14:paraId="6476F27B" w14:textId="77777777" w:rsidR="00ED3A1A" w:rsidRPr="003F4C0D" w:rsidRDefault="006A2646" w:rsidP="00565337">
      <w:pPr>
        <w:pStyle w:val="Akapit"/>
        <w:numPr>
          <w:ilvl w:val="0"/>
          <w:numId w:val="29"/>
        </w:numPr>
        <w:rPr>
          <w:color w:val="000000" w:themeColor="text1"/>
        </w:rPr>
      </w:pPr>
      <w:r w:rsidRPr="003F4C0D">
        <w:rPr>
          <w:color w:val="000000" w:themeColor="text1"/>
        </w:rPr>
        <w:t>Wykonawcy;</w:t>
      </w:r>
      <w:r w:rsidR="001A5DA9" w:rsidRPr="003F4C0D">
        <w:rPr>
          <w:color w:val="000000" w:themeColor="text1"/>
        </w:rPr>
        <w:t xml:space="preserve"> </w:t>
      </w:r>
      <w:r w:rsidRPr="003F4C0D">
        <w:rPr>
          <w:color w:val="000000" w:themeColor="text1"/>
        </w:rPr>
        <w:t>wykaz</w:t>
      </w:r>
      <w:r w:rsidR="001A5DA9" w:rsidRPr="003F4C0D">
        <w:rPr>
          <w:color w:val="000000" w:themeColor="text1"/>
        </w:rPr>
        <w:t xml:space="preserve"> </w:t>
      </w:r>
      <w:r w:rsidRPr="003F4C0D">
        <w:rPr>
          <w:color w:val="000000" w:themeColor="text1"/>
        </w:rPr>
        <w:t>zawierający</w:t>
      </w:r>
      <w:r w:rsidR="001A5DA9" w:rsidRPr="003F4C0D">
        <w:rPr>
          <w:color w:val="000000" w:themeColor="text1"/>
        </w:rPr>
        <w:t xml:space="preserve"> </w:t>
      </w:r>
      <w:r w:rsidRPr="003F4C0D">
        <w:rPr>
          <w:color w:val="000000" w:themeColor="text1"/>
        </w:rPr>
        <w:t>spis</w:t>
      </w:r>
      <w:r w:rsidR="001A5DA9" w:rsidRPr="003F4C0D">
        <w:rPr>
          <w:color w:val="000000" w:themeColor="text1"/>
        </w:rPr>
        <w:t xml:space="preserve"> </w:t>
      </w:r>
      <w:r w:rsidRPr="003F4C0D">
        <w:rPr>
          <w:color w:val="000000" w:themeColor="text1"/>
        </w:rPr>
        <w:t>dokumentacji</w:t>
      </w:r>
      <w:r w:rsidR="001A5DA9" w:rsidRPr="003F4C0D">
        <w:rPr>
          <w:color w:val="000000" w:themeColor="text1"/>
        </w:rPr>
        <w:t xml:space="preserve"> </w:t>
      </w:r>
      <w:r w:rsidRPr="003F4C0D">
        <w:rPr>
          <w:color w:val="000000" w:themeColor="text1"/>
        </w:rPr>
        <w:t>projektowej,</w:t>
      </w:r>
      <w:r w:rsidR="001A5DA9" w:rsidRPr="003F4C0D">
        <w:rPr>
          <w:color w:val="000000" w:themeColor="text1"/>
        </w:rPr>
        <w:t xml:space="preserve"> </w:t>
      </w:r>
      <w:r w:rsidRPr="003F4C0D">
        <w:rPr>
          <w:color w:val="000000" w:themeColor="text1"/>
        </w:rPr>
        <w:t>którą</w:t>
      </w:r>
      <w:r w:rsidR="001A5DA9" w:rsidRPr="003F4C0D">
        <w:rPr>
          <w:color w:val="000000" w:themeColor="text1"/>
        </w:rPr>
        <w:t xml:space="preserve"> </w:t>
      </w:r>
      <w:r w:rsidRPr="003F4C0D">
        <w:rPr>
          <w:color w:val="000000" w:themeColor="text1"/>
        </w:rPr>
        <w:t>Wykonawca</w:t>
      </w:r>
      <w:r w:rsidR="001A5DA9" w:rsidRPr="003F4C0D">
        <w:rPr>
          <w:color w:val="000000" w:themeColor="text1"/>
        </w:rPr>
        <w:t xml:space="preserve"> </w:t>
      </w:r>
      <w:r w:rsidRPr="003F4C0D">
        <w:rPr>
          <w:color w:val="000000" w:themeColor="text1"/>
        </w:rPr>
        <w:t>opracuje</w:t>
      </w:r>
      <w:r w:rsidR="001A5DA9" w:rsidRP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ramach</w:t>
      </w:r>
      <w:r w:rsidR="001A5DA9" w:rsidRPr="003F4C0D">
        <w:rPr>
          <w:color w:val="000000" w:themeColor="text1"/>
        </w:rPr>
        <w:t xml:space="preserve"> </w:t>
      </w:r>
      <w:r w:rsidRPr="003F4C0D">
        <w:rPr>
          <w:color w:val="000000" w:themeColor="text1"/>
        </w:rPr>
        <w:t>ceny</w:t>
      </w:r>
      <w:r w:rsidR="001A5DA9" w:rsidRPr="003F4C0D">
        <w:rPr>
          <w:color w:val="000000" w:themeColor="text1"/>
        </w:rPr>
        <w:t xml:space="preserve"> </w:t>
      </w:r>
      <w:r w:rsidRPr="003F4C0D">
        <w:rPr>
          <w:color w:val="000000" w:themeColor="text1"/>
        </w:rPr>
        <w:t>kontraktowej.</w:t>
      </w:r>
    </w:p>
    <w:p w14:paraId="42414B19" w14:textId="77777777" w:rsidR="00ED3A1A" w:rsidRPr="003F4C0D" w:rsidRDefault="001E43AC" w:rsidP="001E2641">
      <w:pPr>
        <w:pStyle w:val="Akapit"/>
        <w:rPr>
          <w:color w:val="000000" w:themeColor="text1"/>
        </w:rPr>
      </w:pPr>
      <w:r w:rsidRPr="003F4C0D">
        <w:rPr>
          <w:color w:val="000000" w:themeColor="text1"/>
        </w:rPr>
        <w:t>1.5.3.</w:t>
      </w:r>
      <w:r w:rsidR="001A5DA9" w:rsidRPr="003F4C0D">
        <w:rPr>
          <w:color w:val="000000" w:themeColor="text1"/>
        </w:rPr>
        <w:t xml:space="preserve"> </w:t>
      </w:r>
      <w:r w:rsidR="006A2646" w:rsidRPr="003F4C0D">
        <w:rPr>
          <w:color w:val="000000" w:themeColor="text1"/>
        </w:rPr>
        <w:t>Zgodność</w:t>
      </w:r>
      <w:r w:rsidR="001A5DA9" w:rsidRPr="003F4C0D">
        <w:rPr>
          <w:color w:val="000000" w:themeColor="text1"/>
        </w:rPr>
        <w:t xml:space="preserve"> </w:t>
      </w:r>
      <w:r w:rsidR="006A2646" w:rsidRPr="003F4C0D">
        <w:rPr>
          <w:color w:val="000000" w:themeColor="text1"/>
        </w:rPr>
        <w:t>robót</w:t>
      </w:r>
      <w:r w:rsidR="001A5DA9" w:rsidRPr="003F4C0D">
        <w:rPr>
          <w:color w:val="000000" w:themeColor="text1"/>
        </w:rPr>
        <w:t xml:space="preserve"> </w:t>
      </w:r>
      <w:r w:rsidR="006A2646" w:rsidRPr="003F4C0D">
        <w:rPr>
          <w:color w:val="000000" w:themeColor="text1"/>
        </w:rPr>
        <w:t>z</w:t>
      </w:r>
      <w:r w:rsidR="001A5DA9" w:rsidRPr="003F4C0D">
        <w:rPr>
          <w:color w:val="000000" w:themeColor="text1"/>
        </w:rPr>
        <w:t xml:space="preserve"> </w:t>
      </w:r>
      <w:r w:rsidR="006A2646" w:rsidRPr="003F4C0D">
        <w:rPr>
          <w:color w:val="000000" w:themeColor="text1"/>
        </w:rPr>
        <w:t>dokumentacją</w:t>
      </w:r>
      <w:r w:rsidR="001A5DA9" w:rsidRPr="003F4C0D">
        <w:rPr>
          <w:color w:val="000000" w:themeColor="text1"/>
        </w:rPr>
        <w:t xml:space="preserve"> </w:t>
      </w:r>
      <w:r w:rsidR="006A2646" w:rsidRPr="003F4C0D">
        <w:rPr>
          <w:color w:val="000000" w:themeColor="text1"/>
        </w:rPr>
        <w:t>projektową</w:t>
      </w:r>
      <w:r w:rsidR="001A5DA9" w:rsidRPr="003F4C0D">
        <w:rPr>
          <w:color w:val="000000" w:themeColor="text1"/>
        </w:rPr>
        <w:t xml:space="preserve"> </w:t>
      </w:r>
      <w:r w:rsidR="006A2646" w:rsidRPr="003F4C0D">
        <w:rPr>
          <w:color w:val="000000" w:themeColor="text1"/>
        </w:rPr>
        <w:t>i</w:t>
      </w:r>
      <w:r w:rsidR="001A5DA9" w:rsidRPr="003F4C0D">
        <w:rPr>
          <w:color w:val="000000" w:themeColor="text1"/>
        </w:rPr>
        <w:t xml:space="preserve"> </w:t>
      </w:r>
      <w:r w:rsidR="006A2646" w:rsidRPr="003F4C0D">
        <w:rPr>
          <w:color w:val="000000" w:themeColor="text1"/>
        </w:rPr>
        <w:t>SST</w:t>
      </w:r>
    </w:p>
    <w:p w14:paraId="5DEAE5EE" w14:textId="77777777" w:rsidR="00ED3A1A" w:rsidRPr="003F4C0D" w:rsidRDefault="006A2646" w:rsidP="001E2641">
      <w:pPr>
        <w:pStyle w:val="Akapit"/>
        <w:rPr>
          <w:color w:val="000000" w:themeColor="text1"/>
        </w:rPr>
      </w:pPr>
      <w:r w:rsidRPr="003F4C0D">
        <w:rPr>
          <w:color w:val="000000" w:themeColor="text1"/>
        </w:rPr>
        <w:t>Dokumentacja</w:t>
      </w:r>
      <w:r w:rsidR="001A5DA9" w:rsidRPr="003F4C0D">
        <w:rPr>
          <w:color w:val="000000" w:themeColor="text1"/>
        </w:rPr>
        <w:t xml:space="preserve"> </w:t>
      </w:r>
      <w:r w:rsidRPr="003F4C0D">
        <w:rPr>
          <w:color w:val="000000" w:themeColor="text1"/>
        </w:rPr>
        <w:t>projektowa,</w:t>
      </w:r>
      <w:r w:rsidR="001A5DA9" w:rsidRPr="003F4C0D">
        <w:rPr>
          <w:color w:val="000000" w:themeColor="text1"/>
        </w:rPr>
        <w:t xml:space="preserve"> </w:t>
      </w:r>
      <w:r w:rsidRPr="003F4C0D">
        <w:rPr>
          <w:color w:val="000000" w:themeColor="text1"/>
        </w:rPr>
        <w:t>SST</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wszystkie</w:t>
      </w:r>
      <w:r w:rsidR="001A5DA9" w:rsidRPr="003F4C0D">
        <w:rPr>
          <w:color w:val="000000" w:themeColor="text1"/>
        </w:rPr>
        <w:t xml:space="preserve"> </w:t>
      </w:r>
      <w:r w:rsidRPr="003F4C0D">
        <w:rPr>
          <w:color w:val="000000" w:themeColor="text1"/>
        </w:rPr>
        <w:t>dodatkowe</w:t>
      </w:r>
      <w:r w:rsidR="001A5DA9" w:rsidRPr="003F4C0D">
        <w:rPr>
          <w:color w:val="000000" w:themeColor="text1"/>
        </w:rPr>
        <w:t xml:space="preserve"> </w:t>
      </w:r>
      <w:r w:rsidRPr="003F4C0D">
        <w:rPr>
          <w:color w:val="000000" w:themeColor="text1"/>
        </w:rPr>
        <w:t>dokumenty</w:t>
      </w:r>
      <w:r w:rsidR="001A5DA9" w:rsidRPr="003F4C0D">
        <w:rPr>
          <w:color w:val="000000" w:themeColor="text1"/>
        </w:rPr>
        <w:t xml:space="preserve"> </w:t>
      </w:r>
      <w:r w:rsidRPr="003F4C0D">
        <w:rPr>
          <w:color w:val="000000" w:themeColor="text1"/>
        </w:rPr>
        <w:t>przekazane</w:t>
      </w:r>
      <w:r w:rsidR="001A5DA9" w:rsidRPr="003F4C0D">
        <w:rPr>
          <w:color w:val="000000" w:themeColor="text1"/>
        </w:rPr>
        <w:t xml:space="preserve"> </w:t>
      </w:r>
      <w:r w:rsidRPr="003F4C0D">
        <w:rPr>
          <w:color w:val="000000" w:themeColor="text1"/>
        </w:rPr>
        <w:t>Wykonawcy</w:t>
      </w:r>
      <w:r w:rsidR="001A5DA9" w:rsidRPr="003F4C0D">
        <w:rPr>
          <w:color w:val="000000" w:themeColor="text1"/>
        </w:rPr>
        <w:t xml:space="preserve"> </w:t>
      </w:r>
      <w:r w:rsidRPr="003F4C0D">
        <w:rPr>
          <w:color w:val="000000" w:themeColor="text1"/>
        </w:rPr>
        <w:t>przez</w:t>
      </w:r>
      <w:r w:rsidR="001A5DA9" w:rsidRPr="003F4C0D">
        <w:rPr>
          <w:color w:val="000000" w:themeColor="text1"/>
        </w:rPr>
        <w:t xml:space="preserve"> </w:t>
      </w:r>
      <w:r w:rsidRPr="003F4C0D">
        <w:rPr>
          <w:color w:val="000000" w:themeColor="text1"/>
        </w:rPr>
        <w:t>Inżyniera/Kierownika</w:t>
      </w:r>
      <w:r w:rsidR="001A5DA9" w:rsidRPr="003F4C0D">
        <w:rPr>
          <w:color w:val="000000" w:themeColor="text1"/>
        </w:rPr>
        <w:t xml:space="preserve"> </w:t>
      </w:r>
      <w:r w:rsidRPr="003F4C0D">
        <w:rPr>
          <w:color w:val="000000" w:themeColor="text1"/>
        </w:rPr>
        <w:t>projektu</w:t>
      </w:r>
      <w:r w:rsidR="001A5DA9" w:rsidRPr="003F4C0D">
        <w:rPr>
          <w:color w:val="000000" w:themeColor="text1"/>
        </w:rPr>
        <w:t xml:space="preserve"> </w:t>
      </w:r>
      <w:r w:rsidRPr="003F4C0D">
        <w:rPr>
          <w:color w:val="000000" w:themeColor="text1"/>
        </w:rPr>
        <w:t>stanowią</w:t>
      </w:r>
      <w:r w:rsidR="001A5DA9" w:rsidRPr="003F4C0D">
        <w:rPr>
          <w:color w:val="000000" w:themeColor="text1"/>
        </w:rPr>
        <w:t xml:space="preserve"> </w:t>
      </w:r>
      <w:r w:rsidRPr="003F4C0D">
        <w:rPr>
          <w:color w:val="000000" w:themeColor="text1"/>
        </w:rPr>
        <w:t>część</w:t>
      </w:r>
      <w:r w:rsidR="001A5DA9" w:rsidRPr="003F4C0D">
        <w:rPr>
          <w:color w:val="000000" w:themeColor="text1"/>
        </w:rPr>
        <w:t xml:space="preserve"> </w:t>
      </w:r>
      <w:r w:rsidRPr="003F4C0D">
        <w:rPr>
          <w:color w:val="000000" w:themeColor="text1"/>
        </w:rPr>
        <w:t>umowy,</w:t>
      </w:r>
      <w:r w:rsidR="001A5DA9" w:rsidRPr="003F4C0D">
        <w:rPr>
          <w:color w:val="000000" w:themeColor="text1"/>
        </w:rPr>
        <w:t xml:space="preserve"> </w:t>
      </w:r>
      <w:r w:rsidRPr="003F4C0D">
        <w:rPr>
          <w:color w:val="000000" w:themeColor="text1"/>
        </w:rPr>
        <w:t>a</w:t>
      </w:r>
      <w:r w:rsidR="001A5DA9" w:rsidRPr="003F4C0D">
        <w:rPr>
          <w:color w:val="000000" w:themeColor="text1"/>
        </w:rPr>
        <w:t xml:space="preserve"> </w:t>
      </w:r>
      <w:r w:rsidRPr="003F4C0D">
        <w:rPr>
          <w:color w:val="000000" w:themeColor="text1"/>
        </w:rPr>
        <w:t>wymagania</w:t>
      </w:r>
      <w:r w:rsidR="001A5DA9" w:rsidRPr="003F4C0D">
        <w:rPr>
          <w:color w:val="000000" w:themeColor="text1"/>
        </w:rPr>
        <w:t xml:space="preserve"> </w:t>
      </w:r>
      <w:r w:rsidRPr="003F4C0D">
        <w:rPr>
          <w:color w:val="000000" w:themeColor="text1"/>
        </w:rPr>
        <w:t>określone</w:t>
      </w:r>
      <w:r w:rsidR="001A5DA9" w:rsidRP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choćby</w:t>
      </w:r>
      <w:r w:rsidR="001A5DA9" w:rsidRPr="003F4C0D">
        <w:rPr>
          <w:color w:val="000000" w:themeColor="text1"/>
        </w:rPr>
        <w:t xml:space="preserve"> </w:t>
      </w:r>
      <w:r w:rsidRPr="003F4C0D">
        <w:rPr>
          <w:color w:val="000000" w:themeColor="text1"/>
        </w:rPr>
        <w:t>jednym</w:t>
      </w:r>
      <w:r w:rsidR="001A5DA9" w:rsidRPr="003F4C0D">
        <w:rPr>
          <w:color w:val="000000" w:themeColor="text1"/>
        </w:rPr>
        <w:t xml:space="preserve"> </w:t>
      </w:r>
      <w:r w:rsidRPr="003F4C0D">
        <w:rPr>
          <w:color w:val="000000" w:themeColor="text1"/>
        </w:rPr>
        <w:t>z</w:t>
      </w:r>
      <w:r w:rsidR="001A5DA9" w:rsidRPr="003F4C0D">
        <w:rPr>
          <w:color w:val="000000" w:themeColor="text1"/>
        </w:rPr>
        <w:t xml:space="preserve"> </w:t>
      </w:r>
      <w:r w:rsidRPr="003F4C0D">
        <w:rPr>
          <w:color w:val="000000" w:themeColor="text1"/>
        </w:rPr>
        <w:t>nich</w:t>
      </w:r>
      <w:r w:rsidR="001A5DA9" w:rsidRPr="003F4C0D">
        <w:rPr>
          <w:color w:val="000000" w:themeColor="text1"/>
        </w:rPr>
        <w:t xml:space="preserve"> </w:t>
      </w:r>
      <w:r w:rsidRPr="003F4C0D">
        <w:rPr>
          <w:color w:val="000000" w:themeColor="text1"/>
        </w:rPr>
        <w:t>są</w:t>
      </w:r>
      <w:r w:rsidR="001A5DA9" w:rsidRPr="003F4C0D">
        <w:rPr>
          <w:color w:val="000000" w:themeColor="text1"/>
        </w:rPr>
        <w:t xml:space="preserve"> </w:t>
      </w:r>
      <w:r w:rsidRPr="003F4C0D">
        <w:rPr>
          <w:color w:val="000000" w:themeColor="text1"/>
        </w:rPr>
        <w:t>obowiązujące</w:t>
      </w:r>
      <w:r w:rsidR="001A5DA9" w:rsidRPr="003F4C0D">
        <w:rPr>
          <w:color w:val="000000" w:themeColor="text1"/>
        </w:rPr>
        <w:t xml:space="preserve"> </w:t>
      </w:r>
      <w:r w:rsidRPr="003F4C0D">
        <w:rPr>
          <w:color w:val="000000" w:themeColor="text1"/>
        </w:rPr>
        <w:t>dla</w:t>
      </w:r>
      <w:r w:rsidR="001A5DA9" w:rsidRPr="003F4C0D">
        <w:rPr>
          <w:color w:val="000000" w:themeColor="text1"/>
        </w:rPr>
        <w:t xml:space="preserve"> </w:t>
      </w:r>
      <w:r w:rsidRPr="003F4C0D">
        <w:rPr>
          <w:color w:val="000000" w:themeColor="text1"/>
        </w:rPr>
        <w:t>Wykonawcy</w:t>
      </w:r>
      <w:r w:rsidR="001A5DA9" w:rsidRPr="003F4C0D">
        <w:rPr>
          <w:color w:val="000000" w:themeColor="text1"/>
        </w:rPr>
        <w:t xml:space="preserve"> </w:t>
      </w:r>
      <w:r w:rsidRPr="003F4C0D">
        <w:rPr>
          <w:color w:val="000000" w:themeColor="text1"/>
        </w:rPr>
        <w:t>tak</w:t>
      </w:r>
      <w:r w:rsidR="001A5DA9" w:rsidRPr="003F4C0D">
        <w:rPr>
          <w:color w:val="000000" w:themeColor="text1"/>
        </w:rPr>
        <w:t xml:space="preserve"> </w:t>
      </w:r>
      <w:r w:rsidRPr="003F4C0D">
        <w:rPr>
          <w:color w:val="000000" w:themeColor="text1"/>
        </w:rPr>
        <w:t>jakby</w:t>
      </w:r>
      <w:r w:rsidR="001A5DA9" w:rsidRPr="003F4C0D">
        <w:rPr>
          <w:color w:val="000000" w:themeColor="text1"/>
        </w:rPr>
        <w:t xml:space="preserve"> </w:t>
      </w:r>
      <w:r w:rsidRPr="003F4C0D">
        <w:rPr>
          <w:color w:val="000000" w:themeColor="text1"/>
        </w:rPr>
        <w:t>zawarte</w:t>
      </w:r>
      <w:r w:rsidR="001A5DA9" w:rsidRPr="003F4C0D">
        <w:rPr>
          <w:color w:val="000000" w:themeColor="text1"/>
        </w:rPr>
        <w:t xml:space="preserve"> </w:t>
      </w:r>
      <w:r w:rsidRPr="003F4C0D">
        <w:rPr>
          <w:color w:val="000000" w:themeColor="text1"/>
        </w:rPr>
        <w:t>były</w:t>
      </w:r>
      <w:r w:rsidR="001A5DA9" w:rsidRPr="003F4C0D">
        <w:rPr>
          <w:color w:val="000000" w:themeColor="text1"/>
        </w:rPr>
        <w:t xml:space="preserve"> </w:t>
      </w:r>
      <w:r w:rsid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całej</w:t>
      </w:r>
      <w:r w:rsidR="001A5DA9" w:rsidRPr="003F4C0D">
        <w:rPr>
          <w:color w:val="000000" w:themeColor="text1"/>
        </w:rPr>
        <w:t xml:space="preserve"> </w:t>
      </w:r>
      <w:r w:rsidRPr="003F4C0D">
        <w:rPr>
          <w:color w:val="000000" w:themeColor="text1"/>
        </w:rPr>
        <w:t>dokumentacji.</w:t>
      </w:r>
    </w:p>
    <w:p w14:paraId="1783D23A" w14:textId="77777777" w:rsidR="00ED3A1A" w:rsidRPr="003F4C0D" w:rsidRDefault="006A2646" w:rsidP="001E2641">
      <w:pPr>
        <w:pStyle w:val="Akapit"/>
        <w:rPr>
          <w:color w:val="000000" w:themeColor="text1"/>
        </w:rPr>
      </w:pPr>
      <w:r w:rsidRPr="003F4C0D">
        <w:rPr>
          <w:color w:val="000000" w:themeColor="text1"/>
        </w:rPr>
        <w:lastRenderedPageBreak/>
        <w:t>W</w:t>
      </w:r>
      <w:r w:rsidR="001A5DA9" w:rsidRPr="003F4C0D">
        <w:rPr>
          <w:color w:val="000000" w:themeColor="text1"/>
        </w:rPr>
        <w:t xml:space="preserve"> </w:t>
      </w:r>
      <w:r w:rsidRPr="003F4C0D">
        <w:rPr>
          <w:color w:val="000000" w:themeColor="text1"/>
        </w:rPr>
        <w:t>przypadku</w:t>
      </w:r>
      <w:r w:rsidR="001A5DA9" w:rsidRPr="003F4C0D">
        <w:rPr>
          <w:color w:val="000000" w:themeColor="text1"/>
        </w:rPr>
        <w:t xml:space="preserve"> </w:t>
      </w:r>
      <w:r w:rsidRPr="003F4C0D">
        <w:rPr>
          <w:color w:val="000000" w:themeColor="text1"/>
        </w:rPr>
        <w:t>rozbieżności</w:t>
      </w:r>
      <w:r w:rsidR="001A5DA9" w:rsidRP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ustaleniach</w:t>
      </w:r>
      <w:r w:rsidR="001A5DA9" w:rsidRPr="003F4C0D">
        <w:rPr>
          <w:color w:val="000000" w:themeColor="text1"/>
        </w:rPr>
        <w:t xml:space="preserve"> </w:t>
      </w:r>
      <w:r w:rsidRPr="003F4C0D">
        <w:rPr>
          <w:color w:val="000000" w:themeColor="text1"/>
        </w:rPr>
        <w:t>poszczególnych</w:t>
      </w:r>
      <w:r w:rsidR="001A5DA9" w:rsidRPr="003F4C0D">
        <w:rPr>
          <w:color w:val="000000" w:themeColor="text1"/>
        </w:rPr>
        <w:t xml:space="preserve"> </w:t>
      </w:r>
      <w:r w:rsidRPr="003F4C0D">
        <w:rPr>
          <w:color w:val="000000" w:themeColor="text1"/>
        </w:rPr>
        <w:t>dokumentów</w:t>
      </w:r>
      <w:r w:rsidR="001A5DA9" w:rsidRPr="003F4C0D">
        <w:rPr>
          <w:color w:val="000000" w:themeColor="text1"/>
        </w:rPr>
        <w:t xml:space="preserve"> </w:t>
      </w:r>
      <w:r w:rsidRPr="003F4C0D">
        <w:rPr>
          <w:color w:val="000000" w:themeColor="text1"/>
        </w:rPr>
        <w:t>obowiązuje</w:t>
      </w:r>
      <w:r w:rsidR="001A5DA9" w:rsidRPr="003F4C0D">
        <w:rPr>
          <w:color w:val="000000" w:themeColor="text1"/>
        </w:rPr>
        <w:t xml:space="preserve"> </w:t>
      </w:r>
      <w:r w:rsidRPr="003F4C0D">
        <w:rPr>
          <w:color w:val="000000" w:themeColor="text1"/>
        </w:rPr>
        <w:t>kolejność</w:t>
      </w:r>
      <w:r w:rsidR="001A5DA9" w:rsidRPr="003F4C0D">
        <w:rPr>
          <w:color w:val="000000" w:themeColor="text1"/>
        </w:rPr>
        <w:t xml:space="preserve"> </w:t>
      </w:r>
      <w:r w:rsidRPr="003F4C0D">
        <w:rPr>
          <w:color w:val="000000" w:themeColor="text1"/>
        </w:rPr>
        <w:t>ich</w:t>
      </w:r>
      <w:r w:rsidR="001A5DA9" w:rsidRPr="003F4C0D">
        <w:rPr>
          <w:color w:val="000000" w:themeColor="text1"/>
        </w:rPr>
        <w:t xml:space="preserve"> </w:t>
      </w:r>
      <w:r w:rsidRPr="003F4C0D">
        <w:rPr>
          <w:color w:val="000000" w:themeColor="text1"/>
        </w:rPr>
        <w:t>ważności</w:t>
      </w:r>
      <w:r w:rsidR="001A5DA9" w:rsidRPr="003F4C0D">
        <w:rPr>
          <w:color w:val="000000" w:themeColor="text1"/>
        </w:rPr>
        <w:t xml:space="preserve"> </w:t>
      </w:r>
      <w:r w:rsidRPr="003F4C0D">
        <w:rPr>
          <w:color w:val="000000" w:themeColor="text1"/>
        </w:rPr>
        <w:t>wymieniona</w:t>
      </w:r>
      <w:r w:rsidR="001A5DA9" w:rsidRPr="003F4C0D">
        <w:rPr>
          <w:color w:val="000000" w:themeColor="text1"/>
        </w:rPr>
        <w:t xml:space="preserve"> </w:t>
      </w:r>
      <w:r w:rsid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kontraktowych</w:t>
      </w:r>
      <w:r w:rsidR="001A5DA9" w:rsidRPr="003F4C0D">
        <w:rPr>
          <w:color w:val="000000" w:themeColor="text1"/>
        </w:rPr>
        <w:t xml:space="preserve"> </w:t>
      </w:r>
      <w:r w:rsidRPr="003F4C0D">
        <w:rPr>
          <w:color w:val="000000" w:themeColor="text1"/>
        </w:rPr>
        <w:t>warunkach</w:t>
      </w:r>
      <w:r w:rsidR="001A5DA9" w:rsidRPr="003F4C0D">
        <w:rPr>
          <w:color w:val="000000" w:themeColor="text1"/>
        </w:rPr>
        <w:t xml:space="preserve"> </w:t>
      </w:r>
      <w:r w:rsidRPr="003F4C0D">
        <w:rPr>
          <w:color w:val="000000" w:themeColor="text1"/>
        </w:rPr>
        <w:t>ogólnyc</w:t>
      </w:r>
      <w:r w:rsidR="005429A5">
        <w:rPr>
          <w:color w:val="000000" w:themeColor="text1"/>
        </w:rPr>
        <w:t>h</w:t>
      </w:r>
      <w:r w:rsidR="001A5DA9" w:rsidRPr="003F4C0D">
        <w:rPr>
          <w:color w:val="000000" w:themeColor="text1"/>
        </w:rPr>
        <w:t xml:space="preserve"> </w:t>
      </w:r>
      <w:r w:rsidRPr="003F4C0D">
        <w:rPr>
          <w:color w:val="000000" w:themeColor="text1"/>
        </w:rPr>
        <w:t>(„Ogólnych</w:t>
      </w:r>
      <w:r w:rsidR="001A5DA9" w:rsidRPr="003F4C0D">
        <w:rPr>
          <w:color w:val="000000" w:themeColor="text1"/>
        </w:rPr>
        <w:t xml:space="preserve"> </w:t>
      </w:r>
      <w:r w:rsidRPr="003F4C0D">
        <w:rPr>
          <w:color w:val="000000" w:themeColor="text1"/>
        </w:rPr>
        <w:t>warunkach</w:t>
      </w:r>
      <w:r w:rsidR="001A5DA9" w:rsidRPr="003F4C0D">
        <w:rPr>
          <w:color w:val="000000" w:themeColor="text1"/>
        </w:rPr>
        <w:t xml:space="preserve"> </w:t>
      </w:r>
      <w:r w:rsidRPr="003F4C0D">
        <w:rPr>
          <w:color w:val="000000" w:themeColor="text1"/>
        </w:rPr>
        <w:t>umowy”).</w:t>
      </w:r>
    </w:p>
    <w:p w14:paraId="3724AABA" w14:textId="77777777" w:rsidR="00ED3A1A" w:rsidRPr="003F4C0D" w:rsidRDefault="006A2646" w:rsidP="001E2641">
      <w:pPr>
        <w:pStyle w:val="Akapit"/>
        <w:rPr>
          <w:color w:val="000000" w:themeColor="text1"/>
        </w:rPr>
      </w:pPr>
      <w:r w:rsidRPr="003F4C0D">
        <w:rPr>
          <w:color w:val="000000" w:themeColor="text1"/>
        </w:rPr>
        <w:t>Wykonawca</w:t>
      </w:r>
      <w:r w:rsidR="001A5DA9" w:rsidRPr="003F4C0D">
        <w:rPr>
          <w:color w:val="000000" w:themeColor="text1"/>
        </w:rPr>
        <w:t xml:space="preserve"> </w:t>
      </w:r>
      <w:r w:rsidRPr="003F4C0D">
        <w:rPr>
          <w:color w:val="000000" w:themeColor="text1"/>
        </w:rPr>
        <w:t>nie</w:t>
      </w:r>
      <w:r w:rsidR="001A5DA9" w:rsidRPr="003F4C0D">
        <w:rPr>
          <w:color w:val="000000" w:themeColor="text1"/>
        </w:rPr>
        <w:t xml:space="preserve"> </w:t>
      </w:r>
      <w:r w:rsidRPr="003F4C0D">
        <w:rPr>
          <w:color w:val="000000" w:themeColor="text1"/>
        </w:rPr>
        <w:t>może</w:t>
      </w:r>
      <w:r w:rsidR="001A5DA9" w:rsidRPr="003F4C0D">
        <w:rPr>
          <w:color w:val="000000" w:themeColor="text1"/>
        </w:rPr>
        <w:t xml:space="preserve"> </w:t>
      </w:r>
      <w:r w:rsidRPr="003F4C0D">
        <w:rPr>
          <w:color w:val="000000" w:themeColor="text1"/>
        </w:rPr>
        <w:t>wykorzystywać</w:t>
      </w:r>
      <w:r w:rsidR="001A5DA9" w:rsidRPr="003F4C0D">
        <w:rPr>
          <w:color w:val="000000" w:themeColor="text1"/>
        </w:rPr>
        <w:t xml:space="preserve"> </w:t>
      </w:r>
      <w:r w:rsidRPr="003F4C0D">
        <w:rPr>
          <w:color w:val="000000" w:themeColor="text1"/>
        </w:rPr>
        <w:t>błędów</w:t>
      </w:r>
      <w:r w:rsidR="001A5DA9" w:rsidRPr="003F4C0D">
        <w:rPr>
          <w:color w:val="000000" w:themeColor="text1"/>
        </w:rPr>
        <w:t xml:space="preserve"> </w:t>
      </w:r>
      <w:r w:rsidRPr="003F4C0D">
        <w:rPr>
          <w:color w:val="000000" w:themeColor="text1"/>
        </w:rPr>
        <w:t>lub</w:t>
      </w:r>
      <w:r w:rsidR="001A5DA9" w:rsidRPr="003F4C0D">
        <w:rPr>
          <w:color w:val="000000" w:themeColor="text1"/>
        </w:rPr>
        <w:t xml:space="preserve"> </w:t>
      </w:r>
      <w:r w:rsidRPr="003F4C0D">
        <w:rPr>
          <w:color w:val="000000" w:themeColor="text1"/>
        </w:rPr>
        <w:t>opuszczeń</w:t>
      </w:r>
      <w:r w:rsidR="001A5DA9" w:rsidRP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dokumentach</w:t>
      </w:r>
      <w:r w:rsidR="001A5DA9" w:rsidRPr="003F4C0D">
        <w:rPr>
          <w:color w:val="000000" w:themeColor="text1"/>
        </w:rPr>
        <w:t xml:space="preserve"> </w:t>
      </w:r>
      <w:r w:rsidRPr="003F4C0D">
        <w:rPr>
          <w:color w:val="000000" w:themeColor="text1"/>
        </w:rPr>
        <w:t>kontraktowych,</w:t>
      </w:r>
      <w:r w:rsidR="001A5DA9" w:rsidRPr="003F4C0D">
        <w:rPr>
          <w:color w:val="000000" w:themeColor="text1"/>
        </w:rPr>
        <w:t xml:space="preserve"> </w:t>
      </w:r>
      <w:r w:rsidRPr="003F4C0D">
        <w:rPr>
          <w:color w:val="000000" w:themeColor="text1"/>
        </w:rPr>
        <w:t>a</w:t>
      </w:r>
      <w:r w:rsidR="001A5DA9" w:rsidRPr="003F4C0D">
        <w:rPr>
          <w:color w:val="000000" w:themeColor="text1"/>
        </w:rPr>
        <w:t xml:space="preserve"> </w:t>
      </w:r>
      <w:r w:rsidRPr="003F4C0D">
        <w:rPr>
          <w:color w:val="000000" w:themeColor="text1"/>
        </w:rPr>
        <w:t>o</w:t>
      </w:r>
      <w:r w:rsidR="001A5DA9" w:rsidRPr="003F4C0D">
        <w:rPr>
          <w:color w:val="000000" w:themeColor="text1"/>
        </w:rPr>
        <w:t xml:space="preserve"> </w:t>
      </w:r>
      <w:r w:rsidRPr="003F4C0D">
        <w:rPr>
          <w:color w:val="000000" w:themeColor="text1"/>
        </w:rPr>
        <w:t>ich</w:t>
      </w:r>
      <w:r w:rsidR="001A5DA9" w:rsidRPr="003F4C0D">
        <w:rPr>
          <w:color w:val="000000" w:themeColor="text1"/>
        </w:rPr>
        <w:t xml:space="preserve"> </w:t>
      </w:r>
      <w:r w:rsidRPr="003F4C0D">
        <w:rPr>
          <w:color w:val="000000" w:themeColor="text1"/>
        </w:rPr>
        <w:t>wykryciu</w:t>
      </w:r>
      <w:r w:rsidR="001A5DA9" w:rsidRPr="003F4C0D">
        <w:rPr>
          <w:color w:val="000000" w:themeColor="text1"/>
        </w:rPr>
        <w:t xml:space="preserve"> </w:t>
      </w:r>
      <w:r w:rsidRPr="003F4C0D">
        <w:rPr>
          <w:color w:val="000000" w:themeColor="text1"/>
        </w:rPr>
        <w:t>winien</w:t>
      </w:r>
      <w:r w:rsidR="001A5DA9" w:rsidRPr="003F4C0D">
        <w:rPr>
          <w:color w:val="000000" w:themeColor="text1"/>
        </w:rPr>
        <w:t xml:space="preserve"> </w:t>
      </w:r>
      <w:r w:rsidRPr="003F4C0D">
        <w:rPr>
          <w:color w:val="000000" w:themeColor="text1"/>
        </w:rPr>
        <w:t>natychmiast</w:t>
      </w:r>
      <w:r w:rsidR="001A5DA9" w:rsidRPr="003F4C0D">
        <w:rPr>
          <w:color w:val="000000" w:themeColor="text1"/>
        </w:rPr>
        <w:t xml:space="preserve"> </w:t>
      </w:r>
      <w:r w:rsidRPr="003F4C0D">
        <w:rPr>
          <w:color w:val="000000" w:themeColor="text1"/>
        </w:rPr>
        <w:t>powiadomić</w:t>
      </w:r>
      <w:r w:rsidR="001A5DA9" w:rsidRPr="003F4C0D">
        <w:rPr>
          <w:color w:val="000000" w:themeColor="text1"/>
        </w:rPr>
        <w:t xml:space="preserve"> </w:t>
      </w:r>
      <w:r w:rsidRPr="003F4C0D">
        <w:rPr>
          <w:color w:val="000000" w:themeColor="text1"/>
        </w:rPr>
        <w:t>Inżyniera/Kierownika</w:t>
      </w:r>
      <w:r w:rsidR="001A5DA9" w:rsidRPr="003F4C0D">
        <w:rPr>
          <w:color w:val="000000" w:themeColor="text1"/>
        </w:rPr>
        <w:t xml:space="preserve"> </w:t>
      </w:r>
      <w:r w:rsidRPr="003F4C0D">
        <w:rPr>
          <w:color w:val="000000" w:themeColor="text1"/>
        </w:rPr>
        <w:t>projektu,</w:t>
      </w:r>
      <w:r w:rsidR="001A5DA9" w:rsidRPr="003F4C0D">
        <w:rPr>
          <w:color w:val="000000" w:themeColor="text1"/>
        </w:rPr>
        <w:t xml:space="preserve"> </w:t>
      </w:r>
      <w:r w:rsidRPr="003F4C0D">
        <w:rPr>
          <w:color w:val="000000" w:themeColor="text1"/>
        </w:rPr>
        <w:t>który</w:t>
      </w:r>
      <w:r w:rsidR="001A5DA9" w:rsidRPr="003F4C0D">
        <w:rPr>
          <w:color w:val="000000" w:themeColor="text1"/>
        </w:rPr>
        <w:t xml:space="preserve"> </w:t>
      </w:r>
      <w:r w:rsidRPr="003F4C0D">
        <w:rPr>
          <w:color w:val="000000" w:themeColor="text1"/>
        </w:rPr>
        <w:t>podejmie</w:t>
      </w:r>
      <w:r w:rsidR="001A5DA9" w:rsidRPr="003F4C0D">
        <w:rPr>
          <w:color w:val="000000" w:themeColor="text1"/>
        </w:rPr>
        <w:t xml:space="preserve"> </w:t>
      </w:r>
      <w:r w:rsidRPr="003F4C0D">
        <w:rPr>
          <w:color w:val="000000" w:themeColor="text1"/>
        </w:rPr>
        <w:t>decyzję</w:t>
      </w:r>
      <w:r w:rsidR="001A5DA9" w:rsidRPr="003F4C0D">
        <w:rPr>
          <w:color w:val="000000" w:themeColor="text1"/>
        </w:rPr>
        <w:t xml:space="preserve"> </w:t>
      </w:r>
      <w:r w:rsidRPr="003F4C0D">
        <w:rPr>
          <w:color w:val="000000" w:themeColor="text1"/>
        </w:rPr>
        <w:t>o</w:t>
      </w:r>
      <w:r w:rsidR="001A5DA9" w:rsidRPr="003F4C0D">
        <w:rPr>
          <w:color w:val="000000" w:themeColor="text1"/>
        </w:rPr>
        <w:t xml:space="preserve"> </w:t>
      </w:r>
      <w:r w:rsidRPr="003F4C0D">
        <w:rPr>
          <w:color w:val="000000" w:themeColor="text1"/>
        </w:rPr>
        <w:t>wprowadzeniu</w:t>
      </w:r>
      <w:r w:rsidR="001A5DA9" w:rsidRPr="003F4C0D">
        <w:rPr>
          <w:color w:val="000000" w:themeColor="text1"/>
        </w:rPr>
        <w:t xml:space="preserve"> </w:t>
      </w:r>
      <w:r w:rsidRPr="003F4C0D">
        <w:rPr>
          <w:color w:val="000000" w:themeColor="text1"/>
        </w:rPr>
        <w:t>odpowiednich</w:t>
      </w:r>
      <w:r w:rsidR="001A5DA9" w:rsidRPr="003F4C0D">
        <w:rPr>
          <w:color w:val="000000" w:themeColor="text1"/>
        </w:rPr>
        <w:t xml:space="preserve"> </w:t>
      </w:r>
      <w:r w:rsidRPr="003F4C0D">
        <w:rPr>
          <w:color w:val="000000" w:themeColor="text1"/>
        </w:rPr>
        <w:t>zmian</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poprawek.</w:t>
      </w:r>
    </w:p>
    <w:p w14:paraId="14B66921" w14:textId="77777777" w:rsidR="00ED3A1A" w:rsidRPr="003F4C0D" w:rsidRDefault="006A2646" w:rsidP="001E2641">
      <w:pPr>
        <w:pStyle w:val="Akapit"/>
        <w:rPr>
          <w:color w:val="000000" w:themeColor="text1"/>
        </w:rPr>
      </w:pPr>
      <w:r w:rsidRPr="003F4C0D">
        <w:rPr>
          <w:color w:val="000000" w:themeColor="text1"/>
        </w:rPr>
        <w:t>W</w:t>
      </w:r>
      <w:r w:rsidR="001A5DA9" w:rsidRPr="003F4C0D">
        <w:rPr>
          <w:color w:val="000000" w:themeColor="text1"/>
        </w:rPr>
        <w:t xml:space="preserve"> </w:t>
      </w:r>
      <w:r w:rsidRPr="003F4C0D">
        <w:rPr>
          <w:color w:val="000000" w:themeColor="text1"/>
        </w:rPr>
        <w:t>przypadku</w:t>
      </w:r>
      <w:r w:rsidR="001A5DA9" w:rsidRPr="003F4C0D">
        <w:rPr>
          <w:color w:val="000000" w:themeColor="text1"/>
        </w:rPr>
        <w:t xml:space="preserve"> </w:t>
      </w:r>
      <w:r w:rsidRPr="003F4C0D">
        <w:rPr>
          <w:color w:val="000000" w:themeColor="text1"/>
        </w:rPr>
        <w:t>rozbieżności,</w:t>
      </w:r>
      <w:r w:rsidR="001A5DA9" w:rsidRPr="003F4C0D">
        <w:rPr>
          <w:color w:val="000000" w:themeColor="text1"/>
        </w:rPr>
        <w:t xml:space="preserve"> </w:t>
      </w:r>
      <w:r w:rsidRPr="003F4C0D">
        <w:rPr>
          <w:color w:val="000000" w:themeColor="text1"/>
        </w:rPr>
        <w:t>wymiary</w:t>
      </w:r>
      <w:r w:rsidR="001A5DA9" w:rsidRPr="003F4C0D">
        <w:rPr>
          <w:color w:val="000000" w:themeColor="text1"/>
        </w:rPr>
        <w:t xml:space="preserve"> </w:t>
      </w:r>
      <w:r w:rsidRPr="003F4C0D">
        <w:rPr>
          <w:color w:val="000000" w:themeColor="text1"/>
        </w:rPr>
        <w:t>podane</w:t>
      </w:r>
      <w:r w:rsidR="001A5DA9" w:rsidRPr="003F4C0D">
        <w:rPr>
          <w:color w:val="000000" w:themeColor="text1"/>
        </w:rPr>
        <w:t xml:space="preserve"> </w:t>
      </w:r>
      <w:r w:rsidRPr="003F4C0D">
        <w:rPr>
          <w:color w:val="000000" w:themeColor="text1"/>
        </w:rPr>
        <w:t>na</w:t>
      </w:r>
      <w:r w:rsidR="001A5DA9" w:rsidRPr="003F4C0D">
        <w:rPr>
          <w:color w:val="000000" w:themeColor="text1"/>
        </w:rPr>
        <w:t xml:space="preserve"> </w:t>
      </w:r>
      <w:r w:rsidRPr="003F4C0D">
        <w:rPr>
          <w:color w:val="000000" w:themeColor="text1"/>
        </w:rPr>
        <w:t>piśmie</w:t>
      </w:r>
      <w:r w:rsidR="001A5DA9" w:rsidRPr="003F4C0D">
        <w:rPr>
          <w:color w:val="000000" w:themeColor="text1"/>
        </w:rPr>
        <w:t xml:space="preserve"> </w:t>
      </w:r>
      <w:r w:rsidRPr="003F4C0D">
        <w:rPr>
          <w:color w:val="000000" w:themeColor="text1"/>
        </w:rPr>
        <w:t>są</w:t>
      </w:r>
      <w:r w:rsidR="001A5DA9" w:rsidRPr="003F4C0D">
        <w:rPr>
          <w:color w:val="000000" w:themeColor="text1"/>
        </w:rPr>
        <w:t xml:space="preserve"> </w:t>
      </w:r>
      <w:r w:rsidRPr="003F4C0D">
        <w:rPr>
          <w:color w:val="000000" w:themeColor="text1"/>
        </w:rPr>
        <w:t>ważniejsze</w:t>
      </w:r>
      <w:r w:rsidR="001A5DA9" w:rsidRPr="003F4C0D">
        <w:rPr>
          <w:color w:val="000000" w:themeColor="text1"/>
        </w:rPr>
        <w:t xml:space="preserve"> </w:t>
      </w:r>
      <w:r w:rsidRPr="003F4C0D">
        <w:rPr>
          <w:color w:val="000000" w:themeColor="text1"/>
        </w:rPr>
        <w:t>od</w:t>
      </w:r>
      <w:r w:rsidR="001A5DA9" w:rsidRPr="003F4C0D">
        <w:rPr>
          <w:color w:val="000000" w:themeColor="text1"/>
        </w:rPr>
        <w:t xml:space="preserve"> </w:t>
      </w:r>
      <w:r w:rsidRPr="003F4C0D">
        <w:rPr>
          <w:color w:val="000000" w:themeColor="text1"/>
        </w:rPr>
        <w:t>wymiarów</w:t>
      </w:r>
      <w:r w:rsidR="001A5DA9" w:rsidRPr="003F4C0D">
        <w:rPr>
          <w:color w:val="000000" w:themeColor="text1"/>
        </w:rPr>
        <w:t xml:space="preserve"> </w:t>
      </w:r>
      <w:r w:rsidRPr="003F4C0D">
        <w:rPr>
          <w:color w:val="000000" w:themeColor="text1"/>
        </w:rPr>
        <w:t>określonych</w:t>
      </w:r>
      <w:r w:rsidR="001A5DA9" w:rsidRPr="003F4C0D">
        <w:rPr>
          <w:color w:val="000000" w:themeColor="text1"/>
        </w:rPr>
        <w:t xml:space="preserve"> </w:t>
      </w:r>
      <w:r w:rsidRPr="003F4C0D">
        <w:rPr>
          <w:color w:val="000000" w:themeColor="text1"/>
        </w:rPr>
        <w:t>na</w:t>
      </w:r>
      <w:r w:rsidR="001A5DA9" w:rsidRPr="003F4C0D">
        <w:rPr>
          <w:color w:val="000000" w:themeColor="text1"/>
        </w:rPr>
        <w:t xml:space="preserve"> </w:t>
      </w:r>
      <w:r w:rsidRPr="003F4C0D">
        <w:rPr>
          <w:color w:val="000000" w:themeColor="text1"/>
        </w:rPr>
        <w:t>podstawie</w:t>
      </w:r>
      <w:r w:rsidR="001A5DA9" w:rsidRPr="003F4C0D">
        <w:rPr>
          <w:color w:val="000000" w:themeColor="text1"/>
        </w:rPr>
        <w:t xml:space="preserve"> </w:t>
      </w:r>
      <w:r w:rsidRPr="003F4C0D">
        <w:rPr>
          <w:color w:val="000000" w:themeColor="text1"/>
        </w:rPr>
        <w:t>odczytu</w:t>
      </w:r>
      <w:r w:rsidR="001A5DA9" w:rsidRPr="003F4C0D">
        <w:rPr>
          <w:color w:val="000000" w:themeColor="text1"/>
        </w:rPr>
        <w:t xml:space="preserve"> </w:t>
      </w:r>
      <w:r w:rsidRPr="003F4C0D">
        <w:rPr>
          <w:color w:val="000000" w:themeColor="text1"/>
        </w:rPr>
        <w:t>ze</w:t>
      </w:r>
      <w:r w:rsidR="001A5DA9" w:rsidRPr="003F4C0D">
        <w:rPr>
          <w:color w:val="000000" w:themeColor="text1"/>
        </w:rPr>
        <w:t xml:space="preserve"> </w:t>
      </w:r>
      <w:r w:rsidRPr="003F4C0D">
        <w:rPr>
          <w:color w:val="000000" w:themeColor="text1"/>
        </w:rPr>
        <w:t>skali</w:t>
      </w:r>
      <w:r w:rsidR="001A5DA9" w:rsidRPr="003F4C0D">
        <w:rPr>
          <w:color w:val="000000" w:themeColor="text1"/>
        </w:rPr>
        <w:t xml:space="preserve"> </w:t>
      </w:r>
      <w:r w:rsidRPr="003F4C0D">
        <w:rPr>
          <w:color w:val="000000" w:themeColor="text1"/>
        </w:rPr>
        <w:t>rysunku.</w:t>
      </w:r>
    </w:p>
    <w:p w14:paraId="34EBDC5F" w14:textId="77777777" w:rsidR="00ED3A1A" w:rsidRPr="003F4C0D" w:rsidRDefault="006A2646" w:rsidP="001E2641">
      <w:pPr>
        <w:pStyle w:val="Akapit"/>
        <w:rPr>
          <w:color w:val="000000" w:themeColor="text1"/>
        </w:rPr>
      </w:pPr>
      <w:r w:rsidRPr="003F4C0D">
        <w:rPr>
          <w:color w:val="000000" w:themeColor="text1"/>
        </w:rPr>
        <w:t>Wszystkie</w:t>
      </w:r>
      <w:r w:rsidR="001A5DA9" w:rsidRPr="003F4C0D">
        <w:rPr>
          <w:color w:val="000000" w:themeColor="text1"/>
        </w:rPr>
        <w:t xml:space="preserve"> </w:t>
      </w:r>
      <w:r w:rsidRPr="003F4C0D">
        <w:rPr>
          <w:color w:val="000000" w:themeColor="text1"/>
        </w:rPr>
        <w:t>wykonane</w:t>
      </w:r>
      <w:r w:rsidR="001A5DA9" w:rsidRPr="003F4C0D">
        <w:rPr>
          <w:color w:val="000000" w:themeColor="text1"/>
        </w:rPr>
        <w:t xml:space="preserve"> </w:t>
      </w:r>
      <w:r w:rsidRPr="003F4C0D">
        <w:rPr>
          <w:color w:val="000000" w:themeColor="text1"/>
        </w:rPr>
        <w:t>roboty</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dostarczone</w:t>
      </w:r>
      <w:r w:rsidR="001A5DA9" w:rsidRPr="003F4C0D">
        <w:rPr>
          <w:color w:val="000000" w:themeColor="text1"/>
        </w:rPr>
        <w:t xml:space="preserve"> </w:t>
      </w:r>
      <w:r w:rsidRPr="003F4C0D">
        <w:rPr>
          <w:color w:val="000000" w:themeColor="text1"/>
        </w:rPr>
        <w:t>materiały</w:t>
      </w:r>
      <w:r w:rsidR="001A5DA9" w:rsidRPr="003F4C0D">
        <w:rPr>
          <w:color w:val="000000" w:themeColor="text1"/>
        </w:rPr>
        <w:t xml:space="preserve"> </w:t>
      </w:r>
      <w:r w:rsidRPr="003F4C0D">
        <w:rPr>
          <w:color w:val="000000" w:themeColor="text1"/>
        </w:rPr>
        <w:t>będą</w:t>
      </w:r>
      <w:r w:rsidR="001A5DA9" w:rsidRPr="003F4C0D">
        <w:rPr>
          <w:color w:val="000000" w:themeColor="text1"/>
        </w:rPr>
        <w:t xml:space="preserve"> </w:t>
      </w:r>
      <w:r w:rsidRPr="003F4C0D">
        <w:rPr>
          <w:color w:val="000000" w:themeColor="text1"/>
        </w:rPr>
        <w:t>zgodne</w:t>
      </w:r>
      <w:r w:rsidR="001A5DA9" w:rsidRPr="003F4C0D">
        <w:rPr>
          <w:color w:val="000000" w:themeColor="text1"/>
        </w:rPr>
        <w:t xml:space="preserve"> </w:t>
      </w:r>
      <w:r w:rsidRPr="003F4C0D">
        <w:rPr>
          <w:color w:val="000000" w:themeColor="text1"/>
        </w:rPr>
        <w:t>z</w:t>
      </w:r>
      <w:r w:rsidR="001A5DA9" w:rsidRPr="003F4C0D">
        <w:rPr>
          <w:color w:val="000000" w:themeColor="text1"/>
        </w:rPr>
        <w:t xml:space="preserve"> </w:t>
      </w:r>
      <w:r w:rsidRPr="003F4C0D">
        <w:rPr>
          <w:color w:val="000000" w:themeColor="text1"/>
        </w:rPr>
        <w:t>dokumentacją</w:t>
      </w:r>
      <w:r w:rsidR="001A5DA9" w:rsidRPr="003F4C0D">
        <w:rPr>
          <w:color w:val="000000" w:themeColor="text1"/>
        </w:rPr>
        <w:t xml:space="preserve"> </w:t>
      </w:r>
      <w:r w:rsidRPr="003F4C0D">
        <w:rPr>
          <w:color w:val="000000" w:themeColor="text1"/>
        </w:rPr>
        <w:t>projektową</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SST.</w:t>
      </w:r>
    </w:p>
    <w:p w14:paraId="577209FE" w14:textId="77777777" w:rsidR="00ED3A1A" w:rsidRPr="003F4C0D" w:rsidRDefault="006A2646" w:rsidP="001E2641">
      <w:pPr>
        <w:pStyle w:val="Akapit"/>
        <w:rPr>
          <w:color w:val="000000" w:themeColor="text1"/>
        </w:rPr>
      </w:pPr>
      <w:r w:rsidRPr="003F4C0D">
        <w:rPr>
          <w:color w:val="000000" w:themeColor="text1"/>
        </w:rPr>
        <w:t>Dane</w:t>
      </w:r>
      <w:r w:rsidR="001A5DA9" w:rsidRPr="003F4C0D">
        <w:rPr>
          <w:color w:val="000000" w:themeColor="text1"/>
        </w:rPr>
        <w:t xml:space="preserve"> </w:t>
      </w:r>
      <w:r w:rsidRPr="003F4C0D">
        <w:rPr>
          <w:color w:val="000000" w:themeColor="text1"/>
        </w:rPr>
        <w:t>określone</w:t>
      </w:r>
      <w:r w:rsidR="001A5DA9" w:rsidRP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dokumentacji</w:t>
      </w:r>
      <w:r w:rsidR="001A5DA9" w:rsidRPr="003F4C0D">
        <w:rPr>
          <w:color w:val="000000" w:themeColor="text1"/>
        </w:rPr>
        <w:t xml:space="preserve"> </w:t>
      </w:r>
      <w:r w:rsidRPr="003F4C0D">
        <w:rPr>
          <w:color w:val="000000" w:themeColor="text1"/>
        </w:rPr>
        <w:t>projektowej</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SST</w:t>
      </w:r>
      <w:r w:rsidR="001A5DA9" w:rsidRPr="003F4C0D">
        <w:rPr>
          <w:color w:val="000000" w:themeColor="text1"/>
        </w:rPr>
        <w:t xml:space="preserve"> </w:t>
      </w:r>
      <w:r w:rsidRPr="003F4C0D">
        <w:rPr>
          <w:color w:val="000000" w:themeColor="text1"/>
        </w:rPr>
        <w:t>będą</w:t>
      </w:r>
      <w:r w:rsidR="001A5DA9" w:rsidRPr="003F4C0D">
        <w:rPr>
          <w:color w:val="000000" w:themeColor="text1"/>
        </w:rPr>
        <w:t xml:space="preserve"> </w:t>
      </w:r>
      <w:r w:rsidRPr="003F4C0D">
        <w:rPr>
          <w:color w:val="000000" w:themeColor="text1"/>
        </w:rPr>
        <w:t>uważane</w:t>
      </w:r>
      <w:r w:rsidR="001A5DA9" w:rsidRPr="003F4C0D">
        <w:rPr>
          <w:color w:val="000000" w:themeColor="text1"/>
        </w:rPr>
        <w:t xml:space="preserve"> </w:t>
      </w:r>
      <w:r w:rsidRPr="003F4C0D">
        <w:rPr>
          <w:color w:val="000000" w:themeColor="text1"/>
        </w:rPr>
        <w:t>za</w:t>
      </w:r>
      <w:r w:rsidR="001A5DA9" w:rsidRPr="003F4C0D">
        <w:rPr>
          <w:color w:val="000000" w:themeColor="text1"/>
        </w:rPr>
        <w:t xml:space="preserve"> </w:t>
      </w:r>
      <w:r w:rsidRPr="003F4C0D">
        <w:rPr>
          <w:color w:val="000000" w:themeColor="text1"/>
        </w:rPr>
        <w:t>wartości</w:t>
      </w:r>
      <w:r w:rsidR="001A5DA9" w:rsidRPr="003F4C0D">
        <w:rPr>
          <w:color w:val="000000" w:themeColor="text1"/>
        </w:rPr>
        <w:t xml:space="preserve"> </w:t>
      </w:r>
      <w:r w:rsidRPr="003F4C0D">
        <w:rPr>
          <w:color w:val="000000" w:themeColor="text1"/>
        </w:rPr>
        <w:t>docelowe,</w:t>
      </w:r>
      <w:r w:rsidR="001A5DA9" w:rsidRPr="003F4C0D">
        <w:rPr>
          <w:color w:val="000000" w:themeColor="text1"/>
        </w:rPr>
        <w:t xml:space="preserve"> </w:t>
      </w:r>
      <w:r w:rsidRPr="003F4C0D">
        <w:rPr>
          <w:color w:val="000000" w:themeColor="text1"/>
        </w:rPr>
        <w:t>od</w:t>
      </w:r>
      <w:r w:rsidR="001A5DA9" w:rsidRPr="003F4C0D">
        <w:rPr>
          <w:color w:val="000000" w:themeColor="text1"/>
        </w:rPr>
        <w:t xml:space="preserve"> </w:t>
      </w:r>
      <w:r w:rsidRPr="003F4C0D">
        <w:rPr>
          <w:color w:val="000000" w:themeColor="text1"/>
        </w:rPr>
        <w:t>których</w:t>
      </w:r>
      <w:r w:rsidR="001A5DA9" w:rsidRPr="003F4C0D">
        <w:rPr>
          <w:color w:val="000000" w:themeColor="text1"/>
        </w:rPr>
        <w:t xml:space="preserve"> </w:t>
      </w:r>
      <w:r w:rsidRPr="003F4C0D">
        <w:rPr>
          <w:color w:val="000000" w:themeColor="text1"/>
        </w:rPr>
        <w:t>dopuszczalne</w:t>
      </w:r>
      <w:r w:rsidR="001A5DA9" w:rsidRPr="003F4C0D">
        <w:rPr>
          <w:color w:val="000000" w:themeColor="text1"/>
        </w:rPr>
        <w:t xml:space="preserve"> </w:t>
      </w:r>
      <w:r w:rsidRPr="003F4C0D">
        <w:rPr>
          <w:color w:val="000000" w:themeColor="text1"/>
        </w:rPr>
        <w:t>są</w:t>
      </w:r>
      <w:r w:rsidR="001A5DA9" w:rsidRPr="003F4C0D">
        <w:rPr>
          <w:color w:val="000000" w:themeColor="text1"/>
        </w:rPr>
        <w:t xml:space="preserve"> </w:t>
      </w:r>
      <w:r w:rsidRPr="003F4C0D">
        <w:rPr>
          <w:color w:val="000000" w:themeColor="text1"/>
        </w:rPr>
        <w:t>odchylenia</w:t>
      </w:r>
      <w:r w:rsidR="001A5DA9" w:rsidRPr="003F4C0D">
        <w:rPr>
          <w:color w:val="000000" w:themeColor="text1"/>
        </w:rPr>
        <w:t xml:space="preserve"> </w:t>
      </w:r>
      <w:r w:rsid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ramach</w:t>
      </w:r>
      <w:r w:rsidR="001A5DA9" w:rsidRPr="003F4C0D">
        <w:rPr>
          <w:color w:val="000000" w:themeColor="text1"/>
        </w:rPr>
        <w:t xml:space="preserve"> </w:t>
      </w:r>
      <w:r w:rsidRPr="003F4C0D">
        <w:rPr>
          <w:color w:val="000000" w:themeColor="text1"/>
        </w:rPr>
        <w:t>określonego</w:t>
      </w:r>
      <w:r w:rsidR="001A5DA9" w:rsidRPr="003F4C0D">
        <w:rPr>
          <w:color w:val="000000" w:themeColor="text1"/>
        </w:rPr>
        <w:t xml:space="preserve"> </w:t>
      </w:r>
      <w:r w:rsidRPr="003F4C0D">
        <w:rPr>
          <w:color w:val="000000" w:themeColor="text1"/>
        </w:rPr>
        <w:t>przedziału</w:t>
      </w:r>
      <w:r w:rsidR="001A5DA9" w:rsidRPr="003F4C0D">
        <w:rPr>
          <w:color w:val="000000" w:themeColor="text1"/>
        </w:rPr>
        <w:t xml:space="preserve"> </w:t>
      </w:r>
      <w:r w:rsidRPr="003F4C0D">
        <w:rPr>
          <w:color w:val="000000" w:themeColor="text1"/>
        </w:rPr>
        <w:t>tolerancji.</w:t>
      </w:r>
      <w:r w:rsidR="001A5DA9" w:rsidRPr="003F4C0D">
        <w:rPr>
          <w:color w:val="000000" w:themeColor="text1"/>
        </w:rPr>
        <w:t xml:space="preserve"> </w:t>
      </w:r>
      <w:r w:rsidRPr="003F4C0D">
        <w:rPr>
          <w:color w:val="000000" w:themeColor="text1"/>
        </w:rPr>
        <w:t>Cechy</w:t>
      </w:r>
      <w:r w:rsidR="001A5DA9" w:rsidRPr="003F4C0D">
        <w:rPr>
          <w:color w:val="000000" w:themeColor="text1"/>
        </w:rPr>
        <w:t xml:space="preserve"> </w:t>
      </w:r>
      <w:r w:rsidRPr="003F4C0D">
        <w:rPr>
          <w:color w:val="000000" w:themeColor="text1"/>
        </w:rPr>
        <w:t>materiałów</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elementów</w:t>
      </w:r>
      <w:r w:rsidR="001A5DA9" w:rsidRPr="003F4C0D">
        <w:rPr>
          <w:color w:val="000000" w:themeColor="text1"/>
        </w:rPr>
        <w:t xml:space="preserve"> </w:t>
      </w:r>
      <w:r w:rsidRPr="003F4C0D">
        <w:rPr>
          <w:color w:val="000000" w:themeColor="text1"/>
        </w:rPr>
        <w:t>budowli</w:t>
      </w:r>
      <w:r w:rsidR="001A5DA9" w:rsidRPr="003F4C0D">
        <w:rPr>
          <w:color w:val="000000" w:themeColor="text1"/>
        </w:rPr>
        <w:t xml:space="preserve"> </w:t>
      </w:r>
      <w:r w:rsidRPr="003F4C0D">
        <w:rPr>
          <w:color w:val="000000" w:themeColor="text1"/>
        </w:rPr>
        <w:t>muszą</w:t>
      </w:r>
      <w:r w:rsidR="001A5DA9" w:rsidRPr="003F4C0D">
        <w:rPr>
          <w:color w:val="000000" w:themeColor="text1"/>
        </w:rPr>
        <w:t xml:space="preserve"> </w:t>
      </w:r>
      <w:r w:rsidRPr="003F4C0D">
        <w:rPr>
          <w:color w:val="000000" w:themeColor="text1"/>
        </w:rPr>
        <w:t>wykazywać</w:t>
      </w:r>
      <w:r w:rsidR="001A5DA9" w:rsidRPr="003F4C0D">
        <w:rPr>
          <w:color w:val="000000" w:themeColor="text1"/>
        </w:rPr>
        <w:t xml:space="preserve"> </w:t>
      </w:r>
      <w:r w:rsidRPr="003F4C0D">
        <w:rPr>
          <w:color w:val="000000" w:themeColor="text1"/>
        </w:rPr>
        <w:t>zgodność</w:t>
      </w:r>
      <w:r w:rsidR="001A5DA9" w:rsidRPr="003F4C0D">
        <w:rPr>
          <w:color w:val="000000" w:themeColor="text1"/>
        </w:rPr>
        <w:t xml:space="preserve"> </w:t>
      </w:r>
      <w:r w:rsidRPr="003F4C0D">
        <w:rPr>
          <w:color w:val="000000" w:themeColor="text1"/>
        </w:rPr>
        <w:t>z</w:t>
      </w:r>
      <w:r w:rsidR="001A5DA9" w:rsidRPr="003F4C0D">
        <w:rPr>
          <w:color w:val="000000" w:themeColor="text1"/>
        </w:rPr>
        <w:t xml:space="preserve"> </w:t>
      </w:r>
      <w:r w:rsidRPr="003F4C0D">
        <w:rPr>
          <w:color w:val="000000" w:themeColor="text1"/>
        </w:rPr>
        <w:t>określonymi</w:t>
      </w:r>
      <w:r w:rsidR="001A5DA9" w:rsidRPr="003F4C0D">
        <w:rPr>
          <w:color w:val="000000" w:themeColor="text1"/>
        </w:rPr>
        <w:t xml:space="preserve"> </w:t>
      </w:r>
      <w:r w:rsidRPr="003F4C0D">
        <w:rPr>
          <w:color w:val="000000" w:themeColor="text1"/>
        </w:rPr>
        <w:t>wymaganiami,</w:t>
      </w:r>
      <w:r w:rsidR="001A5DA9" w:rsidRPr="003F4C0D">
        <w:rPr>
          <w:color w:val="000000" w:themeColor="text1"/>
        </w:rPr>
        <w:t xml:space="preserve"> </w:t>
      </w:r>
      <w:r w:rsidRPr="003F4C0D">
        <w:rPr>
          <w:color w:val="000000" w:themeColor="text1"/>
        </w:rPr>
        <w:t>a</w:t>
      </w:r>
      <w:r w:rsidR="001A5DA9" w:rsidRPr="003F4C0D">
        <w:rPr>
          <w:color w:val="000000" w:themeColor="text1"/>
        </w:rPr>
        <w:t xml:space="preserve"> </w:t>
      </w:r>
      <w:r w:rsidRPr="003F4C0D">
        <w:rPr>
          <w:color w:val="000000" w:themeColor="text1"/>
        </w:rPr>
        <w:t>rozrzuty</w:t>
      </w:r>
      <w:r w:rsidR="001A5DA9" w:rsidRPr="003F4C0D">
        <w:rPr>
          <w:color w:val="000000" w:themeColor="text1"/>
        </w:rPr>
        <w:t xml:space="preserve"> </w:t>
      </w:r>
      <w:r w:rsidRPr="003F4C0D">
        <w:rPr>
          <w:color w:val="000000" w:themeColor="text1"/>
        </w:rPr>
        <w:t>tych</w:t>
      </w:r>
      <w:r w:rsidR="001A5DA9" w:rsidRPr="003F4C0D">
        <w:rPr>
          <w:color w:val="000000" w:themeColor="text1"/>
        </w:rPr>
        <w:t xml:space="preserve"> </w:t>
      </w:r>
      <w:r w:rsidRPr="003F4C0D">
        <w:rPr>
          <w:color w:val="000000" w:themeColor="text1"/>
        </w:rPr>
        <w:t>cech</w:t>
      </w:r>
      <w:r w:rsidR="001A5DA9" w:rsidRPr="003F4C0D">
        <w:rPr>
          <w:color w:val="000000" w:themeColor="text1"/>
        </w:rPr>
        <w:t xml:space="preserve"> </w:t>
      </w:r>
      <w:r w:rsidRPr="003F4C0D">
        <w:rPr>
          <w:color w:val="000000" w:themeColor="text1"/>
        </w:rPr>
        <w:t>nie</w:t>
      </w:r>
      <w:r w:rsidR="001A5DA9" w:rsidRPr="003F4C0D">
        <w:rPr>
          <w:color w:val="000000" w:themeColor="text1"/>
        </w:rPr>
        <w:t xml:space="preserve"> </w:t>
      </w:r>
      <w:r w:rsidRPr="003F4C0D">
        <w:rPr>
          <w:color w:val="000000" w:themeColor="text1"/>
        </w:rPr>
        <w:t>mogą</w:t>
      </w:r>
      <w:r w:rsidR="001A5DA9" w:rsidRPr="003F4C0D">
        <w:rPr>
          <w:color w:val="000000" w:themeColor="text1"/>
        </w:rPr>
        <w:t xml:space="preserve"> </w:t>
      </w:r>
      <w:r w:rsidRPr="003F4C0D">
        <w:rPr>
          <w:color w:val="000000" w:themeColor="text1"/>
        </w:rPr>
        <w:t>przekraczać</w:t>
      </w:r>
      <w:r w:rsidR="001A5DA9" w:rsidRPr="003F4C0D">
        <w:rPr>
          <w:color w:val="000000" w:themeColor="text1"/>
        </w:rPr>
        <w:t xml:space="preserve"> </w:t>
      </w:r>
      <w:r w:rsidRPr="003F4C0D">
        <w:rPr>
          <w:color w:val="000000" w:themeColor="text1"/>
        </w:rPr>
        <w:t>dopuszczalnego</w:t>
      </w:r>
      <w:r w:rsidR="001A5DA9" w:rsidRPr="003F4C0D">
        <w:rPr>
          <w:color w:val="000000" w:themeColor="text1"/>
        </w:rPr>
        <w:t xml:space="preserve"> </w:t>
      </w:r>
      <w:r w:rsidRPr="003F4C0D">
        <w:rPr>
          <w:color w:val="000000" w:themeColor="text1"/>
        </w:rPr>
        <w:t>przedziału</w:t>
      </w:r>
      <w:r w:rsidR="001A5DA9" w:rsidRPr="003F4C0D">
        <w:rPr>
          <w:color w:val="000000" w:themeColor="text1"/>
        </w:rPr>
        <w:t xml:space="preserve"> </w:t>
      </w:r>
      <w:r w:rsidRPr="003F4C0D">
        <w:rPr>
          <w:color w:val="000000" w:themeColor="text1"/>
        </w:rPr>
        <w:t>tolerancji.</w:t>
      </w:r>
    </w:p>
    <w:p w14:paraId="4CF63B2D" w14:textId="77777777" w:rsidR="00ED3A1A" w:rsidRPr="003F4C0D" w:rsidRDefault="006A2646" w:rsidP="001E2641">
      <w:pPr>
        <w:pStyle w:val="Akapit"/>
        <w:rPr>
          <w:color w:val="000000" w:themeColor="text1"/>
        </w:rPr>
      </w:pPr>
      <w:r w:rsidRPr="003F4C0D">
        <w:rPr>
          <w:color w:val="000000" w:themeColor="text1"/>
        </w:rPr>
        <w:t>W</w:t>
      </w:r>
      <w:r w:rsidR="001A5DA9" w:rsidRPr="003F4C0D">
        <w:rPr>
          <w:color w:val="000000" w:themeColor="text1"/>
        </w:rPr>
        <w:t xml:space="preserve"> </w:t>
      </w:r>
      <w:r w:rsidRPr="003F4C0D">
        <w:rPr>
          <w:color w:val="000000" w:themeColor="text1"/>
        </w:rPr>
        <w:t>przypadku,</w:t>
      </w:r>
      <w:r w:rsidR="001A5DA9" w:rsidRPr="003F4C0D">
        <w:rPr>
          <w:color w:val="000000" w:themeColor="text1"/>
        </w:rPr>
        <w:t xml:space="preserve"> </w:t>
      </w:r>
      <w:r w:rsidRPr="003F4C0D">
        <w:rPr>
          <w:color w:val="000000" w:themeColor="text1"/>
        </w:rPr>
        <w:t>gdy</w:t>
      </w:r>
      <w:r w:rsidR="001A5DA9" w:rsidRPr="003F4C0D">
        <w:rPr>
          <w:color w:val="000000" w:themeColor="text1"/>
        </w:rPr>
        <w:t xml:space="preserve"> </w:t>
      </w:r>
      <w:r w:rsidRPr="003F4C0D">
        <w:rPr>
          <w:color w:val="000000" w:themeColor="text1"/>
        </w:rPr>
        <w:t>materiały</w:t>
      </w:r>
      <w:r w:rsidR="001A5DA9" w:rsidRPr="003F4C0D">
        <w:rPr>
          <w:color w:val="000000" w:themeColor="text1"/>
        </w:rPr>
        <w:t xml:space="preserve"> </w:t>
      </w:r>
      <w:r w:rsidRPr="003F4C0D">
        <w:rPr>
          <w:color w:val="000000" w:themeColor="text1"/>
        </w:rPr>
        <w:t>lub</w:t>
      </w:r>
      <w:r w:rsidR="001A5DA9" w:rsidRPr="003F4C0D">
        <w:rPr>
          <w:color w:val="000000" w:themeColor="text1"/>
        </w:rPr>
        <w:t xml:space="preserve"> </w:t>
      </w:r>
      <w:r w:rsidRPr="003F4C0D">
        <w:rPr>
          <w:color w:val="000000" w:themeColor="text1"/>
        </w:rPr>
        <w:t>roboty</w:t>
      </w:r>
      <w:r w:rsidR="001A5DA9" w:rsidRPr="003F4C0D">
        <w:rPr>
          <w:color w:val="000000" w:themeColor="text1"/>
        </w:rPr>
        <w:t xml:space="preserve"> </w:t>
      </w:r>
      <w:r w:rsidRPr="003F4C0D">
        <w:rPr>
          <w:color w:val="000000" w:themeColor="text1"/>
        </w:rPr>
        <w:t>nie</w:t>
      </w:r>
      <w:r w:rsidR="001A5DA9" w:rsidRPr="003F4C0D">
        <w:rPr>
          <w:color w:val="000000" w:themeColor="text1"/>
        </w:rPr>
        <w:t xml:space="preserve"> </w:t>
      </w:r>
      <w:r w:rsidRPr="003F4C0D">
        <w:rPr>
          <w:color w:val="000000" w:themeColor="text1"/>
        </w:rPr>
        <w:t>będą</w:t>
      </w:r>
      <w:r w:rsidR="001A5DA9" w:rsidRP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pełni</w:t>
      </w:r>
      <w:r w:rsidR="001A5DA9" w:rsidRPr="003F4C0D">
        <w:rPr>
          <w:color w:val="000000" w:themeColor="text1"/>
        </w:rPr>
        <w:t xml:space="preserve"> </w:t>
      </w:r>
      <w:r w:rsidRPr="003F4C0D">
        <w:rPr>
          <w:color w:val="000000" w:themeColor="text1"/>
        </w:rPr>
        <w:t>zgodne</w:t>
      </w:r>
      <w:r w:rsidR="001A5DA9" w:rsidRPr="003F4C0D">
        <w:rPr>
          <w:color w:val="000000" w:themeColor="text1"/>
        </w:rPr>
        <w:t xml:space="preserve"> </w:t>
      </w:r>
      <w:r w:rsidRPr="003F4C0D">
        <w:rPr>
          <w:color w:val="000000" w:themeColor="text1"/>
        </w:rPr>
        <w:t>z</w:t>
      </w:r>
      <w:r w:rsidR="001A5DA9" w:rsidRPr="003F4C0D">
        <w:rPr>
          <w:color w:val="000000" w:themeColor="text1"/>
        </w:rPr>
        <w:t xml:space="preserve"> </w:t>
      </w:r>
      <w:r w:rsidRPr="003F4C0D">
        <w:rPr>
          <w:color w:val="000000" w:themeColor="text1"/>
        </w:rPr>
        <w:t>dokumentacją</w:t>
      </w:r>
      <w:r w:rsidR="001A5DA9" w:rsidRPr="003F4C0D">
        <w:rPr>
          <w:color w:val="000000" w:themeColor="text1"/>
        </w:rPr>
        <w:t xml:space="preserve"> </w:t>
      </w:r>
      <w:r w:rsidRPr="003F4C0D">
        <w:rPr>
          <w:color w:val="000000" w:themeColor="text1"/>
        </w:rPr>
        <w:t>projektową</w:t>
      </w:r>
      <w:r w:rsidR="001A5DA9" w:rsidRPr="003F4C0D">
        <w:rPr>
          <w:color w:val="000000" w:themeColor="text1"/>
        </w:rPr>
        <w:t xml:space="preserve"> </w:t>
      </w:r>
      <w:r w:rsidRPr="003F4C0D">
        <w:rPr>
          <w:color w:val="000000" w:themeColor="text1"/>
        </w:rPr>
        <w:t>lub</w:t>
      </w:r>
      <w:r w:rsidR="001A5DA9" w:rsidRPr="003F4C0D">
        <w:rPr>
          <w:color w:val="000000" w:themeColor="text1"/>
        </w:rPr>
        <w:t xml:space="preserve"> </w:t>
      </w:r>
      <w:r w:rsidRPr="003F4C0D">
        <w:rPr>
          <w:color w:val="000000" w:themeColor="text1"/>
        </w:rPr>
        <w:t>SST</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wpłynie</w:t>
      </w:r>
      <w:r w:rsidR="001A5DA9" w:rsidRPr="003F4C0D">
        <w:rPr>
          <w:color w:val="000000" w:themeColor="text1"/>
        </w:rPr>
        <w:t xml:space="preserve"> </w:t>
      </w:r>
      <w:r w:rsidRPr="003F4C0D">
        <w:rPr>
          <w:color w:val="000000" w:themeColor="text1"/>
        </w:rPr>
        <w:t>to</w:t>
      </w:r>
      <w:r w:rsidR="001A5DA9" w:rsidRPr="003F4C0D">
        <w:rPr>
          <w:color w:val="000000" w:themeColor="text1"/>
        </w:rPr>
        <w:t xml:space="preserve"> </w:t>
      </w:r>
      <w:r w:rsidRPr="003F4C0D">
        <w:rPr>
          <w:color w:val="000000" w:themeColor="text1"/>
        </w:rPr>
        <w:t>na</w:t>
      </w:r>
      <w:r w:rsidR="001A5DA9" w:rsidRPr="003F4C0D">
        <w:rPr>
          <w:color w:val="000000" w:themeColor="text1"/>
        </w:rPr>
        <w:t xml:space="preserve"> </w:t>
      </w:r>
      <w:r w:rsidRPr="003F4C0D">
        <w:rPr>
          <w:color w:val="000000" w:themeColor="text1"/>
        </w:rPr>
        <w:t>niezadowalającą</w:t>
      </w:r>
      <w:r w:rsidR="001A5DA9" w:rsidRPr="003F4C0D">
        <w:rPr>
          <w:color w:val="000000" w:themeColor="text1"/>
        </w:rPr>
        <w:t xml:space="preserve"> </w:t>
      </w:r>
      <w:r w:rsidRPr="003F4C0D">
        <w:rPr>
          <w:color w:val="000000" w:themeColor="text1"/>
        </w:rPr>
        <w:t>jakość</w:t>
      </w:r>
      <w:r w:rsidR="001A5DA9" w:rsidRPr="003F4C0D">
        <w:rPr>
          <w:color w:val="000000" w:themeColor="text1"/>
        </w:rPr>
        <w:t xml:space="preserve"> </w:t>
      </w:r>
      <w:r w:rsidRPr="003F4C0D">
        <w:rPr>
          <w:color w:val="000000" w:themeColor="text1"/>
        </w:rPr>
        <w:t>elementu</w:t>
      </w:r>
      <w:r w:rsidR="001A5DA9" w:rsidRPr="003F4C0D">
        <w:rPr>
          <w:color w:val="000000" w:themeColor="text1"/>
        </w:rPr>
        <w:t xml:space="preserve"> </w:t>
      </w:r>
      <w:r w:rsidRPr="003F4C0D">
        <w:rPr>
          <w:color w:val="000000" w:themeColor="text1"/>
        </w:rPr>
        <w:t>budowli,</w:t>
      </w:r>
      <w:r w:rsidR="001A5DA9" w:rsidRPr="003F4C0D">
        <w:rPr>
          <w:color w:val="000000" w:themeColor="text1"/>
        </w:rPr>
        <w:t xml:space="preserve"> </w:t>
      </w:r>
      <w:r w:rsidRPr="003F4C0D">
        <w:rPr>
          <w:color w:val="000000" w:themeColor="text1"/>
        </w:rPr>
        <w:t>to</w:t>
      </w:r>
      <w:r w:rsidR="001A5DA9" w:rsidRPr="003F4C0D">
        <w:rPr>
          <w:color w:val="000000" w:themeColor="text1"/>
        </w:rPr>
        <w:t xml:space="preserve"> </w:t>
      </w:r>
      <w:r w:rsidRPr="003F4C0D">
        <w:rPr>
          <w:color w:val="000000" w:themeColor="text1"/>
        </w:rPr>
        <w:t>takie</w:t>
      </w:r>
      <w:r w:rsidR="001A5DA9" w:rsidRPr="003F4C0D">
        <w:rPr>
          <w:color w:val="000000" w:themeColor="text1"/>
        </w:rPr>
        <w:t xml:space="preserve"> </w:t>
      </w:r>
      <w:r w:rsidRPr="003F4C0D">
        <w:rPr>
          <w:color w:val="000000" w:themeColor="text1"/>
        </w:rPr>
        <w:t>materiały</w:t>
      </w:r>
      <w:r w:rsidR="001A5DA9" w:rsidRPr="003F4C0D">
        <w:rPr>
          <w:color w:val="000000" w:themeColor="text1"/>
        </w:rPr>
        <w:t xml:space="preserve"> </w:t>
      </w:r>
      <w:r w:rsidRPr="003F4C0D">
        <w:rPr>
          <w:color w:val="000000" w:themeColor="text1"/>
        </w:rPr>
        <w:t>zostaną</w:t>
      </w:r>
      <w:r w:rsidR="001A5DA9" w:rsidRPr="003F4C0D">
        <w:rPr>
          <w:color w:val="000000" w:themeColor="text1"/>
        </w:rPr>
        <w:t xml:space="preserve"> </w:t>
      </w:r>
      <w:r w:rsidRPr="003F4C0D">
        <w:rPr>
          <w:color w:val="000000" w:themeColor="text1"/>
        </w:rPr>
        <w:t>zastąpione</w:t>
      </w:r>
      <w:r w:rsidR="001A5DA9" w:rsidRPr="003F4C0D">
        <w:rPr>
          <w:color w:val="000000" w:themeColor="text1"/>
        </w:rPr>
        <w:t xml:space="preserve"> </w:t>
      </w:r>
      <w:r w:rsidRPr="003F4C0D">
        <w:rPr>
          <w:color w:val="000000" w:themeColor="text1"/>
        </w:rPr>
        <w:t>innymi,</w:t>
      </w:r>
      <w:r w:rsidR="001A5DA9" w:rsidRPr="003F4C0D">
        <w:rPr>
          <w:color w:val="000000" w:themeColor="text1"/>
        </w:rPr>
        <w:t xml:space="preserve"> </w:t>
      </w:r>
      <w:r w:rsidRPr="003F4C0D">
        <w:rPr>
          <w:color w:val="000000" w:themeColor="text1"/>
        </w:rPr>
        <w:t>a</w:t>
      </w:r>
      <w:r w:rsidR="001A5DA9" w:rsidRPr="003F4C0D">
        <w:rPr>
          <w:color w:val="000000" w:themeColor="text1"/>
        </w:rPr>
        <w:t xml:space="preserve"> </w:t>
      </w:r>
      <w:r w:rsidRPr="003F4C0D">
        <w:rPr>
          <w:color w:val="000000" w:themeColor="text1"/>
        </w:rPr>
        <w:t>elementy</w:t>
      </w:r>
      <w:r w:rsidR="001A5DA9" w:rsidRPr="003F4C0D">
        <w:rPr>
          <w:color w:val="000000" w:themeColor="text1"/>
        </w:rPr>
        <w:t xml:space="preserve"> </w:t>
      </w:r>
      <w:r w:rsidRPr="003F4C0D">
        <w:rPr>
          <w:color w:val="000000" w:themeColor="text1"/>
        </w:rPr>
        <w:t>budowli</w:t>
      </w:r>
      <w:r w:rsidR="001A5DA9" w:rsidRPr="003F4C0D">
        <w:rPr>
          <w:color w:val="000000" w:themeColor="text1"/>
        </w:rPr>
        <w:t xml:space="preserve"> </w:t>
      </w:r>
      <w:r w:rsidRPr="003F4C0D">
        <w:rPr>
          <w:color w:val="000000" w:themeColor="text1"/>
        </w:rPr>
        <w:t>rozebrane</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wykonane</w:t>
      </w:r>
      <w:r w:rsidR="001A5DA9" w:rsidRPr="003F4C0D">
        <w:rPr>
          <w:color w:val="000000" w:themeColor="text1"/>
        </w:rPr>
        <w:t xml:space="preserve"> </w:t>
      </w:r>
      <w:r w:rsidRPr="003F4C0D">
        <w:rPr>
          <w:color w:val="000000" w:themeColor="text1"/>
        </w:rPr>
        <w:t>ponownie</w:t>
      </w:r>
      <w:r w:rsidR="001A5DA9" w:rsidRPr="003F4C0D">
        <w:rPr>
          <w:color w:val="000000" w:themeColor="text1"/>
        </w:rPr>
        <w:t xml:space="preserve"> </w:t>
      </w:r>
      <w:r w:rsidRPr="003F4C0D">
        <w:rPr>
          <w:color w:val="000000" w:themeColor="text1"/>
        </w:rPr>
        <w:t>na</w:t>
      </w:r>
      <w:r w:rsidR="001A5DA9" w:rsidRPr="003F4C0D">
        <w:rPr>
          <w:color w:val="000000" w:themeColor="text1"/>
        </w:rPr>
        <w:t xml:space="preserve"> </w:t>
      </w:r>
      <w:r w:rsidRPr="003F4C0D">
        <w:rPr>
          <w:color w:val="000000" w:themeColor="text1"/>
        </w:rPr>
        <w:t>koszt</w:t>
      </w:r>
      <w:r w:rsidR="001A5DA9" w:rsidRPr="003F4C0D">
        <w:rPr>
          <w:color w:val="000000" w:themeColor="text1"/>
        </w:rPr>
        <w:t xml:space="preserve"> </w:t>
      </w:r>
      <w:r w:rsidRPr="003F4C0D">
        <w:rPr>
          <w:color w:val="000000" w:themeColor="text1"/>
        </w:rPr>
        <w:t>Wykonawcy.</w:t>
      </w:r>
    </w:p>
    <w:p w14:paraId="1D490863" w14:textId="77777777" w:rsidR="00ED3A1A" w:rsidRPr="003F4C0D" w:rsidRDefault="001E43AC" w:rsidP="001E2641">
      <w:pPr>
        <w:pStyle w:val="Akapit"/>
        <w:rPr>
          <w:color w:val="000000" w:themeColor="text1"/>
        </w:rPr>
      </w:pPr>
      <w:r w:rsidRPr="003F4C0D">
        <w:rPr>
          <w:color w:val="000000" w:themeColor="text1"/>
        </w:rPr>
        <w:t>1.5.4.</w:t>
      </w:r>
      <w:r w:rsidR="001A5DA9" w:rsidRPr="003F4C0D">
        <w:rPr>
          <w:color w:val="000000" w:themeColor="text1"/>
        </w:rPr>
        <w:t xml:space="preserve"> </w:t>
      </w:r>
      <w:r w:rsidR="006A2646" w:rsidRPr="003F4C0D">
        <w:rPr>
          <w:color w:val="000000" w:themeColor="text1"/>
        </w:rPr>
        <w:t>Zabezpieczenie</w:t>
      </w:r>
      <w:r w:rsidR="001A5DA9" w:rsidRPr="003F4C0D">
        <w:rPr>
          <w:color w:val="000000" w:themeColor="text1"/>
        </w:rPr>
        <w:t xml:space="preserve"> </w:t>
      </w:r>
      <w:r w:rsidR="006A2646" w:rsidRPr="003F4C0D">
        <w:rPr>
          <w:color w:val="000000" w:themeColor="text1"/>
        </w:rPr>
        <w:t>terenu</w:t>
      </w:r>
      <w:r w:rsidR="001A5DA9" w:rsidRPr="003F4C0D">
        <w:rPr>
          <w:color w:val="000000" w:themeColor="text1"/>
        </w:rPr>
        <w:t xml:space="preserve"> </w:t>
      </w:r>
      <w:r w:rsidR="006A2646" w:rsidRPr="003F4C0D">
        <w:rPr>
          <w:color w:val="000000" w:themeColor="text1"/>
        </w:rPr>
        <w:t>budowy</w:t>
      </w:r>
    </w:p>
    <w:p w14:paraId="15D38C0B" w14:textId="77777777" w:rsidR="00ED3A1A" w:rsidRPr="003F4C0D" w:rsidRDefault="006A2646" w:rsidP="001E2641">
      <w:pPr>
        <w:pStyle w:val="Akapit"/>
        <w:ind w:left="851" w:hanging="284"/>
        <w:rPr>
          <w:color w:val="000000" w:themeColor="text1"/>
        </w:rPr>
      </w:pPr>
      <w:r w:rsidRPr="003F4C0D">
        <w:rPr>
          <w:color w:val="000000" w:themeColor="text1"/>
        </w:rPr>
        <w:t>a)</w:t>
      </w:r>
      <w:r w:rsidR="001A5DA9" w:rsidRPr="003F4C0D">
        <w:rPr>
          <w:color w:val="000000" w:themeColor="text1"/>
        </w:rPr>
        <w:t xml:space="preserve"> </w:t>
      </w:r>
      <w:r w:rsidR="001E2641" w:rsidRPr="003F4C0D">
        <w:rPr>
          <w:color w:val="000000" w:themeColor="text1"/>
        </w:rPr>
        <w:tab/>
      </w:r>
      <w:r w:rsidRPr="003F4C0D">
        <w:rPr>
          <w:color w:val="000000" w:themeColor="text1"/>
        </w:rPr>
        <w:t>Roboty</w:t>
      </w:r>
      <w:r w:rsidR="001A5DA9" w:rsidRPr="003F4C0D">
        <w:rPr>
          <w:color w:val="000000" w:themeColor="text1"/>
        </w:rPr>
        <w:t xml:space="preserve"> </w:t>
      </w:r>
      <w:r w:rsidRPr="003F4C0D">
        <w:rPr>
          <w:color w:val="000000" w:themeColor="text1"/>
        </w:rPr>
        <w:t>modernizacyjne/</w:t>
      </w:r>
      <w:r w:rsidR="001A5DA9" w:rsidRPr="003F4C0D">
        <w:rPr>
          <w:color w:val="000000" w:themeColor="text1"/>
        </w:rPr>
        <w:t xml:space="preserve"> </w:t>
      </w:r>
      <w:r w:rsidRPr="003F4C0D">
        <w:rPr>
          <w:color w:val="000000" w:themeColor="text1"/>
        </w:rPr>
        <w:t>przebudowa</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remontowe</w:t>
      </w:r>
      <w:r w:rsidR="001A5DA9" w:rsidRPr="003F4C0D">
        <w:rPr>
          <w:color w:val="000000" w:themeColor="text1"/>
        </w:rPr>
        <w:t xml:space="preserve"> </w:t>
      </w:r>
      <w:r w:rsidRPr="003F4C0D">
        <w:rPr>
          <w:color w:val="000000" w:themeColor="text1"/>
        </w:rPr>
        <w:t>(„pod</w:t>
      </w:r>
      <w:r w:rsidR="001A5DA9" w:rsidRPr="003F4C0D">
        <w:rPr>
          <w:color w:val="000000" w:themeColor="text1"/>
        </w:rPr>
        <w:t xml:space="preserve"> </w:t>
      </w:r>
      <w:r w:rsidRPr="003F4C0D">
        <w:rPr>
          <w:color w:val="000000" w:themeColor="text1"/>
        </w:rPr>
        <w:t>ruchem”)</w:t>
      </w:r>
    </w:p>
    <w:p w14:paraId="6FB03FCF" w14:textId="77777777" w:rsidR="00ED3A1A" w:rsidRPr="003F4C0D" w:rsidRDefault="006A2646" w:rsidP="001E2641">
      <w:pPr>
        <w:pStyle w:val="Akapit"/>
        <w:ind w:left="851"/>
        <w:rPr>
          <w:color w:val="000000" w:themeColor="text1"/>
        </w:rPr>
      </w:pPr>
      <w:r w:rsidRPr="003F4C0D">
        <w:rPr>
          <w:color w:val="000000" w:themeColor="text1"/>
        </w:rPr>
        <w:t>Wykonawca</w:t>
      </w:r>
      <w:r w:rsidR="001A5DA9" w:rsidRPr="003F4C0D">
        <w:rPr>
          <w:color w:val="000000" w:themeColor="text1"/>
        </w:rPr>
        <w:t xml:space="preserve"> </w:t>
      </w:r>
      <w:r w:rsidRPr="003F4C0D">
        <w:rPr>
          <w:color w:val="000000" w:themeColor="text1"/>
        </w:rPr>
        <w:t>jest</w:t>
      </w:r>
      <w:r w:rsidR="001A5DA9" w:rsidRPr="003F4C0D">
        <w:rPr>
          <w:color w:val="000000" w:themeColor="text1"/>
        </w:rPr>
        <w:t xml:space="preserve"> </w:t>
      </w:r>
      <w:r w:rsidRPr="003F4C0D">
        <w:rPr>
          <w:color w:val="000000" w:themeColor="text1"/>
        </w:rPr>
        <w:t>zobowiązany</w:t>
      </w:r>
      <w:r w:rsidR="001A5DA9" w:rsidRPr="003F4C0D">
        <w:rPr>
          <w:color w:val="000000" w:themeColor="text1"/>
        </w:rPr>
        <w:t xml:space="preserve"> </w:t>
      </w:r>
      <w:r w:rsidRPr="003F4C0D">
        <w:rPr>
          <w:color w:val="000000" w:themeColor="text1"/>
        </w:rPr>
        <w:t>do</w:t>
      </w:r>
      <w:r w:rsidR="001A5DA9" w:rsidRPr="003F4C0D">
        <w:rPr>
          <w:color w:val="000000" w:themeColor="text1"/>
        </w:rPr>
        <w:t xml:space="preserve"> </w:t>
      </w:r>
      <w:r w:rsidRPr="003F4C0D">
        <w:rPr>
          <w:color w:val="000000" w:themeColor="text1"/>
        </w:rPr>
        <w:t>utrzymania</w:t>
      </w:r>
      <w:r w:rsidR="001A5DA9" w:rsidRPr="003F4C0D">
        <w:rPr>
          <w:color w:val="000000" w:themeColor="text1"/>
        </w:rPr>
        <w:t xml:space="preserve"> </w:t>
      </w:r>
      <w:r w:rsidRPr="003F4C0D">
        <w:rPr>
          <w:color w:val="000000" w:themeColor="text1"/>
        </w:rPr>
        <w:t>ruchu</w:t>
      </w:r>
      <w:r w:rsidR="001A5DA9" w:rsidRPr="003F4C0D">
        <w:rPr>
          <w:color w:val="000000" w:themeColor="text1"/>
        </w:rPr>
        <w:t xml:space="preserve"> </w:t>
      </w:r>
      <w:r w:rsidRPr="003F4C0D">
        <w:rPr>
          <w:color w:val="000000" w:themeColor="text1"/>
        </w:rPr>
        <w:t>publicznego</w:t>
      </w:r>
      <w:r w:rsidR="001A5DA9" w:rsidRPr="003F4C0D">
        <w:rPr>
          <w:color w:val="000000" w:themeColor="text1"/>
        </w:rPr>
        <w:t xml:space="preserve"> </w:t>
      </w:r>
      <w:r w:rsidRPr="003F4C0D">
        <w:rPr>
          <w:color w:val="000000" w:themeColor="text1"/>
        </w:rPr>
        <w:t>oraz</w:t>
      </w:r>
      <w:r w:rsidR="001A5DA9" w:rsidRPr="003F4C0D">
        <w:rPr>
          <w:color w:val="000000" w:themeColor="text1"/>
        </w:rPr>
        <w:t xml:space="preserve"> </w:t>
      </w:r>
      <w:r w:rsidRPr="003F4C0D">
        <w:rPr>
          <w:color w:val="000000" w:themeColor="text1"/>
        </w:rPr>
        <w:t>utrzymania</w:t>
      </w:r>
      <w:r w:rsidR="001A5DA9" w:rsidRPr="003F4C0D">
        <w:rPr>
          <w:color w:val="000000" w:themeColor="text1"/>
        </w:rPr>
        <w:t xml:space="preserve"> </w:t>
      </w:r>
      <w:r w:rsidRPr="003F4C0D">
        <w:rPr>
          <w:color w:val="000000" w:themeColor="text1"/>
        </w:rPr>
        <w:t>istniejących</w:t>
      </w:r>
      <w:r w:rsidR="001A5DA9" w:rsidRPr="003F4C0D">
        <w:rPr>
          <w:color w:val="000000" w:themeColor="text1"/>
        </w:rPr>
        <w:t xml:space="preserve"> </w:t>
      </w:r>
      <w:r w:rsidRPr="003F4C0D">
        <w:rPr>
          <w:color w:val="000000" w:themeColor="text1"/>
        </w:rPr>
        <w:t>obiektów</w:t>
      </w:r>
      <w:r w:rsidR="001A5DA9" w:rsidRPr="003F4C0D">
        <w:rPr>
          <w:color w:val="000000" w:themeColor="text1"/>
        </w:rPr>
        <w:t xml:space="preserve"> </w:t>
      </w:r>
      <w:r w:rsidRPr="003F4C0D">
        <w:rPr>
          <w:color w:val="000000" w:themeColor="text1"/>
        </w:rPr>
        <w:t>(jezdnie,</w:t>
      </w:r>
      <w:r w:rsidR="001A5DA9" w:rsidRPr="003F4C0D">
        <w:rPr>
          <w:color w:val="000000" w:themeColor="text1"/>
        </w:rPr>
        <w:t xml:space="preserve"> </w:t>
      </w:r>
      <w:r w:rsidRPr="003F4C0D">
        <w:rPr>
          <w:color w:val="000000" w:themeColor="text1"/>
        </w:rPr>
        <w:t>ścieżki</w:t>
      </w:r>
      <w:r w:rsidR="001A5DA9" w:rsidRPr="003F4C0D">
        <w:rPr>
          <w:color w:val="000000" w:themeColor="text1"/>
        </w:rPr>
        <w:t xml:space="preserve"> </w:t>
      </w:r>
      <w:r w:rsidRPr="003F4C0D">
        <w:rPr>
          <w:color w:val="000000" w:themeColor="text1"/>
        </w:rPr>
        <w:t>rowerowe,</w:t>
      </w:r>
      <w:r w:rsidR="001A5DA9" w:rsidRPr="003F4C0D">
        <w:rPr>
          <w:color w:val="000000" w:themeColor="text1"/>
        </w:rPr>
        <w:t xml:space="preserve"> </w:t>
      </w:r>
      <w:r w:rsidRPr="003F4C0D">
        <w:rPr>
          <w:color w:val="000000" w:themeColor="text1"/>
        </w:rPr>
        <w:t>ciągi</w:t>
      </w:r>
      <w:r w:rsidR="001A5DA9" w:rsidRPr="003F4C0D">
        <w:rPr>
          <w:color w:val="000000" w:themeColor="text1"/>
        </w:rPr>
        <w:t xml:space="preserve"> </w:t>
      </w:r>
      <w:r w:rsidRPr="003F4C0D">
        <w:rPr>
          <w:color w:val="000000" w:themeColor="text1"/>
        </w:rPr>
        <w:t>piesze,</w:t>
      </w:r>
      <w:r w:rsidR="001A5DA9" w:rsidRPr="003F4C0D">
        <w:rPr>
          <w:color w:val="000000" w:themeColor="text1"/>
        </w:rPr>
        <w:t xml:space="preserve"> </w:t>
      </w:r>
      <w:r w:rsidRPr="003F4C0D">
        <w:rPr>
          <w:color w:val="000000" w:themeColor="text1"/>
        </w:rPr>
        <w:t>znaki</w:t>
      </w:r>
      <w:r w:rsidR="001A5DA9" w:rsidRPr="003F4C0D">
        <w:rPr>
          <w:color w:val="000000" w:themeColor="text1"/>
        </w:rPr>
        <w:t xml:space="preserve"> </w:t>
      </w:r>
      <w:r w:rsidRPr="003F4C0D">
        <w:rPr>
          <w:color w:val="000000" w:themeColor="text1"/>
        </w:rPr>
        <w:t>drogowe,</w:t>
      </w:r>
      <w:r w:rsidR="001A5DA9" w:rsidRPr="003F4C0D">
        <w:rPr>
          <w:color w:val="000000" w:themeColor="text1"/>
        </w:rPr>
        <w:t xml:space="preserve"> </w:t>
      </w:r>
      <w:r w:rsidRPr="003F4C0D">
        <w:rPr>
          <w:color w:val="000000" w:themeColor="text1"/>
        </w:rPr>
        <w:t>bariery</w:t>
      </w:r>
      <w:r w:rsidR="001A5DA9" w:rsidRPr="003F4C0D">
        <w:rPr>
          <w:color w:val="000000" w:themeColor="text1"/>
        </w:rPr>
        <w:t xml:space="preserve"> </w:t>
      </w:r>
      <w:r w:rsidRPr="003F4C0D">
        <w:rPr>
          <w:color w:val="000000" w:themeColor="text1"/>
        </w:rPr>
        <w:t>ochronne,</w:t>
      </w:r>
      <w:r w:rsidR="001A5DA9" w:rsidRPr="003F4C0D">
        <w:rPr>
          <w:color w:val="000000" w:themeColor="text1"/>
        </w:rPr>
        <w:t xml:space="preserve"> </w:t>
      </w:r>
      <w:r w:rsidRPr="003F4C0D">
        <w:rPr>
          <w:color w:val="000000" w:themeColor="text1"/>
        </w:rPr>
        <w:t>urządzenia</w:t>
      </w:r>
      <w:r w:rsidR="001A5DA9" w:rsidRPr="003F4C0D">
        <w:rPr>
          <w:color w:val="000000" w:themeColor="text1"/>
        </w:rPr>
        <w:t xml:space="preserve"> </w:t>
      </w:r>
      <w:r w:rsidRPr="003F4C0D">
        <w:rPr>
          <w:color w:val="000000" w:themeColor="text1"/>
        </w:rPr>
        <w:t>odwodnienia</w:t>
      </w:r>
      <w:r w:rsidR="001A5DA9" w:rsidRPr="003F4C0D">
        <w:rPr>
          <w:color w:val="000000" w:themeColor="text1"/>
        </w:rPr>
        <w:t xml:space="preserve"> </w:t>
      </w:r>
      <w:r w:rsidRPr="003F4C0D">
        <w:rPr>
          <w:color w:val="000000" w:themeColor="text1"/>
        </w:rPr>
        <w:t>itp.)</w:t>
      </w:r>
      <w:r w:rsidR="001A5DA9" w:rsidRPr="003F4C0D">
        <w:rPr>
          <w:color w:val="000000" w:themeColor="text1"/>
        </w:rPr>
        <w:t xml:space="preserve"> </w:t>
      </w:r>
      <w:r w:rsidRPr="003F4C0D">
        <w:rPr>
          <w:color w:val="000000" w:themeColor="text1"/>
        </w:rPr>
        <w:t>na</w:t>
      </w:r>
      <w:r w:rsidR="001A5DA9" w:rsidRPr="003F4C0D">
        <w:rPr>
          <w:color w:val="000000" w:themeColor="text1"/>
        </w:rPr>
        <w:t xml:space="preserve"> </w:t>
      </w:r>
      <w:r w:rsidRPr="003F4C0D">
        <w:rPr>
          <w:color w:val="000000" w:themeColor="text1"/>
        </w:rPr>
        <w:t>terenie</w:t>
      </w:r>
      <w:r w:rsidR="001A5DA9" w:rsidRPr="003F4C0D">
        <w:rPr>
          <w:color w:val="000000" w:themeColor="text1"/>
        </w:rPr>
        <w:t xml:space="preserve"> </w:t>
      </w:r>
      <w:r w:rsidRPr="003F4C0D">
        <w:rPr>
          <w:color w:val="000000" w:themeColor="text1"/>
        </w:rPr>
        <w:t>budowy,</w:t>
      </w:r>
      <w:r w:rsidR="001A5DA9" w:rsidRP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okresie</w:t>
      </w:r>
      <w:r w:rsidR="001A5DA9" w:rsidRPr="003F4C0D">
        <w:rPr>
          <w:color w:val="000000" w:themeColor="text1"/>
        </w:rPr>
        <w:t xml:space="preserve"> </w:t>
      </w:r>
      <w:r w:rsidRPr="003F4C0D">
        <w:rPr>
          <w:color w:val="000000" w:themeColor="text1"/>
        </w:rPr>
        <w:t>trwania</w:t>
      </w:r>
      <w:r w:rsidR="001A5DA9" w:rsidRPr="003F4C0D">
        <w:rPr>
          <w:color w:val="000000" w:themeColor="text1"/>
        </w:rPr>
        <w:t xml:space="preserve"> </w:t>
      </w:r>
      <w:r w:rsidRPr="003F4C0D">
        <w:rPr>
          <w:color w:val="000000" w:themeColor="text1"/>
        </w:rPr>
        <w:t>realizacji</w:t>
      </w:r>
      <w:r w:rsidR="001A5DA9" w:rsidRPr="003F4C0D">
        <w:rPr>
          <w:color w:val="000000" w:themeColor="text1"/>
        </w:rPr>
        <w:t xml:space="preserve"> </w:t>
      </w:r>
      <w:r w:rsidRPr="003F4C0D">
        <w:rPr>
          <w:color w:val="000000" w:themeColor="text1"/>
        </w:rPr>
        <w:t>kontraktu,</w:t>
      </w:r>
      <w:r w:rsidR="001A5DA9" w:rsidRPr="003F4C0D">
        <w:rPr>
          <w:color w:val="000000" w:themeColor="text1"/>
        </w:rPr>
        <w:t xml:space="preserve"> </w:t>
      </w:r>
      <w:r w:rsidRPr="003F4C0D">
        <w:rPr>
          <w:color w:val="000000" w:themeColor="text1"/>
        </w:rPr>
        <w:t>aż</w:t>
      </w:r>
      <w:r w:rsidR="001A5DA9" w:rsidRPr="003F4C0D">
        <w:rPr>
          <w:color w:val="000000" w:themeColor="text1"/>
        </w:rPr>
        <w:t xml:space="preserve"> </w:t>
      </w:r>
      <w:r w:rsidRPr="003F4C0D">
        <w:rPr>
          <w:color w:val="000000" w:themeColor="text1"/>
        </w:rPr>
        <w:t>do</w:t>
      </w:r>
      <w:r w:rsidR="001A5DA9" w:rsidRPr="003F4C0D">
        <w:rPr>
          <w:color w:val="000000" w:themeColor="text1"/>
        </w:rPr>
        <w:t xml:space="preserve"> </w:t>
      </w:r>
      <w:r w:rsidRPr="003F4C0D">
        <w:rPr>
          <w:color w:val="000000" w:themeColor="text1"/>
        </w:rPr>
        <w:t>zakończenia</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odbioru</w:t>
      </w:r>
      <w:r w:rsidR="001A5DA9" w:rsidRPr="003F4C0D">
        <w:rPr>
          <w:color w:val="000000" w:themeColor="text1"/>
        </w:rPr>
        <w:t xml:space="preserve"> </w:t>
      </w:r>
      <w:r w:rsidRPr="003F4C0D">
        <w:rPr>
          <w:color w:val="000000" w:themeColor="text1"/>
        </w:rPr>
        <w:t>ostatecznego</w:t>
      </w:r>
      <w:r w:rsidR="001A5DA9" w:rsidRPr="003F4C0D">
        <w:rPr>
          <w:color w:val="000000" w:themeColor="text1"/>
        </w:rPr>
        <w:t xml:space="preserve"> </w:t>
      </w:r>
      <w:r w:rsidRPr="003F4C0D">
        <w:rPr>
          <w:color w:val="000000" w:themeColor="text1"/>
        </w:rPr>
        <w:t>robót.</w:t>
      </w:r>
    </w:p>
    <w:p w14:paraId="578CE2C8" w14:textId="77777777" w:rsidR="00ED3A1A" w:rsidRPr="003F4C0D" w:rsidRDefault="006A2646" w:rsidP="001E2641">
      <w:pPr>
        <w:pStyle w:val="Akapit"/>
        <w:ind w:left="851"/>
        <w:rPr>
          <w:color w:val="000000" w:themeColor="text1"/>
        </w:rPr>
      </w:pPr>
      <w:r w:rsidRPr="003F4C0D">
        <w:rPr>
          <w:color w:val="000000" w:themeColor="text1"/>
        </w:rPr>
        <w:t>Przed</w:t>
      </w:r>
      <w:r w:rsidR="001A5DA9" w:rsidRPr="003F4C0D">
        <w:rPr>
          <w:color w:val="000000" w:themeColor="text1"/>
        </w:rPr>
        <w:t xml:space="preserve"> </w:t>
      </w:r>
      <w:r w:rsidRPr="003F4C0D">
        <w:rPr>
          <w:color w:val="000000" w:themeColor="text1"/>
        </w:rPr>
        <w:t>przystąpieniem</w:t>
      </w:r>
      <w:r w:rsidR="001A5DA9" w:rsidRPr="003F4C0D">
        <w:rPr>
          <w:color w:val="000000" w:themeColor="text1"/>
        </w:rPr>
        <w:t xml:space="preserve"> </w:t>
      </w:r>
      <w:r w:rsidRPr="003F4C0D">
        <w:rPr>
          <w:color w:val="000000" w:themeColor="text1"/>
        </w:rPr>
        <w:t>do</w:t>
      </w:r>
      <w:r w:rsidR="001A5DA9" w:rsidRPr="003F4C0D">
        <w:rPr>
          <w:color w:val="000000" w:themeColor="text1"/>
        </w:rPr>
        <w:t xml:space="preserve"> </w:t>
      </w:r>
      <w:r w:rsidRPr="003F4C0D">
        <w:rPr>
          <w:color w:val="000000" w:themeColor="text1"/>
        </w:rPr>
        <w:t>robót</w:t>
      </w:r>
      <w:r w:rsidR="001A5DA9" w:rsidRPr="003F4C0D">
        <w:rPr>
          <w:color w:val="000000" w:themeColor="text1"/>
        </w:rPr>
        <w:t xml:space="preserve"> </w:t>
      </w:r>
      <w:r w:rsidRPr="003F4C0D">
        <w:rPr>
          <w:color w:val="000000" w:themeColor="text1"/>
        </w:rPr>
        <w:t>Wykonawca</w:t>
      </w:r>
      <w:r w:rsidR="001A5DA9" w:rsidRPr="003F4C0D">
        <w:rPr>
          <w:color w:val="000000" w:themeColor="text1"/>
        </w:rPr>
        <w:t xml:space="preserve"> </w:t>
      </w:r>
      <w:r w:rsidRPr="003F4C0D">
        <w:rPr>
          <w:color w:val="000000" w:themeColor="text1"/>
        </w:rPr>
        <w:t>przedstawi</w:t>
      </w:r>
      <w:r w:rsidR="001A5DA9" w:rsidRPr="003F4C0D">
        <w:rPr>
          <w:color w:val="000000" w:themeColor="text1"/>
        </w:rPr>
        <w:t xml:space="preserve"> </w:t>
      </w:r>
      <w:r w:rsidRPr="003F4C0D">
        <w:rPr>
          <w:color w:val="000000" w:themeColor="text1"/>
        </w:rPr>
        <w:t>Inżynierowi/Kierownikowi</w:t>
      </w:r>
      <w:r w:rsidR="001A5DA9" w:rsidRPr="003F4C0D">
        <w:rPr>
          <w:color w:val="000000" w:themeColor="text1"/>
        </w:rPr>
        <w:t xml:space="preserve"> </w:t>
      </w:r>
      <w:r w:rsidRPr="003F4C0D">
        <w:rPr>
          <w:color w:val="000000" w:themeColor="text1"/>
        </w:rPr>
        <w:t>projektu</w:t>
      </w:r>
      <w:r w:rsidR="001A5DA9" w:rsidRPr="003F4C0D">
        <w:rPr>
          <w:color w:val="000000" w:themeColor="text1"/>
        </w:rPr>
        <w:t xml:space="preserve"> </w:t>
      </w:r>
      <w:r w:rsidRPr="003F4C0D">
        <w:rPr>
          <w:color w:val="000000" w:themeColor="text1"/>
        </w:rPr>
        <w:t>do</w:t>
      </w:r>
      <w:r w:rsidR="001A5DA9" w:rsidRPr="003F4C0D">
        <w:rPr>
          <w:color w:val="000000" w:themeColor="text1"/>
        </w:rPr>
        <w:t xml:space="preserve"> </w:t>
      </w:r>
      <w:r w:rsidRPr="003F4C0D">
        <w:rPr>
          <w:color w:val="000000" w:themeColor="text1"/>
        </w:rPr>
        <w:t>zatwierdzenia,</w:t>
      </w:r>
      <w:r w:rsidR="001A5DA9" w:rsidRPr="003F4C0D">
        <w:rPr>
          <w:color w:val="000000" w:themeColor="text1"/>
        </w:rPr>
        <w:t xml:space="preserve"> </w:t>
      </w:r>
      <w:r w:rsidRPr="003F4C0D">
        <w:rPr>
          <w:color w:val="000000" w:themeColor="text1"/>
        </w:rPr>
        <w:t>uzgodniony</w:t>
      </w:r>
      <w:r w:rsidR="00D26F8C">
        <w:rPr>
          <w:color w:val="000000" w:themeColor="text1"/>
        </w:rPr>
        <w:t xml:space="preserve"> </w:t>
      </w:r>
      <w:r w:rsidRPr="003F4C0D">
        <w:rPr>
          <w:color w:val="000000" w:themeColor="text1"/>
        </w:rPr>
        <w:t>z</w:t>
      </w:r>
      <w:r w:rsidR="001A5DA9" w:rsidRPr="003F4C0D">
        <w:rPr>
          <w:color w:val="000000" w:themeColor="text1"/>
        </w:rPr>
        <w:t xml:space="preserve"> </w:t>
      </w:r>
      <w:r w:rsidRPr="003F4C0D">
        <w:rPr>
          <w:color w:val="000000" w:themeColor="text1"/>
        </w:rPr>
        <w:t>odpowiednim</w:t>
      </w:r>
      <w:r w:rsidR="001A5DA9" w:rsidRPr="003F4C0D">
        <w:rPr>
          <w:color w:val="000000" w:themeColor="text1"/>
        </w:rPr>
        <w:t xml:space="preserve"> </w:t>
      </w:r>
      <w:r w:rsidRPr="003F4C0D">
        <w:rPr>
          <w:color w:val="000000" w:themeColor="text1"/>
        </w:rPr>
        <w:t>zarządem</w:t>
      </w:r>
      <w:r w:rsidR="001A5DA9" w:rsidRPr="003F4C0D">
        <w:rPr>
          <w:color w:val="000000" w:themeColor="text1"/>
        </w:rPr>
        <w:t xml:space="preserve"> </w:t>
      </w:r>
      <w:r w:rsidRPr="003F4C0D">
        <w:rPr>
          <w:color w:val="000000" w:themeColor="text1"/>
        </w:rPr>
        <w:t>drogi</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organem</w:t>
      </w:r>
      <w:r w:rsidR="001A5DA9" w:rsidRPr="003F4C0D">
        <w:rPr>
          <w:color w:val="000000" w:themeColor="text1"/>
        </w:rPr>
        <w:t xml:space="preserve"> </w:t>
      </w:r>
      <w:r w:rsidRPr="003F4C0D">
        <w:rPr>
          <w:color w:val="000000" w:themeColor="text1"/>
        </w:rPr>
        <w:t>zarządzającym</w:t>
      </w:r>
      <w:r w:rsidR="001A5DA9" w:rsidRPr="003F4C0D">
        <w:rPr>
          <w:color w:val="000000" w:themeColor="text1"/>
        </w:rPr>
        <w:t xml:space="preserve"> </w:t>
      </w:r>
      <w:r w:rsidRPr="003F4C0D">
        <w:rPr>
          <w:color w:val="000000" w:themeColor="text1"/>
        </w:rPr>
        <w:t>ruchem,</w:t>
      </w:r>
      <w:r w:rsidR="001A5DA9" w:rsidRPr="003F4C0D">
        <w:rPr>
          <w:color w:val="000000" w:themeColor="text1"/>
        </w:rPr>
        <w:t xml:space="preserve"> </w:t>
      </w:r>
      <w:r w:rsidRPr="003F4C0D">
        <w:rPr>
          <w:color w:val="000000" w:themeColor="text1"/>
        </w:rPr>
        <w:t>projekt</w:t>
      </w:r>
      <w:r w:rsidR="001A5DA9" w:rsidRPr="003F4C0D">
        <w:rPr>
          <w:color w:val="000000" w:themeColor="text1"/>
        </w:rPr>
        <w:t xml:space="preserve"> </w:t>
      </w:r>
      <w:r w:rsidRPr="003F4C0D">
        <w:rPr>
          <w:color w:val="000000" w:themeColor="text1"/>
        </w:rPr>
        <w:t>organizacji</w:t>
      </w:r>
      <w:r w:rsidR="001A5DA9" w:rsidRPr="003F4C0D">
        <w:rPr>
          <w:color w:val="000000" w:themeColor="text1"/>
        </w:rPr>
        <w:t xml:space="preserve"> </w:t>
      </w:r>
      <w:r w:rsidRPr="003F4C0D">
        <w:rPr>
          <w:color w:val="000000" w:themeColor="text1"/>
        </w:rPr>
        <w:t>ruchu</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zabezpieczenia</w:t>
      </w:r>
      <w:r w:rsidR="001A5DA9" w:rsidRPr="003F4C0D">
        <w:rPr>
          <w:color w:val="000000" w:themeColor="text1"/>
        </w:rPr>
        <w:t xml:space="preserve"> </w:t>
      </w:r>
      <w:r w:rsidRPr="003F4C0D">
        <w:rPr>
          <w:color w:val="000000" w:themeColor="text1"/>
        </w:rPr>
        <w:t>robót</w:t>
      </w:r>
      <w:r w:rsidR="001A5DA9" w:rsidRP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okresie</w:t>
      </w:r>
      <w:r w:rsidR="001A5DA9" w:rsidRPr="003F4C0D">
        <w:rPr>
          <w:color w:val="000000" w:themeColor="text1"/>
        </w:rPr>
        <w:t xml:space="preserve"> </w:t>
      </w:r>
      <w:r w:rsidRPr="003F4C0D">
        <w:rPr>
          <w:color w:val="000000" w:themeColor="text1"/>
        </w:rPr>
        <w:t>trwania</w:t>
      </w:r>
      <w:r w:rsidR="001A5DA9" w:rsidRPr="003F4C0D">
        <w:rPr>
          <w:color w:val="000000" w:themeColor="text1"/>
        </w:rPr>
        <w:t xml:space="preserve"> </w:t>
      </w:r>
      <w:r w:rsidRPr="003F4C0D">
        <w:rPr>
          <w:color w:val="000000" w:themeColor="text1"/>
        </w:rPr>
        <w:t>budowy.</w:t>
      </w:r>
      <w:r w:rsidR="001A5DA9" w:rsidRP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zależności</w:t>
      </w:r>
      <w:r w:rsidR="001A5DA9" w:rsidRPr="003F4C0D">
        <w:rPr>
          <w:color w:val="000000" w:themeColor="text1"/>
        </w:rPr>
        <w:t xml:space="preserve"> </w:t>
      </w:r>
      <w:r w:rsidRPr="003F4C0D">
        <w:rPr>
          <w:color w:val="000000" w:themeColor="text1"/>
        </w:rPr>
        <w:t>od</w:t>
      </w:r>
      <w:r w:rsidR="001A5DA9" w:rsidRPr="003F4C0D">
        <w:rPr>
          <w:color w:val="000000" w:themeColor="text1"/>
        </w:rPr>
        <w:t xml:space="preserve"> </w:t>
      </w:r>
      <w:r w:rsidRPr="003F4C0D">
        <w:rPr>
          <w:color w:val="000000" w:themeColor="text1"/>
        </w:rPr>
        <w:t>potrzeb</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postępu</w:t>
      </w:r>
      <w:r w:rsidR="001A5DA9" w:rsidRPr="003F4C0D">
        <w:rPr>
          <w:color w:val="000000" w:themeColor="text1"/>
        </w:rPr>
        <w:t xml:space="preserve"> </w:t>
      </w:r>
      <w:r w:rsidRPr="003F4C0D">
        <w:rPr>
          <w:color w:val="000000" w:themeColor="text1"/>
        </w:rPr>
        <w:t>robót</w:t>
      </w:r>
      <w:r w:rsidR="001A5DA9" w:rsidRPr="003F4C0D">
        <w:rPr>
          <w:color w:val="000000" w:themeColor="text1"/>
        </w:rPr>
        <w:t xml:space="preserve"> </w:t>
      </w:r>
      <w:r w:rsidRPr="003F4C0D">
        <w:rPr>
          <w:color w:val="000000" w:themeColor="text1"/>
        </w:rPr>
        <w:t>projekt</w:t>
      </w:r>
      <w:r w:rsidR="001A5DA9" w:rsidRPr="003F4C0D">
        <w:rPr>
          <w:color w:val="000000" w:themeColor="text1"/>
        </w:rPr>
        <w:t xml:space="preserve"> </w:t>
      </w:r>
      <w:r w:rsidRPr="003F4C0D">
        <w:rPr>
          <w:color w:val="000000" w:themeColor="text1"/>
        </w:rPr>
        <w:t>organizacji</w:t>
      </w:r>
      <w:r w:rsidR="001A5DA9" w:rsidRPr="003F4C0D">
        <w:rPr>
          <w:color w:val="000000" w:themeColor="text1"/>
        </w:rPr>
        <w:t xml:space="preserve"> </w:t>
      </w:r>
      <w:r w:rsidRPr="003F4C0D">
        <w:rPr>
          <w:color w:val="000000" w:themeColor="text1"/>
        </w:rPr>
        <w:t>ruchu</w:t>
      </w:r>
      <w:r w:rsidR="001A5DA9" w:rsidRPr="003F4C0D">
        <w:rPr>
          <w:color w:val="000000" w:themeColor="text1"/>
        </w:rPr>
        <w:t xml:space="preserve"> </w:t>
      </w:r>
      <w:r w:rsidRPr="003F4C0D">
        <w:rPr>
          <w:color w:val="000000" w:themeColor="text1"/>
        </w:rPr>
        <w:t>powinien</w:t>
      </w:r>
      <w:r w:rsidR="001A5DA9" w:rsidRPr="003F4C0D">
        <w:rPr>
          <w:color w:val="000000" w:themeColor="text1"/>
        </w:rPr>
        <w:t xml:space="preserve"> </w:t>
      </w:r>
      <w:r w:rsidRPr="003F4C0D">
        <w:rPr>
          <w:color w:val="000000" w:themeColor="text1"/>
        </w:rPr>
        <w:t>być</w:t>
      </w:r>
      <w:r w:rsidR="001A5DA9" w:rsidRPr="003F4C0D">
        <w:rPr>
          <w:color w:val="000000" w:themeColor="text1"/>
        </w:rPr>
        <w:t xml:space="preserve"> </w:t>
      </w:r>
      <w:r w:rsidRPr="003F4C0D">
        <w:rPr>
          <w:color w:val="000000" w:themeColor="text1"/>
        </w:rPr>
        <w:t>na</w:t>
      </w:r>
      <w:r w:rsidR="001A5DA9" w:rsidRPr="003F4C0D">
        <w:rPr>
          <w:color w:val="000000" w:themeColor="text1"/>
        </w:rPr>
        <w:t xml:space="preserve"> </w:t>
      </w:r>
      <w:r w:rsidRPr="003F4C0D">
        <w:rPr>
          <w:color w:val="000000" w:themeColor="text1"/>
        </w:rPr>
        <w:t>bieżąco</w:t>
      </w:r>
      <w:r w:rsidR="001A5DA9" w:rsidRPr="003F4C0D">
        <w:rPr>
          <w:color w:val="000000" w:themeColor="text1"/>
        </w:rPr>
        <w:t xml:space="preserve"> </w:t>
      </w:r>
      <w:r w:rsidRPr="003F4C0D">
        <w:rPr>
          <w:color w:val="000000" w:themeColor="text1"/>
        </w:rPr>
        <w:t>aktualizowany</w:t>
      </w:r>
      <w:r w:rsidR="001A5DA9" w:rsidRPr="003F4C0D">
        <w:rPr>
          <w:color w:val="000000" w:themeColor="text1"/>
        </w:rPr>
        <w:t xml:space="preserve"> </w:t>
      </w:r>
      <w:r w:rsidRPr="003F4C0D">
        <w:rPr>
          <w:color w:val="000000" w:themeColor="text1"/>
        </w:rPr>
        <w:t>przez</w:t>
      </w:r>
      <w:r w:rsidR="001A5DA9" w:rsidRPr="003F4C0D">
        <w:rPr>
          <w:color w:val="000000" w:themeColor="text1"/>
        </w:rPr>
        <w:t xml:space="preserve"> </w:t>
      </w:r>
      <w:r w:rsidRPr="003F4C0D">
        <w:rPr>
          <w:color w:val="000000" w:themeColor="text1"/>
        </w:rPr>
        <w:t>Wykonawcę.</w:t>
      </w:r>
      <w:r w:rsidR="001A5DA9" w:rsidRPr="003F4C0D">
        <w:rPr>
          <w:color w:val="000000" w:themeColor="text1"/>
        </w:rPr>
        <w:t xml:space="preserve"> </w:t>
      </w:r>
      <w:r w:rsidRPr="003F4C0D">
        <w:rPr>
          <w:color w:val="000000" w:themeColor="text1"/>
        </w:rPr>
        <w:t>Każda</w:t>
      </w:r>
      <w:r w:rsidR="001A5DA9" w:rsidRPr="003F4C0D">
        <w:rPr>
          <w:color w:val="000000" w:themeColor="text1"/>
        </w:rPr>
        <w:t xml:space="preserve"> </w:t>
      </w:r>
      <w:r w:rsidRPr="003F4C0D">
        <w:rPr>
          <w:color w:val="000000" w:themeColor="text1"/>
        </w:rPr>
        <w:t>zmiana,</w:t>
      </w:r>
      <w:r w:rsidR="001A5DA9" w:rsidRP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stosunku</w:t>
      </w:r>
      <w:r w:rsidR="001A5DA9" w:rsidRPr="003F4C0D">
        <w:rPr>
          <w:color w:val="000000" w:themeColor="text1"/>
        </w:rPr>
        <w:t xml:space="preserve"> </w:t>
      </w:r>
      <w:r w:rsidRPr="003F4C0D">
        <w:rPr>
          <w:color w:val="000000" w:themeColor="text1"/>
        </w:rPr>
        <w:t>do</w:t>
      </w:r>
      <w:r w:rsidR="001A5DA9" w:rsidRPr="003F4C0D">
        <w:rPr>
          <w:color w:val="000000" w:themeColor="text1"/>
        </w:rPr>
        <w:t xml:space="preserve"> </w:t>
      </w:r>
      <w:r w:rsidRPr="003F4C0D">
        <w:rPr>
          <w:color w:val="000000" w:themeColor="text1"/>
        </w:rPr>
        <w:t>zatwierdzonego</w:t>
      </w:r>
      <w:r w:rsidR="001A5DA9" w:rsidRPr="003F4C0D">
        <w:rPr>
          <w:color w:val="000000" w:themeColor="text1"/>
        </w:rPr>
        <w:t xml:space="preserve"> </w:t>
      </w:r>
      <w:r w:rsidRPr="003F4C0D">
        <w:rPr>
          <w:color w:val="000000" w:themeColor="text1"/>
        </w:rPr>
        <w:t>projektu</w:t>
      </w:r>
      <w:r w:rsidR="001A5DA9" w:rsidRPr="003F4C0D">
        <w:rPr>
          <w:color w:val="000000" w:themeColor="text1"/>
        </w:rPr>
        <w:t xml:space="preserve"> </w:t>
      </w:r>
      <w:r w:rsidRPr="003F4C0D">
        <w:rPr>
          <w:color w:val="000000" w:themeColor="text1"/>
        </w:rPr>
        <w:t>organizacji</w:t>
      </w:r>
      <w:r w:rsidR="001A5DA9" w:rsidRPr="003F4C0D">
        <w:rPr>
          <w:color w:val="000000" w:themeColor="text1"/>
        </w:rPr>
        <w:t xml:space="preserve"> </w:t>
      </w:r>
      <w:r w:rsidRPr="003F4C0D">
        <w:rPr>
          <w:color w:val="000000" w:themeColor="text1"/>
        </w:rPr>
        <w:t>ruchu,</w:t>
      </w:r>
      <w:r w:rsidR="001A5DA9" w:rsidRPr="003F4C0D">
        <w:rPr>
          <w:color w:val="000000" w:themeColor="text1"/>
        </w:rPr>
        <w:t xml:space="preserve"> </w:t>
      </w:r>
      <w:r w:rsidRPr="003F4C0D">
        <w:rPr>
          <w:color w:val="000000" w:themeColor="text1"/>
        </w:rPr>
        <w:t>wymaga</w:t>
      </w:r>
      <w:r w:rsidR="001A5DA9" w:rsidRPr="003F4C0D">
        <w:rPr>
          <w:color w:val="000000" w:themeColor="text1"/>
        </w:rPr>
        <w:t xml:space="preserve"> </w:t>
      </w:r>
      <w:r w:rsidRPr="003F4C0D">
        <w:rPr>
          <w:color w:val="000000" w:themeColor="text1"/>
        </w:rPr>
        <w:t>każdorazowo</w:t>
      </w:r>
      <w:r w:rsidR="001A5DA9" w:rsidRPr="003F4C0D">
        <w:rPr>
          <w:color w:val="000000" w:themeColor="text1"/>
        </w:rPr>
        <w:t xml:space="preserve"> </w:t>
      </w:r>
      <w:r w:rsidRPr="003F4C0D">
        <w:rPr>
          <w:color w:val="000000" w:themeColor="text1"/>
        </w:rPr>
        <w:t>ponownego</w:t>
      </w:r>
      <w:r w:rsidR="001A5DA9" w:rsidRPr="003F4C0D">
        <w:rPr>
          <w:color w:val="000000" w:themeColor="text1"/>
        </w:rPr>
        <w:t xml:space="preserve"> </w:t>
      </w:r>
      <w:r w:rsidRPr="003F4C0D">
        <w:rPr>
          <w:color w:val="000000" w:themeColor="text1"/>
        </w:rPr>
        <w:t>zatwierdzenia</w:t>
      </w:r>
      <w:r w:rsidR="001A5DA9" w:rsidRPr="003F4C0D">
        <w:rPr>
          <w:color w:val="000000" w:themeColor="text1"/>
        </w:rPr>
        <w:t xml:space="preserve"> </w:t>
      </w:r>
      <w:r w:rsidRPr="003F4C0D">
        <w:rPr>
          <w:color w:val="000000" w:themeColor="text1"/>
        </w:rPr>
        <w:t>projektu.</w:t>
      </w:r>
    </w:p>
    <w:p w14:paraId="52E4F2CA" w14:textId="77777777" w:rsidR="00ED3A1A" w:rsidRPr="003F4C0D" w:rsidRDefault="006A2646" w:rsidP="001E2641">
      <w:pPr>
        <w:pStyle w:val="Akapit"/>
        <w:ind w:left="851"/>
        <w:rPr>
          <w:color w:val="000000" w:themeColor="text1"/>
        </w:rPr>
      </w:pPr>
      <w:r w:rsidRPr="003F4C0D">
        <w:rPr>
          <w:color w:val="000000" w:themeColor="text1"/>
        </w:rPr>
        <w:t>Wykonawca</w:t>
      </w:r>
      <w:r w:rsidR="001A5DA9" w:rsidRPr="003F4C0D">
        <w:rPr>
          <w:color w:val="000000" w:themeColor="text1"/>
        </w:rPr>
        <w:t xml:space="preserve"> </w:t>
      </w:r>
      <w:r w:rsidRPr="003F4C0D">
        <w:rPr>
          <w:color w:val="000000" w:themeColor="text1"/>
        </w:rPr>
        <w:t>zapewni</w:t>
      </w:r>
      <w:r w:rsidR="001A5DA9" w:rsidRPr="003F4C0D">
        <w:rPr>
          <w:color w:val="000000" w:themeColor="text1"/>
        </w:rPr>
        <w:t xml:space="preserve"> </w:t>
      </w:r>
      <w:r w:rsidRPr="003F4C0D">
        <w:rPr>
          <w:color w:val="000000" w:themeColor="text1"/>
        </w:rPr>
        <w:t>stałe</w:t>
      </w:r>
      <w:r w:rsidR="001A5DA9" w:rsidRPr="003F4C0D">
        <w:rPr>
          <w:color w:val="000000" w:themeColor="text1"/>
        </w:rPr>
        <w:t xml:space="preserve"> </w:t>
      </w:r>
      <w:r w:rsidRPr="003F4C0D">
        <w:rPr>
          <w:color w:val="000000" w:themeColor="text1"/>
        </w:rPr>
        <w:t>warunki</w:t>
      </w:r>
      <w:r w:rsidR="001A5DA9" w:rsidRPr="003F4C0D">
        <w:rPr>
          <w:color w:val="000000" w:themeColor="text1"/>
        </w:rPr>
        <w:t xml:space="preserve"> </w:t>
      </w:r>
      <w:r w:rsidRPr="003F4C0D">
        <w:rPr>
          <w:color w:val="000000" w:themeColor="text1"/>
        </w:rPr>
        <w:t>widoczności</w:t>
      </w:r>
      <w:r w:rsidR="001A5DA9" w:rsidRP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dzień</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nocy</w:t>
      </w:r>
      <w:r w:rsidR="001A5DA9" w:rsidRPr="003F4C0D">
        <w:rPr>
          <w:color w:val="000000" w:themeColor="text1"/>
        </w:rPr>
        <w:t xml:space="preserve"> </w:t>
      </w:r>
      <w:r w:rsidRPr="003F4C0D">
        <w:rPr>
          <w:color w:val="000000" w:themeColor="text1"/>
        </w:rPr>
        <w:t>tych</w:t>
      </w:r>
      <w:r w:rsidR="001A5DA9" w:rsidRPr="003F4C0D">
        <w:rPr>
          <w:color w:val="000000" w:themeColor="text1"/>
        </w:rPr>
        <w:t xml:space="preserve"> </w:t>
      </w:r>
      <w:r w:rsidRPr="003F4C0D">
        <w:rPr>
          <w:color w:val="000000" w:themeColor="text1"/>
        </w:rPr>
        <w:t>zapór</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znaków,</w:t>
      </w:r>
      <w:r w:rsidR="001A5DA9" w:rsidRPr="003F4C0D">
        <w:rPr>
          <w:color w:val="000000" w:themeColor="text1"/>
        </w:rPr>
        <w:t xml:space="preserve"> </w:t>
      </w:r>
      <w:r w:rsidRPr="003F4C0D">
        <w:rPr>
          <w:color w:val="000000" w:themeColor="text1"/>
        </w:rPr>
        <w:t>dla</w:t>
      </w:r>
      <w:r w:rsidR="001A5DA9" w:rsidRPr="003F4C0D">
        <w:rPr>
          <w:color w:val="000000" w:themeColor="text1"/>
        </w:rPr>
        <w:t xml:space="preserve"> </w:t>
      </w:r>
      <w:r w:rsidRPr="003F4C0D">
        <w:rPr>
          <w:color w:val="000000" w:themeColor="text1"/>
        </w:rPr>
        <w:t>których</w:t>
      </w:r>
      <w:r w:rsidR="001A5DA9" w:rsidRPr="003F4C0D">
        <w:rPr>
          <w:color w:val="000000" w:themeColor="text1"/>
        </w:rPr>
        <w:t xml:space="preserve"> </w:t>
      </w:r>
      <w:r w:rsidRPr="003F4C0D">
        <w:rPr>
          <w:color w:val="000000" w:themeColor="text1"/>
        </w:rPr>
        <w:t>jest</w:t>
      </w:r>
      <w:r w:rsidR="001A5DA9" w:rsidRPr="003F4C0D">
        <w:rPr>
          <w:color w:val="000000" w:themeColor="text1"/>
        </w:rPr>
        <w:t xml:space="preserve"> </w:t>
      </w:r>
      <w:r w:rsidRPr="003F4C0D">
        <w:rPr>
          <w:color w:val="000000" w:themeColor="text1"/>
        </w:rPr>
        <w:t>to</w:t>
      </w:r>
      <w:r w:rsidR="001A5DA9" w:rsidRPr="003F4C0D">
        <w:rPr>
          <w:color w:val="000000" w:themeColor="text1"/>
        </w:rPr>
        <w:t xml:space="preserve"> </w:t>
      </w:r>
      <w:r w:rsidRPr="003F4C0D">
        <w:rPr>
          <w:color w:val="000000" w:themeColor="text1"/>
        </w:rPr>
        <w:t>nieodzowne</w:t>
      </w:r>
      <w:r w:rsidR="001A5DA9" w:rsidRPr="003F4C0D">
        <w:rPr>
          <w:color w:val="000000" w:themeColor="text1"/>
        </w:rPr>
        <w:t xml:space="preserve"> </w:t>
      </w:r>
      <w:r w:rsidRPr="003F4C0D">
        <w:rPr>
          <w:color w:val="000000" w:themeColor="text1"/>
        </w:rPr>
        <w:t>ze</w:t>
      </w:r>
      <w:r w:rsidR="001A5DA9" w:rsidRPr="003F4C0D">
        <w:rPr>
          <w:color w:val="000000" w:themeColor="text1"/>
        </w:rPr>
        <w:t xml:space="preserve"> </w:t>
      </w:r>
      <w:r w:rsidRPr="003F4C0D">
        <w:rPr>
          <w:color w:val="000000" w:themeColor="text1"/>
        </w:rPr>
        <w:t>względów</w:t>
      </w:r>
      <w:r w:rsidR="001A5DA9" w:rsidRPr="003F4C0D">
        <w:rPr>
          <w:color w:val="000000" w:themeColor="text1"/>
        </w:rPr>
        <w:t xml:space="preserve"> </w:t>
      </w:r>
      <w:r w:rsidRPr="003F4C0D">
        <w:rPr>
          <w:color w:val="000000" w:themeColor="text1"/>
        </w:rPr>
        <w:t>bezpieczeństwa.</w:t>
      </w:r>
    </w:p>
    <w:p w14:paraId="34430AF2" w14:textId="77777777" w:rsidR="00ED3A1A" w:rsidRPr="00B5669A" w:rsidRDefault="006A2646" w:rsidP="001E2641">
      <w:pPr>
        <w:pStyle w:val="Akapit"/>
        <w:ind w:left="851"/>
        <w:rPr>
          <w:color w:val="FF0000"/>
        </w:rPr>
      </w:pPr>
      <w:r w:rsidRPr="003F4C0D">
        <w:rPr>
          <w:color w:val="000000" w:themeColor="text1"/>
        </w:rPr>
        <w:t>Wszystkie</w:t>
      </w:r>
      <w:r w:rsidR="001A5DA9" w:rsidRPr="003F4C0D">
        <w:rPr>
          <w:color w:val="000000" w:themeColor="text1"/>
        </w:rPr>
        <w:t xml:space="preserve"> </w:t>
      </w:r>
      <w:r w:rsidRPr="003F4C0D">
        <w:rPr>
          <w:color w:val="000000" w:themeColor="text1"/>
        </w:rPr>
        <w:t>znaki,</w:t>
      </w:r>
      <w:r w:rsidR="001A5DA9" w:rsidRPr="003F4C0D">
        <w:rPr>
          <w:color w:val="000000" w:themeColor="text1"/>
        </w:rPr>
        <w:t xml:space="preserve"> </w:t>
      </w:r>
      <w:r w:rsidRPr="003F4C0D">
        <w:rPr>
          <w:color w:val="000000" w:themeColor="text1"/>
        </w:rPr>
        <w:t>zapory</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inne</w:t>
      </w:r>
      <w:r w:rsidR="001A5DA9" w:rsidRPr="003F4C0D">
        <w:rPr>
          <w:color w:val="000000" w:themeColor="text1"/>
        </w:rPr>
        <w:t xml:space="preserve"> </w:t>
      </w:r>
      <w:r w:rsidRPr="003F4C0D">
        <w:rPr>
          <w:color w:val="000000" w:themeColor="text1"/>
        </w:rPr>
        <w:t>urządzenia</w:t>
      </w:r>
      <w:r w:rsidR="001A5DA9" w:rsidRPr="003F4C0D">
        <w:rPr>
          <w:color w:val="000000" w:themeColor="text1"/>
        </w:rPr>
        <w:t xml:space="preserve"> </w:t>
      </w:r>
      <w:r w:rsidRPr="003F4C0D">
        <w:rPr>
          <w:color w:val="000000" w:themeColor="text1"/>
        </w:rPr>
        <w:t>zabezpieczające</w:t>
      </w:r>
      <w:r w:rsidR="001A5DA9" w:rsidRPr="003F4C0D">
        <w:rPr>
          <w:color w:val="000000" w:themeColor="text1"/>
        </w:rPr>
        <w:t xml:space="preserve"> </w:t>
      </w:r>
      <w:r w:rsidRPr="003F4C0D">
        <w:rPr>
          <w:color w:val="000000" w:themeColor="text1"/>
        </w:rPr>
        <w:t>będą</w:t>
      </w:r>
      <w:r w:rsidR="001A5DA9" w:rsidRPr="003F4C0D">
        <w:rPr>
          <w:color w:val="000000" w:themeColor="text1"/>
        </w:rPr>
        <w:t xml:space="preserve"> </w:t>
      </w:r>
      <w:r w:rsidRPr="003F4C0D">
        <w:rPr>
          <w:color w:val="000000" w:themeColor="text1"/>
        </w:rPr>
        <w:t>akceptowane</w:t>
      </w:r>
      <w:r w:rsidR="001A5DA9" w:rsidRPr="003F4C0D">
        <w:rPr>
          <w:color w:val="000000" w:themeColor="text1"/>
        </w:rPr>
        <w:t xml:space="preserve"> </w:t>
      </w:r>
      <w:r w:rsidRPr="003F4C0D">
        <w:rPr>
          <w:color w:val="000000" w:themeColor="text1"/>
        </w:rPr>
        <w:t>przez</w:t>
      </w:r>
      <w:r w:rsidR="001A5DA9" w:rsidRPr="003F4C0D">
        <w:rPr>
          <w:color w:val="000000" w:themeColor="text1"/>
        </w:rPr>
        <w:t xml:space="preserve"> </w:t>
      </w:r>
      <w:r w:rsidRPr="003F4C0D">
        <w:rPr>
          <w:color w:val="000000" w:themeColor="text1"/>
        </w:rPr>
        <w:t>Inżyniera/Kierownika</w:t>
      </w:r>
      <w:r w:rsidR="001A5DA9" w:rsidRPr="003F4C0D">
        <w:rPr>
          <w:color w:val="000000" w:themeColor="text1"/>
        </w:rPr>
        <w:t xml:space="preserve"> </w:t>
      </w:r>
      <w:r w:rsidRPr="003F4C0D">
        <w:rPr>
          <w:color w:val="000000" w:themeColor="text1"/>
        </w:rPr>
        <w:t>projektu</w:t>
      </w:r>
      <w:r w:rsidRPr="00B5669A">
        <w:rPr>
          <w:color w:val="FF0000"/>
        </w:rPr>
        <w:t>.</w:t>
      </w:r>
    </w:p>
    <w:p w14:paraId="0B07BE68" w14:textId="77777777" w:rsidR="00ED3A1A" w:rsidRPr="003F4C0D" w:rsidRDefault="006A2646" w:rsidP="001E2641">
      <w:pPr>
        <w:pStyle w:val="Akapit"/>
        <w:ind w:left="851"/>
        <w:rPr>
          <w:color w:val="000000" w:themeColor="text1"/>
        </w:rPr>
      </w:pPr>
      <w:r w:rsidRPr="003F4C0D">
        <w:rPr>
          <w:color w:val="000000" w:themeColor="text1"/>
        </w:rPr>
        <w:t>Koszt</w:t>
      </w:r>
      <w:r w:rsidR="001A5DA9" w:rsidRPr="003F4C0D">
        <w:rPr>
          <w:color w:val="000000" w:themeColor="text1"/>
        </w:rPr>
        <w:t xml:space="preserve"> </w:t>
      </w:r>
      <w:r w:rsidRPr="003F4C0D">
        <w:rPr>
          <w:color w:val="000000" w:themeColor="text1"/>
        </w:rPr>
        <w:t>zabezpieczenia</w:t>
      </w:r>
      <w:r w:rsidR="001A5DA9" w:rsidRPr="003F4C0D">
        <w:rPr>
          <w:color w:val="000000" w:themeColor="text1"/>
        </w:rPr>
        <w:t xml:space="preserve"> </w:t>
      </w:r>
      <w:r w:rsidRPr="003F4C0D">
        <w:rPr>
          <w:color w:val="000000" w:themeColor="text1"/>
        </w:rPr>
        <w:t>terenu</w:t>
      </w:r>
      <w:r w:rsidR="001A5DA9" w:rsidRPr="003F4C0D">
        <w:rPr>
          <w:color w:val="000000" w:themeColor="text1"/>
        </w:rPr>
        <w:t xml:space="preserve"> </w:t>
      </w:r>
      <w:r w:rsidRPr="003F4C0D">
        <w:rPr>
          <w:color w:val="000000" w:themeColor="text1"/>
        </w:rPr>
        <w:t>budowy</w:t>
      </w:r>
      <w:r w:rsidR="001A5DA9" w:rsidRPr="003F4C0D">
        <w:rPr>
          <w:color w:val="000000" w:themeColor="text1"/>
        </w:rPr>
        <w:t xml:space="preserve"> </w:t>
      </w:r>
      <w:r w:rsidRPr="003F4C0D">
        <w:rPr>
          <w:color w:val="000000" w:themeColor="text1"/>
        </w:rPr>
        <w:t>nie</w:t>
      </w:r>
      <w:r w:rsidR="001A5DA9" w:rsidRPr="003F4C0D">
        <w:rPr>
          <w:color w:val="000000" w:themeColor="text1"/>
        </w:rPr>
        <w:t xml:space="preserve"> </w:t>
      </w:r>
      <w:r w:rsidRPr="003F4C0D">
        <w:rPr>
          <w:color w:val="000000" w:themeColor="text1"/>
        </w:rPr>
        <w:t>podlega</w:t>
      </w:r>
      <w:r w:rsidR="001A5DA9" w:rsidRPr="003F4C0D">
        <w:rPr>
          <w:color w:val="000000" w:themeColor="text1"/>
        </w:rPr>
        <w:t xml:space="preserve"> </w:t>
      </w:r>
      <w:r w:rsidRPr="003F4C0D">
        <w:rPr>
          <w:color w:val="000000" w:themeColor="text1"/>
        </w:rPr>
        <w:t>odrębnej</w:t>
      </w:r>
      <w:r w:rsidR="001A5DA9" w:rsidRPr="003F4C0D">
        <w:rPr>
          <w:color w:val="000000" w:themeColor="text1"/>
        </w:rPr>
        <w:t xml:space="preserve"> </w:t>
      </w:r>
      <w:r w:rsidRPr="003F4C0D">
        <w:rPr>
          <w:color w:val="000000" w:themeColor="text1"/>
        </w:rPr>
        <w:t>zapłacie</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przyjmuje</w:t>
      </w:r>
      <w:r w:rsidR="001A5DA9" w:rsidRPr="003F4C0D">
        <w:rPr>
          <w:color w:val="000000" w:themeColor="text1"/>
        </w:rPr>
        <w:t xml:space="preserve"> </w:t>
      </w:r>
      <w:r w:rsidRPr="003F4C0D">
        <w:rPr>
          <w:color w:val="000000" w:themeColor="text1"/>
        </w:rPr>
        <w:t>się,</w:t>
      </w:r>
      <w:r w:rsidR="001A5DA9" w:rsidRPr="003F4C0D">
        <w:rPr>
          <w:color w:val="000000" w:themeColor="text1"/>
        </w:rPr>
        <w:t xml:space="preserve"> </w:t>
      </w:r>
      <w:r w:rsidRPr="003F4C0D">
        <w:rPr>
          <w:color w:val="000000" w:themeColor="text1"/>
        </w:rPr>
        <w:t>że</w:t>
      </w:r>
      <w:r w:rsidR="001A5DA9" w:rsidRPr="003F4C0D">
        <w:rPr>
          <w:color w:val="000000" w:themeColor="text1"/>
        </w:rPr>
        <w:t xml:space="preserve"> </w:t>
      </w:r>
      <w:r w:rsidRPr="003F4C0D">
        <w:rPr>
          <w:color w:val="000000" w:themeColor="text1"/>
        </w:rPr>
        <w:t>jest</w:t>
      </w:r>
      <w:r w:rsidR="001A5DA9" w:rsidRPr="003F4C0D">
        <w:rPr>
          <w:color w:val="000000" w:themeColor="text1"/>
        </w:rPr>
        <w:t xml:space="preserve"> </w:t>
      </w:r>
      <w:r w:rsidRPr="003F4C0D">
        <w:rPr>
          <w:color w:val="000000" w:themeColor="text1"/>
        </w:rPr>
        <w:t>włączony</w:t>
      </w:r>
      <w:r w:rsidR="001A5DA9" w:rsidRP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cenę</w:t>
      </w:r>
      <w:r w:rsidR="001A5DA9" w:rsidRPr="003F4C0D">
        <w:rPr>
          <w:color w:val="000000" w:themeColor="text1"/>
        </w:rPr>
        <w:t xml:space="preserve"> </w:t>
      </w:r>
      <w:r w:rsidRPr="003F4C0D">
        <w:rPr>
          <w:color w:val="000000" w:themeColor="text1"/>
        </w:rPr>
        <w:t>kontraktową.</w:t>
      </w:r>
    </w:p>
    <w:p w14:paraId="4320631D" w14:textId="77777777" w:rsidR="00ED3A1A" w:rsidRPr="003F4C0D" w:rsidRDefault="006A2646" w:rsidP="001E2641">
      <w:pPr>
        <w:pStyle w:val="Akapit"/>
        <w:ind w:left="567"/>
        <w:rPr>
          <w:color w:val="000000" w:themeColor="text1"/>
        </w:rPr>
      </w:pPr>
      <w:r w:rsidRPr="003F4C0D">
        <w:rPr>
          <w:color w:val="000000" w:themeColor="text1"/>
        </w:rPr>
        <w:t>b)</w:t>
      </w:r>
      <w:r w:rsidR="001A5DA9" w:rsidRPr="003F4C0D">
        <w:rPr>
          <w:color w:val="000000" w:themeColor="text1"/>
        </w:rPr>
        <w:t xml:space="preserve"> </w:t>
      </w:r>
      <w:r w:rsidRPr="003F4C0D">
        <w:rPr>
          <w:color w:val="000000" w:themeColor="text1"/>
        </w:rPr>
        <w:t>Roboty</w:t>
      </w:r>
      <w:r w:rsidR="001A5DA9" w:rsidRPr="003F4C0D">
        <w:rPr>
          <w:color w:val="000000" w:themeColor="text1"/>
        </w:rPr>
        <w:t xml:space="preserve"> </w:t>
      </w:r>
      <w:r w:rsidRPr="003F4C0D">
        <w:rPr>
          <w:color w:val="000000" w:themeColor="text1"/>
        </w:rPr>
        <w:t>o</w:t>
      </w:r>
      <w:r w:rsidR="001A5DA9" w:rsidRPr="003F4C0D">
        <w:rPr>
          <w:color w:val="000000" w:themeColor="text1"/>
        </w:rPr>
        <w:t xml:space="preserve"> </w:t>
      </w:r>
      <w:r w:rsidRPr="003F4C0D">
        <w:rPr>
          <w:color w:val="000000" w:themeColor="text1"/>
        </w:rPr>
        <w:t>charakterze</w:t>
      </w:r>
      <w:r w:rsidR="001A5DA9" w:rsidRPr="003F4C0D">
        <w:rPr>
          <w:color w:val="000000" w:themeColor="text1"/>
        </w:rPr>
        <w:t xml:space="preserve"> </w:t>
      </w:r>
      <w:r w:rsidRPr="003F4C0D">
        <w:rPr>
          <w:color w:val="000000" w:themeColor="text1"/>
        </w:rPr>
        <w:t>inwestycyjnym</w:t>
      </w:r>
    </w:p>
    <w:p w14:paraId="4C872660" w14:textId="77777777" w:rsidR="00ED3A1A" w:rsidRPr="003F4C0D" w:rsidRDefault="006A2646" w:rsidP="001E2641">
      <w:pPr>
        <w:pStyle w:val="Akapit"/>
        <w:ind w:left="851"/>
        <w:rPr>
          <w:color w:val="000000" w:themeColor="text1"/>
        </w:rPr>
      </w:pPr>
      <w:r w:rsidRPr="003F4C0D">
        <w:rPr>
          <w:color w:val="000000" w:themeColor="text1"/>
        </w:rPr>
        <w:t>Wykonawca</w:t>
      </w:r>
      <w:r w:rsidR="001A5DA9" w:rsidRPr="003F4C0D">
        <w:rPr>
          <w:color w:val="000000" w:themeColor="text1"/>
        </w:rPr>
        <w:t xml:space="preserve"> </w:t>
      </w:r>
      <w:r w:rsidRPr="003F4C0D">
        <w:rPr>
          <w:color w:val="000000" w:themeColor="text1"/>
        </w:rPr>
        <w:t>jest</w:t>
      </w:r>
      <w:r w:rsidR="001A5DA9" w:rsidRPr="003F4C0D">
        <w:rPr>
          <w:color w:val="000000" w:themeColor="text1"/>
        </w:rPr>
        <w:t xml:space="preserve"> </w:t>
      </w:r>
      <w:r w:rsidRPr="003F4C0D">
        <w:rPr>
          <w:color w:val="000000" w:themeColor="text1"/>
        </w:rPr>
        <w:t>zobowiązany</w:t>
      </w:r>
      <w:r w:rsidR="001A5DA9" w:rsidRPr="003F4C0D">
        <w:rPr>
          <w:color w:val="000000" w:themeColor="text1"/>
        </w:rPr>
        <w:t xml:space="preserve"> </w:t>
      </w:r>
      <w:r w:rsidRPr="003F4C0D">
        <w:rPr>
          <w:color w:val="000000" w:themeColor="text1"/>
        </w:rPr>
        <w:t>do</w:t>
      </w:r>
      <w:r w:rsidR="001A5DA9" w:rsidRPr="003F4C0D">
        <w:rPr>
          <w:color w:val="000000" w:themeColor="text1"/>
        </w:rPr>
        <w:t xml:space="preserve"> </w:t>
      </w:r>
      <w:r w:rsidRPr="003F4C0D">
        <w:rPr>
          <w:color w:val="000000" w:themeColor="text1"/>
        </w:rPr>
        <w:t>zabezpieczenia</w:t>
      </w:r>
      <w:r w:rsidR="001A5DA9" w:rsidRPr="003F4C0D">
        <w:rPr>
          <w:color w:val="000000" w:themeColor="text1"/>
        </w:rPr>
        <w:t xml:space="preserve"> </w:t>
      </w:r>
      <w:r w:rsidRPr="003F4C0D">
        <w:rPr>
          <w:color w:val="000000" w:themeColor="text1"/>
        </w:rPr>
        <w:t>terenu</w:t>
      </w:r>
      <w:r w:rsidR="001A5DA9" w:rsidRPr="003F4C0D">
        <w:rPr>
          <w:color w:val="000000" w:themeColor="text1"/>
        </w:rPr>
        <w:t xml:space="preserve"> </w:t>
      </w:r>
      <w:r w:rsidRPr="003F4C0D">
        <w:rPr>
          <w:color w:val="000000" w:themeColor="text1"/>
        </w:rPr>
        <w:t>budowy</w:t>
      </w:r>
      <w:r w:rsidR="001A5DA9" w:rsidRP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okresie</w:t>
      </w:r>
      <w:r w:rsidR="001A5DA9" w:rsidRPr="003F4C0D">
        <w:rPr>
          <w:color w:val="000000" w:themeColor="text1"/>
        </w:rPr>
        <w:t xml:space="preserve"> </w:t>
      </w:r>
      <w:r w:rsidRPr="003F4C0D">
        <w:rPr>
          <w:color w:val="000000" w:themeColor="text1"/>
        </w:rPr>
        <w:t>trwania</w:t>
      </w:r>
      <w:r w:rsidR="001A5DA9" w:rsidRPr="003F4C0D">
        <w:rPr>
          <w:color w:val="000000" w:themeColor="text1"/>
        </w:rPr>
        <w:t xml:space="preserve"> </w:t>
      </w:r>
      <w:r w:rsidRPr="003F4C0D">
        <w:rPr>
          <w:color w:val="000000" w:themeColor="text1"/>
        </w:rPr>
        <w:t>realizacji</w:t>
      </w:r>
      <w:r w:rsidR="001A5DA9" w:rsidRPr="003F4C0D">
        <w:rPr>
          <w:color w:val="000000" w:themeColor="text1"/>
        </w:rPr>
        <w:t xml:space="preserve"> </w:t>
      </w:r>
      <w:r w:rsidRPr="003F4C0D">
        <w:rPr>
          <w:color w:val="000000" w:themeColor="text1"/>
        </w:rPr>
        <w:t>kontraktu</w:t>
      </w:r>
      <w:r w:rsidR="001A5DA9" w:rsidRPr="003F4C0D">
        <w:rPr>
          <w:color w:val="000000" w:themeColor="text1"/>
        </w:rPr>
        <w:t xml:space="preserve"> </w:t>
      </w:r>
      <w:r w:rsidRPr="003F4C0D">
        <w:rPr>
          <w:color w:val="000000" w:themeColor="text1"/>
        </w:rPr>
        <w:t>aż</w:t>
      </w:r>
      <w:r w:rsidR="001A5DA9" w:rsidRPr="003F4C0D">
        <w:rPr>
          <w:color w:val="000000" w:themeColor="text1"/>
        </w:rPr>
        <w:t xml:space="preserve"> </w:t>
      </w:r>
      <w:r w:rsidRPr="003F4C0D">
        <w:rPr>
          <w:color w:val="000000" w:themeColor="text1"/>
        </w:rPr>
        <w:t>do</w:t>
      </w:r>
      <w:r w:rsidR="001A5DA9" w:rsidRPr="003F4C0D">
        <w:rPr>
          <w:color w:val="000000" w:themeColor="text1"/>
        </w:rPr>
        <w:t xml:space="preserve"> </w:t>
      </w:r>
      <w:r w:rsidRPr="003F4C0D">
        <w:rPr>
          <w:color w:val="000000" w:themeColor="text1"/>
        </w:rPr>
        <w:t>zakończenia</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odbioru</w:t>
      </w:r>
      <w:r w:rsidR="001A5DA9" w:rsidRPr="003F4C0D">
        <w:rPr>
          <w:color w:val="000000" w:themeColor="text1"/>
        </w:rPr>
        <w:t xml:space="preserve"> </w:t>
      </w:r>
      <w:r w:rsidRPr="003F4C0D">
        <w:rPr>
          <w:color w:val="000000" w:themeColor="text1"/>
        </w:rPr>
        <w:t>ostatecznego</w:t>
      </w:r>
      <w:r w:rsidR="001A5DA9" w:rsidRPr="003F4C0D">
        <w:rPr>
          <w:color w:val="000000" w:themeColor="text1"/>
        </w:rPr>
        <w:t xml:space="preserve"> </w:t>
      </w:r>
      <w:r w:rsidRPr="003F4C0D">
        <w:rPr>
          <w:color w:val="000000" w:themeColor="text1"/>
        </w:rPr>
        <w:t>robót.</w:t>
      </w:r>
    </w:p>
    <w:p w14:paraId="77D81EB7" w14:textId="77777777" w:rsidR="00ED3A1A" w:rsidRPr="003F4C0D" w:rsidRDefault="006A2646" w:rsidP="001E2641">
      <w:pPr>
        <w:pStyle w:val="Akapit"/>
        <w:ind w:left="851"/>
        <w:rPr>
          <w:color w:val="000000" w:themeColor="text1"/>
        </w:rPr>
      </w:pPr>
      <w:r w:rsidRPr="003F4C0D">
        <w:rPr>
          <w:color w:val="000000" w:themeColor="text1"/>
        </w:rPr>
        <w:t>Wykonawca</w:t>
      </w:r>
      <w:r w:rsidR="001A5DA9" w:rsidRPr="003F4C0D">
        <w:rPr>
          <w:color w:val="000000" w:themeColor="text1"/>
        </w:rPr>
        <w:t xml:space="preserve"> </w:t>
      </w:r>
      <w:r w:rsidRPr="003F4C0D">
        <w:rPr>
          <w:color w:val="000000" w:themeColor="text1"/>
        </w:rPr>
        <w:t>dostarczy,</w:t>
      </w:r>
      <w:r w:rsidR="001A5DA9" w:rsidRPr="003F4C0D">
        <w:rPr>
          <w:color w:val="000000" w:themeColor="text1"/>
        </w:rPr>
        <w:t xml:space="preserve"> </w:t>
      </w:r>
      <w:r w:rsidRPr="003F4C0D">
        <w:rPr>
          <w:color w:val="000000" w:themeColor="text1"/>
        </w:rPr>
        <w:t>zainstaluje</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będzie</w:t>
      </w:r>
      <w:r w:rsidR="001A5DA9" w:rsidRPr="003F4C0D">
        <w:rPr>
          <w:color w:val="000000" w:themeColor="text1"/>
        </w:rPr>
        <w:t xml:space="preserve"> </w:t>
      </w:r>
      <w:r w:rsidRPr="003F4C0D">
        <w:rPr>
          <w:color w:val="000000" w:themeColor="text1"/>
        </w:rPr>
        <w:t>utrzymywać</w:t>
      </w:r>
      <w:r w:rsidR="001A5DA9" w:rsidRPr="003F4C0D">
        <w:rPr>
          <w:color w:val="000000" w:themeColor="text1"/>
        </w:rPr>
        <w:t xml:space="preserve"> </w:t>
      </w:r>
      <w:r w:rsidRPr="003F4C0D">
        <w:rPr>
          <w:color w:val="000000" w:themeColor="text1"/>
        </w:rPr>
        <w:t>tymczasowe</w:t>
      </w:r>
      <w:r w:rsidR="001A5DA9" w:rsidRPr="003F4C0D">
        <w:rPr>
          <w:color w:val="000000" w:themeColor="text1"/>
        </w:rPr>
        <w:t xml:space="preserve"> </w:t>
      </w:r>
      <w:r w:rsidRPr="003F4C0D">
        <w:rPr>
          <w:color w:val="000000" w:themeColor="text1"/>
        </w:rPr>
        <w:t>urządzenia</w:t>
      </w:r>
      <w:r w:rsidR="001A5DA9" w:rsidRPr="003F4C0D">
        <w:rPr>
          <w:color w:val="000000" w:themeColor="text1"/>
        </w:rPr>
        <w:t xml:space="preserve"> </w:t>
      </w:r>
      <w:r w:rsidRPr="003F4C0D">
        <w:rPr>
          <w:color w:val="000000" w:themeColor="text1"/>
        </w:rPr>
        <w:t>zabezpieczające,</w:t>
      </w:r>
      <w:r w:rsidR="001A5DA9" w:rsidRP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tym:</w:t>
      </w:r>
      <w:r w:rsidR="001A5DA9" w:rsidRPr="003F4C0D">
        <w:rPr>
          <w:color w:val="000000" w:themeColor="text1"/>
        </w:rPr>
        <w:t xml:space="preserve"> </w:t>
      </w:r>
      <w:r w:rsidRPr="003F4C0D">
        <w:rPr>
          <w:color w:val="000000" w:themeColor="text1"/>
        </w:rPr>
        <w:t>ogrodzenia,</w:t>
      </w:r>
      <w:r w:rsidR="001A5DA9" w:rsidRPr="003F4C0D">
        <w:rPr>
          <w:color w:val="000000" w:themeColor="text1"/>
        </w:rPr>
        <w:t xml:space="preserve"> </w:t>
      </w:r>
      <w:r w:rsidRPr="003F4C0D">
        <w:rPr>
          <w:color w:val="000000" w:themeColor="text1"/>
        </w:rPr>
        <w:t>poręcze,</w:t>
      </w:r>
      <w:r w:rsidR="001A5DA9" w:rsidRPr="003F4C0D">
        <w:rPr>
          <w:color w:val="000000" w:themeColor="text1"/>
        </w:rPr>
        <w:t xml:space="preserve"> </w:t>
      </w:r>
      <w:r w:rsidRPr="003F4C0D">
        <w:rPr>
          <w:color w:val="000000" w:themeColor="text1"/>
        </w:rPr>
        <w:t>oświetlenie,</w:t>
      </w:r>
      <w:r w:rsidR="001A5DA9" w:rsidRPr="003F4C0D">
        <w:rPr>
          <w:color w:val="000000" w:themeColor="text1"/>
        </w:rPr>
        <w:t xml:space="preserve"> </w:t>
      </w:r>
      <w:r w:rsidRPr="003F4C0D">
        <w:rPr>
          <w:color w:val="000000" w:themeColor="text1"/>
        </w:rPr>
        <w:t>sygnały</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znaki</w:t>
      </w:r>
      <w:r w:rsidR="001A5DA9" w:rsidRPr="003F4C0D">
        <w:rPr>
          <w:color w:val="000000" w:themeColor="text1"/>
        </w:rPr>
        <w:t xml:space="preserve"> </w:t>
      </w:r>
      <w:r w:rsidRPr="003F4C0D">
        <w:rPr>
          <w:color w:val="000000" w:themeColor="text1"/>
        </w:rPr>
        <w:t>ostrzegawcze</w:t>
      </w:r>
      <w:r w:rsidR="001A5DA9" w:rsidRPr="003F4C0D">
        <w:rPr>
          <w:color w:val="000000" w:themeColor="text1"/>
        </w:rPr>
        <w:t xml:space="preserve"> </w:t>
      </w:r>
      <w:r w:rsidRPr="003F4C0D">
        <w:rPr>
          <w:color w:val="000000" w:themeColor="text1"/>
        </w:rPr>
        <w:t>oraz</w:t>
      </w:r>
      <w:r w:rsidR="001A5DA9" w:rsidRPr="003F4C0D">
        <w:rPr>
          <w:color w:val="000000" w:themeColor="text1"/>
        </w:rPr>
        <w:t xml:space="preserve"> </w:t>
      </w:r>
      <w:r w:rsidRPr="003F4C0D">
        <w:rPr>
          <w:color w:val="000000" w:themeColor="text1"/>
        </w:rPr>
        <w:t>wszelkie</w:t>
      </w:r>
      <w:r w:rsidR="001A5DA9" w:rsidRPr="003F4C0D">
        <w:rPr>
          <w:color w:val="000000" w:themeColor="text1"/>
        </w:rPr>
        <w:t xml:space="preserve"> </w:t>
      </w:r>
      <w:r w:rsidRPr="003F4C0D">
        <w:rPr>
          <w:color w:val="000000" w:themeColor="text1"/>
        </w:rPr>
        <w:t>inne</w:t>
      </w:r>
      <w:r w:rsidR="001A5DA9" w:rsidRPr="003F4C0D">
        <w:rPr>
          <w:color w:val="000000" w:themeColor="text1"/>
        </w:rPr>
        <w:t xml:space="preserve"> </w:t>
      </w:r>
      <w:r w:rsidRPr="003F4C0D">
        <w:rPr>
          <w:color w:val="000000" w:themeColor="text1"/>
        </w:rPr>
        <w:t>środki</w:t>
      </w:r>
      <w:r w:rsidR="001A5DA9" w:rsidRPr="003F4C0D">
        <w:rPr>
          <w:color w:val="000000" w:themeColor="text1"/>
        </w:rPr>
        <w:t xml:space="preserve"> </w:t>
      </w:r>
      <w:r w:rsidRPr="003F4C0D">
        <w:rPr>
          <w:color w:val="000000" w:themeColor="text1"/>
        </w:rPr>
        <w:t>niezbędne</w:t>
      </w:r>
      <w:r w:rsidR="001A5DA9" w:rsidRPr="003F4C0D">
        <w:rPr>
          <w:color w:val="000000" w:themeColor="text1"/>
        </w:rPr>
        <w:t xml:space="preserve"> </w:t>
      </w:r>
      <w:r w:rsidRPr="003F4C0D">
        <w:rPr>
          <w:color w:val="000000" w:themeColor="text1"/>
        </w:rPr>
        <w:t>do</w:t>
      </w:r>
      <w:r w:rsidR="001A5DA9" w:rsidRPr="003F4C0D">
        <w:rPr>
          <w:color w:val="000000" w:themeColor="text1"/>
        </w:rPr>
        <w:t xml:space="preserve"> </w:t>
      </w:r>
      <w:r w:rsidRPr="003F4C0D">
        <w:rPr>
          <w:color w:val="000000" w:themeColor="text1"/>
        </w:rPr>
        <w:t>ochrony</w:t>
      </w:r>
      <w:r w:rsidR="001A5DA9" w:rsidRPr="003F4C0D">
        <w:rPr>
          <w:color w:val="000000" w:themeColor="text1"/>
        </w:rPr>
        <w:t xml:space="preserve"> </w:t>
      </w:r>
      <w:r w:rsidRPr="003F4C0D">
        <w:rPr>
          <w:color w:val="000000" w:themeColor="text1"/>
        </w:rPr>
        <w:t>robót,</w:t>
      </w:r>
      <w:r w:rsidR="001A5DA9" w:rsidRPr="003F4C0D">
        <w:rPr>
          <w:color w:val="000000" w:themeColor="text1"/>
        </w:rPr>
        <w:t xml:space="preserve"> </w:t>
      </w:r>
      <w:r w:rsidRPr="003F4C0D">
        <w:rPr>
          <w:color w:val="000000" w:themeColor="text1"/>
        </w:rPr>
        <w:t>wygody</w:t>
      </w:r>
      <w:r w:rsidR="001A5DA9" w:rsidRPr="003F4C0D">
        <w:rPr>
          <w:color w:val="000000" w:themeColor="text1"/>
        </w:rPr>
        <w:t xml:space="preserve"> </w:t>
      </w:r>
      <w:r w:rsidRPr="003F4C0D">
        <w:rPr>
          <w:color w:val="000000" w:themeColor="text1"/>
        </w:rPr>
        <w:t>społeczności</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innych.</w:t>
      </w:r>
    </w:p>
    <w:p w14:paraId="391F5DA0" w14:textId="77777777" w:rsidR="00ED3A1A" w:rsidRPr="003F4C0D" w:rsidRDefault="006A2646" w:rsidP="001E2641">
      <w:pPr>
        <w:pStyle w:val="Akapit"/>
        <w:ind w:left="851"/>
        <w:rPr>
          <w:color w:val="000000" w:themeColor="text1"/>
        </w:rPr>
      </w:pPr>
      <w:r w:rsidRPr="003F4C0D">
        <w:rPr>
          <w:color w:val="000000" w:themeColor="text1"/>
        </w:rPr>
        <w:t>W</w:t>
      </w:r>
      <w:r w:rsidR="001A5DA9" w:rsidRPr="003F4C0D">
        <w:rPr>
          <w:color w:val="000000" w:themeColor="text1"/>
        </w:rPr>
        <w:t xml:space="preserve"> </w:t>
      </w:r>
      <w:r w:rsidRPr="003F4C0D">
        <w:rPr>
          <w:color w:val="000000" w:themeColor="text1"/>
        </w:rPr>
        <w:t>miejscach</w:t>
      </w:r>
      <w:r w:rsidR="001A5DA9" w:rsidRPr="003F4C0D">
        <w:rPr>
          <w:color w:val="000000" w:themeColor="text1"/>
        </w:rPr>
        <w:t xml:space="preserve"> </w:t>
      </w:r>
      <w:r w:rsidRPr="003F4C0D">
        <w:rPr>
          <w:color w:val="000000" w:themeColor="text1"/>
        </w:rPr>
        <w:t>przylegających</w:t>
      </w:r>
      <w:r w:rsidR="001A5DA9" w:rsidRPr="003F4C0D">
        <w:rPr>
          <w:color w:val="000000" w:themeColor="text1"/>
        </w:rPr>
        <w:t xml:space="preserve"> </w:t>
      </w:r>
      <w:r w:rsidRPr="003F4C0D">
        <w:rPr>
          <w:color w:val="000000" w:themeColor="text1"/>
        </w:rPr>
        <w:t>do</w:t>
      </w:r>
      <w:r w:rsidR="001A5DA9" w:rsidRPr="003F4C0D">
        <w:rPr>
          <w:color w:val="000000" w:themeColor="text1"/>
        </w:rPr>
        <w:t xml:space="preserve"> </w:t>
      </w:r>
      <w:r w:rsidRPr="003F4C0D">
        <w:rPr>
          <w:color w:val="000000" w:themeColor="text1"/>
        </w:rPr>
        <w:t>dróg</w:t>
      </w:r>
      <w:r w:rsidR="001A5DA9" w:rsidRPr="003F4C0D">
        <w:rPr>
          <w:color w:val="000000" w:themeColor="text1"/>
        </w:rPr>
        <w:t xml:space="preserve"> </w:t>
      </w:r>
      <w:r w:rsidRPr="003F4C0D">
        <w:rPr>
          <w:color w:val="000000" w:themeColor="text1"/>
        </w:rPr>
        <w:t>otwartych</w:t>
      </w:r>
      <w:r w:rsidR="001A5DA9" w:rsidRPr="003F4C0D">
        <w:rPr>
          <w:color w:val="000000" w:themeColor="text1"/>
        </w:rPr>
        <w:t xml:space="preserve"> </w:t>
      </w:r>
      <w:r w:rsidRPr="003F4C0D">
        <w:rPr>
          <w:color w:val="000000" w:themeColor="text1"/>
        </w:rPr>
        <w:t>dla</w:t>
      </w:r>
      <w:r w:rsidR="001A5DA9" w:rsidRPr="003F4C0D">
        <w:rPr>
          <w:color w:val="000000" w:themeColor="text1"/>
        </w:rPr>
        <w:t xml:space="preserve"> </w:t>
      </w:r>
      <w:r w:rsidRPr="003F4C0D">
        <w:rPr>
          <w:color w:val="000000" w:themeColor="text1"/>
        </w:rPr>
        <w:t>ruchu,</w:t>
      </w:r>
      <w:r w:rsidR="001A5DA9" w:rsidRPr="003F4C0D">
        <w:rPr>
          <w:color w:val="000000" w:themeColor="text1"/>
        </w:rPr>
        <w:t xml:space="preserve"> </w:t>
      </w:r>
      <w:r w:rsidRPr="003F4C0D">
        <w:rPr>
          <w:color w:val="000000" w:themeColor="text1"/>
        </w:rPr>
        <w:t>Wykonawca</w:t>
      </w:r>
      <w:r w:rsidR="001A5DA9" w:rsidRPr="003F4C0D">
        <w:rPr>
          <w:color w:val="000000" w:themeColor="text1"/>
        </w:rPr>
        <w:t xml:space="preserve"> </w:t>
      </w:r>
      <w:r w:rsidRPr="003F4C0D">
        <w:rPr>
          <w:color w:val="000000" w:themeColor="text1"/>
        </w:rPr>
        <w:t>ogrodzi</w:t>
      </w:r>
      <w:r w:rsidR="001A5DA9" w:rsidRPr="003F4C0D">
        <w:rPr>
          <w:color w:val="000000" w:themeColor="text1"/>
        </w:rPr>
        <w:t xml:space="preserve"> </w:t>
      </w:r>
      <w:r w:rsidRPr="003F4C0D">
        <w:rPr>
          <w:color w:val="000000" w:themeColor="text1"/>
        </w:rPr>
        <w:t>lub</w:t>
      </w:r>
      <w:r w:rsidR="001A5DA9" w:rsidRPr="003F4C0D">
        <w:rPr>
          <w:color w:val="000000" w:themeColor="text1"/>
        </w:rPr>
        <w:t xml:space="preserve"> </w:t>
      </w:r>
      <w:r w:rsidRPr="003F4C0D">
        <w:rPr>
          <w:color w:val="000000" w:themeColor="text1"/>
        </w:rPr>
        <w:t>wyraźnie</w:t>
      </w:r>
      <w:r w:rsidR="001A5DA9" w:rsidRPr="003F4C0D">
        <w:rPr>
          <w:color w:val="000000" w:themeColor="text1"/>
        </w:rPr>
        <w:t xml:space="preserve"> </w:t>
      </w:r>
      <w:r w:rsidRPr="003F4C0D">
        <w:rPr>
          <w:color w:val="000000" w:themeColor="text1"/>
        </w:rPr>
        <w:t>oznakuje</w:t>
      </w:r>
      <w:r w:rsidR="001A5DA9" w:rsidRPr="003F4C0D">
        <w:rPr>
          <w:color w:val="000000" w:themeColor="text1"/>
        </w:rPr>
        <w:t xml:space="preserve"> </w:t>
      </w:r>
      <w:r w:rsidRPr="003F4C0D">
        <w:rPr>
          <w:color w:val="000000" w:themeColor="text1"/>
        </w:rPr>
        <w:t>teren</w:t>
      </w:r>
      <w:r w:rsidR="001A5DA9" w:rsidRPr="003F4C0D">
        <w:rPr>
          <w:color w:val="000000" w:themeColor="text1"/>
        </w:rPr>
        <w:t xml:space="preserve"> </w:t>
      </w:r>
      <w:r w:rsidRPr="003F4C0D">
        <w:rPr>
          <w:color w:val="000000" w:themeColor="text1"/>
        </w:rPr>
        <w:t>budowy,</w:t>
      </w:r>
      <w:r w:rsidR="001A5DA9" w:rsidRP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sposób</w:t>
      </w:r>
      <w:r w:rsidR="001A5DA9" w:rsidRPr="003F4C0D">
        <w:rPr>
          <w:color w:val="000000" w:themeColor="text1"/>
        </w:rPr>
        <w:t xml:space="preserve"> </w:t>
      </w:r>
      <w:r w:rsidRPr="003F4C0D">
        <w:rPr>
          <w:color w:val="000000" w:themeColor="text1"/>
        </w:rPr>
        <w:t>uzgodniony</w:t>
      </w:r>
      <w:r w:rsidR="001A5DA9" w:rsidRPr="003F4C0D">
        <w:rPr>
          <w:color w:val="000000" w:themeColor="text1"/>
        </w:rPr>
        <w:t xml:space="preserve"> </w:t>
      </w:r>
      <w:r w:rsidRPr="003F4C0D">
        <w:rPr>
          <w:color w:val="000000" w:themeColor="text1"/>
        </w:rPr>
        <w:t>z</w:t>
      </w:r>
      <w:r w:rsidR="001A5DA9" w:rsidRPr="003F4C0D">
        <w:rPr>
          <w:color w:val="000000" w:themeColor="text1"/>
        </w:rPr>
        <w:t xml:space="preserve"> </w:t>
      </w:r>
      <w:r w:rsidRPr="003F4C0D">
        <w:rPr>
          <w:color w:val="000000" w:themeColor="text1"/>
        </w:rPr>
        <w:t>Inżynierem/Kierownikiem</w:t>
      </w:r>
      <w:r w:rsidR="001A5DA9" w:rsidRPr="003F4C0D">
        <w:rPr>
          <w:color w:val="000000" w:themeColor="text1"/>
        </w:rPr>
        <w:t xml:space="preserve"> </w:t>
      </w:r>
      <w:r w:rsidRPr="003F4C0D">
        <w:rPr>
          <w:color w:val="000000" w:themeColor="text1"/>
        </w:rPr>
        <w:t>projektu.</w:t>
      </w:r>
    </w:p>
    <w:p w14:paraId="03578272" w14:textId="77777777" w:rsidR="00ED3A1A" w:rsidRPr="003F4C0D" w:rsidRDefault="006A2646" w:rsidP="001E2641">
      <w:pPr>
        <w:pStyle w:val="Akapit"/>
        <w:ind w:left="851"/>
        <w:rPr>
          <w:color w:val="000000" w:themeColor="text1"/>
        </w:rPr>
      </w:pPr>
      <w:r w:rsidRPr="003F4C0D">
        <w:rPr>
          <w:color w:val="000000" w:themeColor="text1"/>
        </w:rPr>
        <w:t>Wjazdy</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wyjazdy</w:t>
      </w:r>
      <w:r w:rsidR="001A5DA9" w:rsidRPr="003F4C0D">
        <w:rPr>
          <w:color w:val="000000" w:themeColor="text1"/>
        </w:rPr>
        <w:t xml:space="preserve"> </w:t>
      </w:r>
      <w:r w:rsidRPr="003F4C0D">
        <w:rPr>
          <w:color w:val="000000" w:themeColor="text1"/>
        </w:rPr>
        <w:t>z</w:t>
      </w:r>
      <w:r w:rsidR="001A5DA9" w:rsidRPr="003F4C0D">
        <w:rPr>
          <w:color w:val="000000" w:themeColor="text1"/>
        </w:rPr>
        <w:t xml:space="preserve"> </w:t>
      </w:r>
      <w:r w:rsidRPr="003F4C0D">
        <w:rPr>
          <w:color w:val="000000" w:themeColor="text1"/>
        </w:rPr>
        <w:t>terenu</w:t>
      </w:r>
      <w:r w:rsidR="001A5DA9" w:rsidRPr="003F4C0D">
        <w:rPr>
          <w:color w:val="000000" w:themeColor="text1"/>
        </w:rPr>
        <w:t xml:space="preserve"> </w:t>
      </w:r>
      <w:r w:rsidRPr="003F4C0D">
        <w:rPr>
          <w:color w:val="000000" w:themeColor="text1"/>
        </w:rPr>
        <w:t>budowy</w:t>
      </w:r>
      <w:r w:rsidR="001A5DA9" w:rsidRPr="003F4C0D">
        <w:rPr>
          <w:color w:val="000000" w:themeColor="text1"/>
        </w:rPr>
        <w:t xml:space="preserve"> </w:t>
      </w:r>
      <w:r w:rsidRPr="003F4C0D">
        <w:rPr>
          <w:color w:val="000000" w:themeColor="text1"/>
        </w:rPr>
        <w:t>przeznaczone</w:t>
      </w:r>
      <w:r w:rsidR="001A5DA9" w:rsidRPr="003F4C0D">
        <w:rPr>
          <w:color w:val="000000" w:themeColor="text1"/>
        </w:rPr>
        <w:t xml:space="preserve"> </w:t>
      </w:r>
      <w:r w:rsidRPr="003F4C0D">
        <w:rPr>
          <w:color w:val="000000" w:themeColor="text1"/>
        </w:rPr>
        <w:t>dla</w:t>
      </w:r>
      <w:r w:rsidR="001A5DA9" w:rsidRPr="003F4C0D">
        <w:rPr>
          <w:color w:val="000000" w:themeColor="text1"/>
        </w:rPr>
        <w:t xml:space="preserve"> </w:t>
      </w:r>
      <w:r w:rsidRPr="003F4C0D">
        <w:rPr>
          <w:color w:val="000000" w:themeColor="text1"/>
        </w:rPr>
        <w:t>pojazdów</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maszyn</w:t>
      </w:r>
      <w:r w:rsidR="001A5DA9" w:rsidRPr="003F4C0D">
        <w:rPr>
          <w:color w:val="000000" w:themeColor="text1"/>
        </w:rPr>
        <w:t xml:space="preserve"> </w:t>
      </w:r>
      <w:r w:rsidRPr="003F4C0D">
        <w:rPr>
          <w:color w:val="000000" w:themeColor="text1"/>
        </w:rPr>
        <w:t>pracujących</w:t>
      </w:r>
      <w:r w:rsidR="001A5DA9" w:rsidRPr="003F4C0D">
        <w:rPr>
          <w:color w:val="000000" w:themeColor="text1"/>
        </w:rPr>
        <w:t xml:space="preserve"> </w:t>
      </w:r>
      <w:r w:rsidRPr="003F4C0D">
        <w:rPr>
          <w:color w:val="000000" w:themeColor="text1"/>
        </w:rPr>
        <w:t>przy</w:t>
      </w:r>
      <w:r w:rsidR="001A5DA9" w:rsidRPr="003F4C0D">
        <w:rPr>
          <w:color w:val="000000" w:themeColor="text1"/>
        </w:rPr>
        <w:t xml:space="preserve"> </w:t>
      </w:r>
      <w:r w:rsidRPr="003F4C0D">
        <w:rPr>
          <w:color w:val="000000" w:themeColor="text1"/>
        </w:rPr>
        <w:t>realizacji</w:t>
      </w:r>
      <w:r w:rsidR="001A5DA9" w:rsidRPr="003F4C0D">
        <w:rPr>
          <w:color w:val="000000" w:themeColor="text1"/>
        </w:rPr>
        <w:t xml:space="preserve"> </w:t>
      </w:r>
      <w:r w:rsidRPr="003F4C0D">
        <w:rPr>
          <w:color w:val="000000" w:themeColor="text1"/>
        </w:rPr>
        <w:t>robót,</w:t>
      </w:r>
      <w:r w:rsidR="001A5DA9" w:rsidRPr="003F4C0D">
        <w:rPr>
          <w:color w:val="000000" w:themeColor="text1"/>
        </w:rPr>
        <w:t xml:space="preserve"> </w:t>
      </w:r>
      <w:r w:rsidRPr="003F4C0D">
        <w:rPr>
          <w:color w:val="000000" w:themeColor="text1"/>
        </w:rPr>
        <w:t>Wykonawca</w:t>
      </w:r>
      <w:r w:rsidR="001A5DA9" w:rsidRPr="003F4C0D">
        <w:rPr>
          <w:color w:val="000000" w:themeColor="text1"/>
        </w:rPr>
        <w:t xml:space="preserve"> </w:t>
      </w:r>
      <w:r w:rsidRPr="003F4C0D">
        <w:rPr>
          <w:color w:val="000000" w:themeColor="text1"/>
        </w:rPr>
        <w:t>odpowiednio</w:t>
      </w:r>
      <w:r w:rsidR="001A5DA9" w:rsidRPr="003F4C0D">
        <w:rPr>
          <w:color w:val="000000" w:themeColor="text1"/>
        </w:rPr>
        <w:t xml:space="preserve"> </w:t>
      </w:r>
      <w:r w:rsidRPr="003F4C0D">
        <w:rPr>
          <w:color w:val="000000" w:themeColor="text1"/>
        </w:rPr>
        <w:t>oznakuje</w:t>
      </w:r>
      <w:r w:rsidR="001A5DA9" w:rsidRP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sposób</w:t>
      </w:r>
      <w:r w:rsidR="001A5DA9" w:rsidRPr="003F4C0D">
        <w:rPr>
          <w:color w:val="000000" w:themeColor="text1"/>
        </w:rPr>
        <w:t xml:space="preserve"> </w:t>
      </w:r>
      <w:r w:rsidRPr="003F4C0D">
        <w:rPr>
          <w:color w:val="000000" w:themeColor="text1"/>
        </w:rPr>
        <w:t>uzgodniony</w:t>
      </w:r>
      <w:r w:rsidR="001A5DA9" w:rsidRPr="003F4C0D">
        <w:rPr>
          <w:color w:val="000000" w:themeColor="text1"/>
        </w:rPr>
        <w:t xml:space="preserve"> </w:t>
      </w:r>
      <w:r w:rsidRPr="003F4C0D">
        <w:rPr>
          <w:color w:val="000000" w:themeColor="text1"/>
        </w:rPr>
        <w:t>z</w:t>
      </w:r>
      <w:r w:rsidR="001A5DA9" w:rsidRPr="003F4C0D">
        <w:rPr>
          <w:color w:val="000000" w:themeColor="text1"/>
        </w:rPr>
        <w:t xml:space="preserve"> </w:t>
      </w:r>
      <w:r w:rsidRPr="003F4C0D">
        <w:rPr>
          <w:color w:val="000000" w:themeColor="text1"/>
        </w:rPr>
        <w:t>Inżynierem/Kierownikiem</w:t>
      </w:r>
      <w:r w:rsidR="001A5DA9" w:rsidRPr="003F4C0D">
        <w:rPr>
          <w:color w:val="000000" w:themeColor="text1"/>
        </w:rPr>
        <w:t xml:space="preserve"> </w:t>
      </w:r>
      <w:r w:rsidRPr="003F4C0D">
        <w:rPr>
          <w:color w:val="000000" w:themeColor="text1"/>
        </w:rPr>
        <w:t>projektu.</w:t>
      </w:r>
    </w:p>
    <w:p w14:paraId="4F33EF2F" w14:textId="77777777" w:rsidR="00ED3A1A" w:rsidRPr="003F4C0D" w:rsidRDefault="006A2646" w:rsidP="001E2641">
      <w:pPr>
        <w:pStyle w:val="Akapit"/>
        <w:ind w:left="851"/>
        <w:rPr>
          <w:color w:val="000000" w:themeColor="text1"/>
        </w:rPr>
      </w:pPr>
      <w:r w:rsidRPr="003F4C0D">
        <w:rPr>
          <w:color w:val="000000" w:themeColor="text1"/>
        </w:rPr>
        <w:t>Fakt</w:t>
      </w:r>
      <w:r w:rsidR="001A5DA9" w:rsidRPr="003F4C0D">
        <w:rPr>
          <w:color w:val="000000" w:themeColor="text1"/>
        </w:rPr>
        <w:t xml:space="preserve"> </w:t>
      </w:r>
      <w:r w:rsidRPr="003F4C0D">
        <w:rPr>
          <w:color w:val="000000" w:themeColor="text1"/>
        </w:rPr>
        <w:t>przystąpienia</w:t>
      </w:r>
      <w:r w:rsidR="001A5DA9" w:rsidRPr="003F4C0D">
        <w:rPr>
          <w:color w:val="000000" w:themeColor="text1"/>
        </w:rPr>
        <w:t xml:space="preserve"> </w:t>
      </w:r>
      <w:r w:rsidRPr="003F4C0D">
        <w:rPr>
          <w:color w:val="000000" w:themeColor="text1"/>
        </w:rPr>
        <w:t>do</w:t>
      </w:r>
      <w:r w:rsidR="001A5DA9" w:rsidRPr="003F4C0D">
        <w:rPr>
          <w:color w:val="000000" w:themeColor="text1"/>
        </w:rPr>
        <w:t xml:space="preserve"> </w:t>
      </w:r>
      <w:r w:rsidRPr="003F4C0D">
        <w:rPr>
          <w:color w:val="000000" w:themeColor="text1"/>
        </w:rPr>
        <w:t>robót</w:t>
      </w:r>
      <w:r w:rsidR="001A5DA9" w:rsidRPr="003F4C0D">
        <w:rPr>
          <w:color w:val="000000" w:themeColor="text1"/>
        </w:rPr>
        <w:t xml:space="preserve"> </w:t>
      </w:r>
      <w:r w:rsidRPr="003F4C0D">
        <w:rPr>
          <w:color w:val="000000" w:themeColor="text1"/>
        </w:rPr>
        <w:t>Wykonawca</w:t>
      </w:r>
      <w:r w:rsidR="001A5DA9" w:rsidRPr="003F4C0D">
        <w:rPr>
          <w:color w:val="000000" w:themeColor="text1"/>
        </w:rPr>
        <w:t xml:space="preserve"> </w:t>
      </w:r>
      <w:r w:rsidRPr="003F4C0D">
        <w:rPr>
          <w:color w:val="000000" w:themeColor="text1"/>
        </w:rPr>
        <w:t>obwieści</w:t>
      </w:r>
      <w:r w:rsidR="001A5DA9" w:rsidRPr="003F4C0D">
        <w:rPr>
          <w:color w:val="000000" w:themeColor="text1"/>
        </w:rPr>
        <w:t xml:space="preserve"> </w:t>
      </w:r>
      <w:r w:rsidRPr="003F4C0D">
        <w:rPr>
          <w:color w:val="000000" w:themeColor="text1"/>
        </w:rPr>
        <w:t>publicznie</w:t>
      </w:r>
      <w:r w:rsidR="001A5DA9" w:rsidRPr="003F4C0D">
        <w:rPr>
          <w:color w:val="000000" w:themeColor="text1"/>
        </w:rPr>
        <w:t xml:space="preserve"> </w:t>
      </w:r>
      <w:r w:rsidRPr="003F4C0D">
        <w:rPr>
          <w:color w:val="000000" w:themeColor="text1"/>
        </w:rPr>
        <w:t>przed</w:t>
      </w:r>
      <w:r w:rsidR="001A5DA9" w:rsidRPr="003F4C0D">
        <w:rPr>
          <w:color w:val="000000" w:themeColor="text1"/>
        </w:rPr>
        <w:t xml:space="preserve"> </w:t>
      </w:r>
      <w:r w:rsidRPr="003F4C0D">
        <w:rPr>
          <w:color w:val="000000" w:themeColor="text1"/>
        </w:rPr>
        <w:t>ich</w:t>
      </w:r>
      <w:r w:rsidR="001A5DA9" w:rsidRPr="003F4C0D">
        <w:rPr>
          <w:color w:val="000000" w:themeColor="text1"/>
        </w:rPr>
        <w:t xml:space="preserve"> </w:t>
      </w:r>
      <w:r w:rsidRPr="003F4C0D">
        <w:rPr>
          <w:color w:val="000000" w:themeColor="text1"/>
        </w:rPr>
        <w:t>rozpoczęciem</w:t>
      </w:r>
      <w:r w:rsidR="001A5DA9" w:rsidRP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sposób</w:t>
      </w:r>
      <w:r w:rsidR="001A5DA9" w:rsidRPr="003F4C0D">
        <w:rPr>
          <w:color w:val="000000" w:themeColor="text1"/>
        </w:rPr>
        <w:t xml:space="preserve"> </w:t>
      </w:r>
      <w:r w:rsidRPr="003F4C0D">
        <w:rPr>
          <w:color w:val="000000" w:themeColor="text1"/>
        </w:rPr>
        <w:t>uzgodniony</w:t>
      </w:r>
      <w:r w:rsidR="001A5DA9" w:rsidRPr="003F4C0D">
        <w:rPr>
          <w:color w:val="000000" w:themeColor="text1"/>
        </w:rPr>
        <w:t xml:space="preserve"> </w:t>
      </w:r>
      <w:r w:rsidRPr="003F4C0D">
        <w:rPr>
          <w:color w:val="000000" w:themeColor="text1"/>
        </w:rPr>
        <w:t>z</w:t>
      </w:r>
      <w:r w:rsidR="001A5DA9" w:rsidRPr="003F4C0D">
        <w:rPr>
          <w:color w:val="000000" w:themeColor="text1"/>
        </w:rPr>
        <w:t xml:space="preserve"> </w:t>
      </w:r>
      <w:r w:rsidRPr="003F4C0D">
        <w:rPr>
          <w:color w:val="000000" w:themeColor="text1"/>
        </w:rPr>
        <w:t>Inżynierem/Kierownikiem</w:t>
      </w:r>
      <w:r w:rsidR="001A5DA9" w:rsidRPr="003F4C0D">
        <w:rPr>
          <w:color w:val="000000" w:themeColor="text1"/>
        </w:rPr>
        <w:t xml:space="preserve"> </w:t>
      </w:r>
      <w:r w:rsidRPr="003F4C0D">
        <w:rPr>
          <w:color w:val="000000" w:themeColor="text1"/>
        </w:rPr>
        <w:t>projektu</w:t>
      </w:r>
      <w:r w:rsidR="001A5DA9" w:rsidRPr="003F4C0D">
        <w:rPr>
          <w:color w:val="000000" w:themeColor="text1"/>
        </w:rPr>
        <w:t xml:space="preserve"> </w:t>
      </w:r>
      <w:r w:rsidRPr="003F4C0D">
        <w:rPr>
          <w:color w:val="000000" w:themeColor="text1"/>
        </w:rPr>
        <w:t>oraz</w:t>
      </w:r>
      <w:r w:rsidR="001A5DA9" w:rsidRPr="003F4C0D">
        <w:rPr>
          <w:color w:val="000000" w:themeColor="text1"/>
        </w:rPr>
        <w:t xml:space="preserve"> </w:t>
      </w:r>
      <w:r w:rsidRPr="003F4C0D">
        <w:rPr>
          <w:color w:val="000000" w:themeColor="text1"/>
        </w:rPr>
        <w:t>przez</w:t>
      </w:r>
      <w:r w:rsidR="001A5DA9" w:rsidRPr="003F4C0D">
        <w:rPr>
          <w:color w:val="000000" w:themeColor="text1"/>
        </w:rPr>
        <w:t xml:space="preserve"> </w:t>
      </w:r>
      <w:r w:rsidRPr="003F4C0D">
        <w:rPr>
          <w:color w:val="000000" w:themeColor="text1"/>
        </w:rPr>
        <w:t>umieszczenie,</w:t>
      </w:r>
      <w:r w:rsidR="001A5DA9" w:rsidRP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miejscach</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ilościach</w:t>
      </w:r>
      <w:r w:rsidR="001A5DA9" w:rsidRPr="003F4C0D">
        <w:rPr>
          <w:color w:val="000000" w:themeColor="text1"/>
        </w:rPr>
        <w:t xml:space="preserve"> </w:t>
      </w:r>
      <w:r w:rsidRPr="003F4C0D">
        <w:rPr>
          <w:color w:val="000000" w:themeColor="text1"/>
        </w:rPr>
        <w:t>określonych</w:t>
      </w:r>
      <w:r w:rsidR="001A5DA9" w:rsidRPr="003F4C0D">
        <w:rPr>
          <w:color w:val="000000" w:themeColor="text1"/>
        </w:rPr>
        <w:t xml:space="preserve"> </w:t>
      </w:r>
      <w:r w:rsidRPr="003F4C0D">
        <w:rPr>
          <w:color w:val="000000" w:themeColor="text1"/>
        </w:rPr>
        <w:t>przez</w:t>
      </w:r>
      <w:r w:rsidR="001A5DA9" w:rsidRPr="003F4C0D">
        <w:rPr>
          <w:color w:val="000000" w:themeColor="text1"/>
        </w:rPr>
        <w:t xml:space="preserve"> </w:t>
      </w:r>
      <w:r w:rsidRPr="003F4C0D">
        <w:rPr>
          <w:color w:val="000000" w:themeColor="text1"/>
        </w:rPr>
        <w:t>Inżyniera/Kierownika</w:t>
      </w:r>
      <w:r w:rsidR="001A5DA9" w:rsidRPr="003F4C0D">
        <w:rPr>
          <w:color w:val="000000" w:themeColor="text1"/>
        </w:rPr>
        <w:t xml:space="preserve"> </w:t>
      </w:r>
      <w:r w:rsidRPr="003F4C0D">
        <w:rPr>
          <w:color w:val="000000" w:themeColor="text1"/>
        </w:rPr>
        <w:t>projektu,</w:t>
      </w:r>
      <w:r w:rsidR="001A5DA9" w:rsidRPr="003F4C0D">
        <w:rPr>
          <w:color w:val="000000" w:themeColor="text1"/>
        </w:rPr>
        <w:t xml:space="preserve"> </w:t>
      </w:r>
      <w:r w:rsidRPr="003F4C0D">
        <w:rPr>
          <w:color w:val="000000" w:themeColor="text1"/>
        </w:rPr>
        <w:t>tablic</w:t>
      </w:r>
      <w:r w:rsidR="001A5DA9" w:rsidRPr="003F4C0D">
        <w:rPr>
          <w:color w:val="000000" w:themeColor="text1"/>
        </w:rPr>
        <w:t xml:space="preserve"> </w:t>
      </w:r>
      <w:r w:rsidRPr="003F4C0D">
        <w:rPr>
          <w:color w:val="000000" w:themeColor="text1"/>
        </w:rPr>
        <w:t>informacyjnych,</w:t>
      </w:r>
      <w:r w:rsidR="001A5DA9" w:rsidRPr="003F4C0D">
        <w:rPr>
          <w:color w:val="000000" w:themeColor="text1"/>
        </w:rPr>
        <w:t xml:space="preserve"> </w:t>
      </w:r>
      <w:r w:rsidRPr="003F4C0D">
        <w:rPr>
          <w:color w:val="000000" w:themeColor="text1"/>
        </w:rPr>
        <w:t>których</w:t>
      </w:r>
      <w:r w:rsidR="001A5DA9" w:rsidRPr="003F4C0D">
        <w:rPr>
          <w:color w:val="000000" w:themeColor="text1"/>
        </w:rPr>
        <w:t xml:space="preserve"> </w:t>
      </w:r>
      <w:r w:rsidRPr="003F4C0D">
        <w:rPr>
          <w:color w:val="000000" w:themeColor="text1"/>
        </w:rPr>
        <w:t>treść</w:t>
      </w:r>
      <w:r w:rsidR="001A5DA9" w:rsidRPr="003F4C0D">
        <w:rPr>
          <w:color w:val="000000" w:themeColor="text1"/>
        </w:rPr>
        <w:t xml:space="preserve"> </w:t>
      </w:r>
      <w:r w:rsidRPr="003F4C0D">
        <w:rPr>
          <w:color w:val="000000" w:themeColor="text1"/>
        </w:rPr>
        <w:t>będzie</w:t>
      </w:r>
      <w:r w:rsidR="001A5DA9" w:rsidRPr="003F4C0D">
        <w:rPr>
          <w:color w:val="000000" w:themeColor="text1"/>
        </w:rPr>
        <w:t xml:space="preserve"> </w:t>
      </w:r>
      <w:r w:rsidRPr="003F4C0D">
        <w:rPr>
          <w:color w:val="000000" w:themeColor="text1"/>
        </w:rPr>
        <w:t>zatwierdzona</w:t>
      </w:r>
      <w:r w:rsidR="001A5DA9" w:rsidRPr="003F4C0D">
        <w:rPr>
          <w:color w:val="000000" w:themeColor="text1"/>
        </w:rPr>
        <w:t xml:space="preserve"> </w:t>
      </w:r>
      <w:r w:rsidRPr="003F4C0D">
        <w:rPr>
          <w:color w:val="000000" w:themeColor="text1"/>
        </w:rPr>
        <w:t>przez</w:t>
      </w:r>
      <w:r w:rsidR="001A5DA9" w:rsidRPr="003F4C0D">
        <w:rPr>
          <w:color w:val="000000" w:themeColor="text1"/>
        </w:rPr>
        <w:t xml:space="preserve"> </w:t>
      </w:r>
      <w:r w:rsidRPr="003F4C0D">
        <w:rPr>
          <w:color w:val="000000" w:themeColor="text1"/>
        </w:rPr>
        <w:t>Inżyniera/Kierownika</w:t>
      </w:r>
      <w:r w:rsidR="001A5DA9" w:rsidRPr="003F4C0D">
        <w:rPr>
          <w:color w:val="000000" w:themeColor="text1"/>
        </w:rPr>
        <w:t xml:space="preserve"> </w:t>
      </w:r>
      <w:r w:rsidRPr="003F4C0D">
        <w:rPr>
          <w:color w:val="000000" w:themeColor="text1"/>
        </w:rPr>
        <w:t>projektu.</w:t>
      </w:r>
      <w:r w:rsidR="001A5DA9" w:rsidRPr="003F4C0D">
        <w:rPr>
          <w:color w:val="000000" w:themeColor="text1"/>
        </w:rPr>
        <w:t xml:space="preserve"> </w:t>
      </w:r>
      <w:r w:rsidRPr="003F4C0D">
        <w:rPr>
          <w:color w:val="000000" w:themeColor="text1"/>
        </w:rPr>
        <w:t>Tablice</w:t>
      </w:r>
      <w:r w:rsidR="001A5DA9" w:rsidRPr="003F4C0D">
        <w:rPr>
          <w:color w:val="000000" w:themeColor="text1"/>
        </w:rPr>
        <w:t xml:space="preserve"> </w:t>
      </w:r>
      <w:r w:rsidRPr="003F4C0D">
        <w:rPr>
          <w:color w:val="000000" w:themeColor="text1"/>
        </w:rPr>
        <w:t>informacyjne</w:t>
      </w:r>
      <w:r w:rsidR="001A5DA9" w:rsidRPr="003F4C0D">
        <w:rPr>
          <w:color w:val="000000" w:themeColor="text1"/>
        </w:rPr>
        <w:t xml:space="preserve"> </w:t>
      </w:r>
      <w:r w:rsidRPr="003F4C0D">
        <w:rPr>
          <w:color w:val="000000" w:themeColor="text1"/>
        </w:rPr>
        <w:t>będą</w:t>
      </w:r>
      <w:r w:rsidR="001A5DA9" w:rsidRPr="003F4C0D">
        <w:rPr>
          <w:color w:val="000000" w:themeColor="text1"/>
        </w:rPr>
        <w:t xml:space="preserve"> </w:t>
      </w:r>
      <w:r w:rsidRPr="003F4C0D">
        <w:rPr>
          <w:color w:val="000000" w:themeColor="text1"/>
        </w:rPr>
        <w:t>utrzymywane</w:t>
      </w:r>
      <w:r w:rsidR="001A5DA9" w:rsidRPr="003F4C0D">
        <w:rPr>
          <w:color w:val="000000" w:themeColor="text1"/>
        </w:rPr>
        <w:t xml:space="preserve"> </w:t>
      </w:r>
      <w:r w:rsidRPr="003F4C0D">
        <w:rPr>
          <w:color w:val="000000" w:themeColor="text1"/>
        </w:rPr>
        <w:t>przez</w:t>
      </w:r>
      <w:r w:rsidR="001A5DA9" w:rsidRPr="003F4C0D">
        <w:rPr>
          <w:color w:val="000000" w:themeColor="text1"/>
        </w:rPr>
        <w:t xml:space="preserve"> </w:t>
      </w:r>
      <w:r w:rsidRPr="003F4C0D">
        <w:rPr>
          <w:color w:val="000000" w:themeColor="text1"/>
        </w:rPr>
        <w:t>Wykonawcę</w:t>
      </w:r>
      <w:r w:rsidR="001A5DA9" w:rsidRP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dobrym</w:t>
      </w:r>
      <w:r w:rsidR="001A5DA9" w:rsidRPr="003F4C0D">
        <w:rPr>
          <w:color w:val="000000" w:themeColor="text1"/>
        </w:rPr>
        <w:t xml:space="preserve"> </w:t>
      </w:r>
      <w:r w:rsidRPr="003F4C0D">
        <w:rPr>
          <w:color w:val="000000" w:themeColor="text1"/>
        </w:rPr>
        <w:t>stanie</w:t>
      </w:r>
      <w:r w:rsidR="001A5DA9" w:rsidRPr="003F4C0D">
        <w:rPr>
          <w:color w:val="000000" w:themeColor="text1"/>
        </w:rPr>
        <w:t xml:space="preserve"> </w:t>
      </w:r>
      <w:r w:rsidRPr="003F4C0D">
        <w:rPr>
          <w:color w:val="000000" w:themeColor="text1"/>
        </w:rPr>
        <w:t>przez</w:t>
      </w:r>
      <w:r w:rsidR="001A5DA9" w:rsidRPr="003F4C0D">
        <w:rPr>
          <w:color w:val="000000" w:themeColor="text1"/>
        </w:rPr>
        <w:t xml:space="preserve"> </w:t>
      </w:r>
      <w:r w:rsidRPr="003F4C0D">
        <w:rPr>
          <w:color w:val="000000" w:themeColor="text1"/>
        </w:rPr>
        <w:t>cały</w:t>
      </w:r>
      <w:r w:rsidR="001A5DA9" w:rsidRPr="003F4C0D">
        <w:rPr>
          <w:color w:val="000000" w:themeColor="text1"/>
        </w:rPr>
        <w:t xml:space="preserve"> </w:t>
      </w:r>
      <w:r w:rsidRPr="003F4C0D">
        <w:rPr>
          <w:color w:val="000000" w:themeColor="text1"/>
        </w:rPr>
        <w:t>okres</w:t>
      </w:r>
      <w:r w:rsidR="001A5DA9" w:rsidRPr="003F4C0D">
        <w:rPr>
          <w:color w:val="000000" w:themeColor="text1"/>
        </w:rPr>
        <w:t xml:space="preserve"> </w:t>
      </w:r>
      <w:r w:rsidRPr="003F4C0D">
        <w:rPr>
          <w:color w:val="000000" w:themeColor="text1"/>
        </w:rPr>
        <w:t>realizacji</w:t>
      </w:r>
      <w:r w:rsidR="001A5DA9" w:rsidRPr="003F4C0D">
        <w:rPr>
          <w:color w:val="000000" w:themeColor="text1"/>
        </w:rPr>
        <w:t xml:space="preserve"> </w:t>
      </w:r>
      <w:r w:rsidRPr="003F4C0D">
        <w:rPr>
          <w:color w:val="000000" w:themeColor="text1"/>
        </w:rPr>
        <w:t>robót.</w:t>
      </w:r>
    </w:p>
    <w:p w14:paraId="166BB884" w14:textId="77777777" w:rsidR="00ED3A1A" w:rsidRPr="003F4C0D" w:rsidRDefault="006A2646" w:rsidP="001E2641">
      <w:pPr>
        <w:pStyle w:val="Akapit"/>
        <w:ind w:left="851"/>
        <w:rPr>
          <w:color w:val="000000" w:themeColor="text1"/>
        </w:rPr>
      </w:pPr>
      <w:r w:rsidRPr="003F4C0D">
        <w:rPr>
          <w:color w:val="000000" w:themeColor="text1"/>
        </w:rPr>
        <w:t>Koszt</w:t>
      </w:r>
      <w:r w:rsidR="001A5DA9" w:rsidRPr="003F4C0D">
        <w:rPr>
          <w:color w:val="000000" w:themeColor="text1"/>
        </w:rPr>
        <w:t xml:space="preserve"> </w:t>
      </w:r>
      <w:r w:rsidRPr="003F4C0D">
        <w:rPr>
          <w:color w:val="000000" w:themeColor="text1"/>
        </w:rPr>
        <w:t>zabezpieczenia</w:t>
      </w:r>
      <w:r w:rsidR="001A5DA9" w:rsidRPr="003F4C0D">
        <w:rPr>
          <w:color w:val="000000" w:themeColor="text1"/>
        </w:rPr>
        <w:t xml:space="preserve"> </w:t>
      </w:r>
      <w:r w:rsidRPr="003F4C0D">
        <w:rPr>
          <w:color w:val="000000" w:themeColor="text1"/>
        </w:rPr>
        <w:t>terenu</w:t>
      </w:r>
      <w:r w:rsidR="001A5DA9" w:rsidRPr="003F4C0D">
        <w:rPr>
          <w:color w:val="000000" w:themeColor="text1"/>
        </w:rPr>
        <w:t xml:space="preserve"> </w:t>
      </w:r>
      <w:r w:rsidRPr="003F4C0D">
        <w:rPr>
          <w:color w:val="000000" w:themeColor="text1"/>
        </w:rPr>
        <w:t>budowy</w:t>
      </w:r>
      <w:r w:rsidR="001A5DA9" w:rsidRPr="003F4C0D">
        <w:rPr>
          <w:color w:val="000000" w:themeColor="text1"/>
        </w:rPr>
        <w:t xml:space="preserve"> </w:t>
      </w:r>
      <w:r w:rsidRPr="003F4C0D">
        <w:rPr>
          <w:color w:val="000000" w:themeColor="text1"/>
        </w:rPr>
        <w:t>nie</w:t>
      </w:r>
      <w:r w:rsidR="001A5DA9" w:rsidRPr="003F4C0D">
        <w:rPr>
          <w:color w:val="000000" w:themeColor="text1"/>
        </w:rPr>
        <w:t xml:space="preserve"> </w:t>
      </w:r>
      <w:r w:rsidRPr="003F4C0D">
        <w:rPr>
          <w:color w:val="000000" w:themeColor="text1"/>
        </w:rPr>
        <w:t>podlega</w:t>
      </w:r>
      <w:r w:rsidR="001A5DA9" w:rsidRPr="003F4C0D">
        <w:rPr>
          <w:color w:val="000000" w:themeColor="text1"/>
        </w:rPr>
        <w:t xml:space="preserve"> </w:t>
      </w:r>
      <w:r w:rsidRPr="003F4C0D">
        <w:rPr>
          <w:color w:val="000000" w:themeColor="text1"/>
        </w:rPr>
        <w:t>odrębnej</w:t>
      </w:r>
      <w:r w:rsidR="001A5DA9" w:rsidRPr="003F4C0D">
        <w:rPr>
          <w:color w:val="000000" w:themeColor="text1"/>
        </w:rPr>
        <w:t xml:space="preserve"> </w:t>
      </w:r>
      <w:r w:rsidRPr="003F4C0D">
        <w:rPr>
          <w:color w:val="000000" w:themeColor="text1"/>
        </w:rPr>
        <w:t>zapłacie</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przyjmuje</w:t>
      </w:r>
      <w:r w:rsidR="001A5DA9" w:rsidRPr="003F4C0D">
        <w:rPr>
          <w:color w:val="000000" w:themeColor="text1"/>
        </w:rPr>
        <w:t xml:space="preserve"> </w:t>
      </w:r>
      <w:r w:rsidRPr="003F4C0D">
        <w:rPr>
          <w:color w:val="000000" w:themeColor="text1"/>
        </w:rPr>
        <w:t>się,</w:t>
      </w:r>
      <w:r w:rsidR="001A5DA9" w:rsidRPr="003F4C0D">
        <w:rPr>
          <w:color w:val="000000" w:themeColor="text1"/>
        </w:rPr>
        <w:t xml:space="preserve"> </w:t>
      </w:r>
      <w:r w:rsidRPr="003F4C0D">
        <w:rPr>
          <w:color w:val="000000" w:themeColor="text1"/>
        </w:rPr>
        <w:t>że</w:t>
      </w:r>
      <w:r w:rsidR="001A5DA9" w:rsidRPr="003F4C0D">
        <w:rPr>
          <w:color w:val="000000" w:themeColor="text1"/>
        </w:rPr>
        <w:t xml:space="preserve"> </w:t>
      </w:r>
      <w:r w:rsidRPr="003F4C0D">
        <w:rPr>
          <w:color w:val="000000" w:themeColor="text1"/>
        </w:rPr>
        <w:t>jest</w:t>
      </w:r>
      <w:r w:rsidR="001A5DA9" w:rsidRPr="003F4C0D">
        <w:rPr>
          <w:color w:val="000000" w:themeColor="text1"/>
        </w:rPr>
        <w:t xml:space="preserve"> </w:t>
      </w:r>
      <w:r w:rsidRPr="003F4C0D">
        <w:rPr>
          <w:color w:val="000000" w:themeColor="text1"/>
        </w:rPr>
        <w:t>włączony</w:t>
      </w:r>
      <w:r w:rsidR="001A5DA9" w:rsidRP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cenę</w:t>
      </w:r>
      <w:r w:rsidR="001A5DA9" w:rsidRPr="003F4C0D">
        <w:rPr>
          <w:color w:val="000000" w:themeColor="text1"/>
        </w:rPr>
        <w:t xml:space="preserve"> </w:t>
      </w:r>
      <w:r w:rsidRPr="003F4C0D">
        <w:rPr>
          <w:color w:val="000000" w:themeColor="text1"/>
        </w:rPr>
        <w:t>kontraktową.</w:t>
      </w:r>
    </w:p>
    <w:p w14:paraId="3D925CA5" w14:textId="77777777" w:rsidR="00ED3A1A" w:rsidRPr="003F4C0D" w:rsidRDefault="001E43AC" w:rsidP="001E2641">
      <w:pPr>
        <w:pStyle w:val="Akapit"/>
        <w:rPr>
          <w:color w:val="000000" w:themeColor="text1"/>
        </w:rPr>
      </w:pPr>
      <w:r w:rsidRPr="003F4C0D">
        <w:rPr>
          <w:color w:val="000000" w:themeColor="text1"/>
        </w:rPr>
        <w:t>1.5.5.</w:t>
      </w:r>
      <w:r w:rsidR="001A5DA9" w:rsidRPr="003F4C0D">
        <w:rPr>
          <w:color w:val="000000" w:themeColor="text1"/>
        </w:rPr>
        <w:t xml:space="preserve"> </w:t>
      </w:r>
      <w:r w:rsidR="006A2646" w:rsidRPr="003F4C0D">
        <w:rPr>
          <w:color w:val="000000" w:themeColor="text1"/>
        </w:rPr>
        <w:t>Ochrona</w:t>
      </w:r>
      <w:r w:rsidR="001A5DA9" w:rsidRPr="003F4C0D">
        <w:rPr>
          <w:color w:val="000000" w:themeColor="text1"/>
        </w:rPr>
        <w:t xml:space="preserve"> </w:t>
      </w:r>
      <w:r w:rsidR="006A2646" w:rsidRPr="003F4C0D">
        <w:rPr>
          <w:color w:val="000000" w:themeColor="text1"/>
        </w:rPr>
        <w:t>środowiska</w:t>
      </w:r>
      <w:r w:rsidR="001A5DA9" w:rsidRPr="003F4C0D">
        <w:rPr>
          <w:color w:val="000000" w:themeColor="text1"/>
        </w:rPr>
        <w:t xml:space="preserve"> </w:t>
      </w:r>
      <w:r w:rsidR="006A2646" w:rsidRPr="003F4C0D">
        <w:rPr>
          <w:color w:val="000000" w:themeColor="text1"/>
        </w:rPr>
        <w:t>w</w:t>
      </w:r>
      <w:r w:rsidR="001A5DA9" w:rsidRPr="003F4C0D">
        <w:rPr>
          <w:color w:val="000000" w:themeColor="text1"/>
        </w:rPr>
        <w:t xml:space="preserve"> </w:t>
      </w:r>
      <w:r w:rsidR="006A2646" w:rsidRPr="003F4C0D">
        <w:rPr>
          <w:color w:val="000000" w:themeColor="text1"/>
        </w:rPr>
        <w:t>czasie</w:t>
      </w:r>
      <w:r w:rsidR="001A5DA9" w:rsidRPr="003F4C0D">
        <w:rPr>
          <w:color w:val="000000" w:themeColor="text1"/>
        </w:rPr>
        <w:t xml:space="preserve"> </w:t>
      </w:r>
      <w:r w:rsidR="006A2646" w:rsidRPr="003F4C0D">
        <w:rPr>
          <w:color w:val="000000" w:themeColor="text1"/>
        </w:rPr>
        <w:t>wykonywania</w:t>
      </w:r>
      <w:r w:rsidR="001A5DA9" w:rsidRPr="003F4C0D">
        <w:rPr>
          <w:color w:val="000000" w:themeColor="text1"/>
        </w:rPr>
        <w:t xml:space="preserve"> </w:t>
      </w:r>
      <w:r w:rsidR="006A2646" w:rsidRPr="003F4C0D">
        <w:rPr>
          <w:color w:val="000000" w:themeColor="text1"/>
        </w:rPr>
        <w:t>robót</w:t>
      </w:r>
    </w:p>
    <w:p w14:paraId="32F904BA" w14:textId="77777777" w:rsidR="00ED3A1A" w:rsidRPr="003F4C0D" w:rsidRDefault="001E2641" w:rsidP="001E2641">
      <w:pPr>
        <w:pStyle w:val="Akapit"/>
        <w:rPr>
          <w:color w:val="000000" w:themeColor="text1"/>
        </w:rPr>
      </w:pPr>
      <w:r w:rsidRPr="003F4C0D">
        <w:rPr>
          <w:color w:val="000000" w:themeColor="text1"/>
        </w:rPr>
        <w:t>Wykonawca</w:t>
      </w:r>
      <w:r w:rsidR="001A5DA9" w:rsidRPr="003F4C0D">
        <w:rPr>
          <w:color w:val="000000" w:themeColor="text1"/>
        </w:rPr>
        <w:t xml:space="preserve"> </w:t>
      </w:r>
      <w:r w:rsidRPr="003F4C0D">
        <w:rPr>
          <w:color w:val="000000" w:themeColor="text1"/>
        </w:rPr>
        <w:t>ma</w:t>
      </w:r>
      <w:r w:rsidR="001A5DA9" w:rsidRPr="003F4C0D">
        <w:rPr>
          <w:color w:val="000000" w:themeColor="text1"/>
        </w:rPr>
        <w:t xml:space="preserve"> </w:t>
      </w:r>
      <w:r w:rsidRPr="003F4C0D">
        <w:rPr>
          <w:color w:val="000000" w:themeColor="text1"/>
        </w:rPr>
        <w:t>ob</w:t>
      </w:r>
      <w:r w:rsidR="006A2646" w:rsidRPr="003F4C0D">
        <w:rPr>
          <w:color w:val="000000" w:themeColor="text1"/>
        </w:rPr>
        <w:t>wiązek</w:t>
      </w:r>
      <w:r w:rsidR="001A5DA9" w:rsidRPr="003F4C0D">
        <w:rPr>
          <w:color w:val="000000" w:themeColor="text1"/>
        </w:rPr>
        <w:t xml:space="preserve"> </w:t>
      </w:r>
      <w:r w:rsidR="006A2646" w:rsidRPr="003F4C0D">
        <w:rPr>
          <w:color w:val="000000" w:themeColor="text1"/>
        </w:rPr>
        <w:t>znać</w:t>
      </w:r>
      <w:r w:rsidR="001A5DA9" w:rsidRPr="003F4C0D">
        <w:rPr>
          <w:color w:val="000000" w:themeColor="text1"/>
        </w:rPr>
        <w:t xml:space="preserve"> </w:t>
      </w:r>
      <w:r w:rsidR="006A2646" w:rsidRPr="003F4C0D">
        <w:rPr>
          <w:color w:val="000000" w:themeColor="text1"/>
        </w:rPr>
        <w:t>i</w:t>
      </w:r>
      <w:r w:rsidR="001A5DA9" w:rsidRPr="003F4C0D">
        <w:rPr>
          <w:color w:val="000000" w:themeColor="text1"/>
        </w:rPr>
        <w:t xml:space="preserve"> </w:t>
      </w:r>
      <w:r w:rsidR="006A2646" w:rsidRPr="003F4C0D">
        <w:rPr>
          <w:color w:val="000000" w:themeColor="text1"/>
        </w:rPr>
        <w:t>stosować</w:t>
      </w:r>
      <w:r w:rsidR="001A5DA9" w:rsidRPr="003F4C0D">
        <w:rPr>
          <w:color w:val="000000" w:themeColor="text1"/>
        </w:rPr>
        <w:t xml:space="preserve"> </w:t>
      </w:r>
      <w:r w:rsidR="006A2646" w:rsidRPr="003F4C0D">
        <w:rPr>
          <w:color w:val="000000" w:themeColor="text1"/>
        </w:rPr>
        <w:t>w</w:t>
      </w:r>
      <w:r w:rsidR="001A5DA9" w:rsidRPr="003F4C0D">
        <w:rPr>
          <w:color w:val="000000" w:themeColor="text1"/>
        </w:rPr>
        <w:t xml:space="preserve"> </w:t>
      </w:r>
      <w:r w:rsidR="006A2646" w:rsidRPr="003F4C0D">
        <w:rPr>
          <w:color w:val="000000" w:themeColor="text1"/>
        </w:rPr>
        <w:t>czasie</w:t>
      </w:r>
      <w:r w:rsidR="001A5DA9" w:rsidRPr="003F4C0D">
        <w:rPr>
          <w:color w:val="000000" w:themeColor="text1"/>
        </w:rPr>
        <w:t xml:space="preserve"> </w:t>
      </w:r>
      <w:r w:rsidR="006A2646" w:rsidRPr="003F4C0D">
        <w:rPr>
          <w:color w:val="000000" w:themeColor="text1"/>
        </w:rPr>
        <w:t>prowadzenia</w:t>
      </w:r>
      <w:r w:rsidR="001A5DA9" w:rsidRPr="003F4C0D">
        <w:rPr>
          <w:color w:val="000000" w:themeColor="text1"/>
        </w:rPr>
        <w:t xml:space="preserve"> </w:t>
      </w:r>
      <w:r w:rsidR="006A2646" w:rsidRPr="003F4C0D">
        <w:rPr>
          <w:color w:val="000000" w:themeColor="text1"/>
        </w:rPr>
        <w:t>robót</w:t>
      </w:r>
      <w:r w:rsidR="001A5DA9" w:rsidRPr="003F4C0D">
        <w:rPr>
          <w:color w:val="000000" w:themeColor="text1"/>
        </w:rPr>
        <w:t xml:space="preserve"> </w:t>
      </w:r>
      <w:r w:rsidR="006A2646" w:rsidRPr="003F4C0D">
        <w:rPr>
          <w:color w:val="000000" w:themeColor="text1"/>
        </w:rPr>
        <w:t>wszelkie</w:t>
      </w:r>
      <w:r w:rsidR="001A5DA9" w:rsidRPr="003F4C0D">
        <w:rPr>
          <w:color w:val="000000" w:themeColor="text1"/>
        </w:rPr>
        <w:t xml:space="preserve"> </w:t>
      </w:r>
      <w:r w:rsidR="006A2646" w:rsidRPr="003F4C0D">
        <w:rPr>
          <w:color w:val="000000" w:themeColor="text1"/>
        </w:rPr>
        <w:t>przepisy</w:t>
      </w:r>
      <w:r w:rsidR="001A5DA9" w:rsidRPr="003F4C0D">
        <w:rPr>
          <w:color w:val="000000" w:themeColor="text1"/>
        </w:rPr>
        <w:t xml:space="preserve"> </w:t>
      </w:r>
      <w:r w:rsidR="006A2646" w:rsidRPr="003F4C0D">
        <w:rPr>
          <w:color w:val="000000" w:themeColor="text1"/>
        </w:rPr>
        <w:t>dotyczące</w:t>
      </w:r>
      <w:r w:rsidR="001A5DA9" w:rsidRPr="003F4C0D">
        <w:rPr>
          <w:color w:val="000000" w:themeColor="text1"/>
        </w:rPr>
        <w:t xml:space="preserve"> </w:t>
      </w:r>
      <w:r w:rsidR="006A2646" w:rsidRPr="003F4C0D">
        <w:rPr>
          <w:color w:val="000000" w:themeColor="text1"/>
        </w:rPr>
        <w:t>ochrony</w:t>
      </w:r>
      <w:r w:rsidR="001A5DA9" w:rsidRPr="003F4C0D">
        <w:rPr>
          <w:color w:val="000000" w:themeColor="text1"/>
        </w:rPr>
        <w:t xml:space="preserve"> </w:t>
      </w:r>
      <w:r w:rsidR="006A2646" w:rsidRPr="003F4C0D">
        <w:rPr>
          <w:color w:val="000000" w:themeColor="text1"/>
        </w:rPr>
        <w:t>środowiska</w:t>
      </w:r>
      <w:r w:rsidR="001A5DA9" w:rsidRPr="003F4C0D">
        <w:rPr>
          <w:color w:val="000000" w:themeColor="text1"/>
        </w:rPr>
        <w:t xml:space="preserve"> </w:t>
      </w:r>
      <w:r w:rsidR="006A2646" w:rsidRPr="003F4C0D">
        <w:rPr>
          <w:color w:val="000000" w:themeColor="text1"/>
        </w:rPr>
        <w:t>naturalnego.</w:t>
      </w:r>
    </w:p>
    <w:p w14:paraId="163724CC" w14:textId="77777777" w:rsidR="00ED3A1A" w:rsidRPr="003F4C0D" w:rsidRDefault="006A2646" w:rsidP="001E2641">
      <w:pPr>
        <w:pStyle w:val="Akapit"/>
        <w:rPr>
          <w:color w:val="000000" w:themeColor="text1"/>
        </w:rPr>
      </w:pPr>
      <w:r w:rsidRPr="003F4C0D">
        <w:rPr>
          <w:color w:val="000000" w:themeColor="text1"/>
        </w:rPr>
        <w:t>W</w:t>
      </w:r>
      <w:r w:rsidR="001A5DA9" w:rsidRPr="003F4C0D">
        <w:rPr>
          <w:color w:val="000000" w:themeColor="text1"/>
        </w:rPr>
        <w:t xml:space="preserve"> </w:t>
      </w:r>
      <w:r w:rsidRPr="003F4C0D">
        <w:rPr>
          <w:color w:val="000000" w:themeColor="text1"/>
        </w:rPr>
        <w:t>okresie</w:t>
      </w:r>
      <w:r w:rsidR="001A5DA9" w:rsidRPr="003F4C0D">
        <w:rPr>
          <w:color w:val="000000" w:themeColor="text1"/>
        </w:rPr>
        <w:t xml:space="preserve"> </w:t>
      </w:r>
      <w:r w:rsidRPr="003F4C0D">
        <w:rPr>
          <w:color w:val="000000" w:themeColor="text1"/>
        </w:rPr>
        <w:t>trwania</w:t>
      </w:r>
      <w:r w:rsidR="001A5DA9" w:rsidRPr="003F4C0D">
        <w:rPr>
          <w:color w:val="000000" w:themeColor="text1"/>
        </w:rPr>
        <w:t xml:space="preserve"> </w:t>
      </w:r>
      <w:r w:rsidRPr="003F4C0D">
        <w:rPr>
          <w:color w:val="000000" w:themeColor="text1"/>
        </w:rPr>
        <w:t>budowy</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wykańczania</w:t>
      </w:r>
      <w:r w:rsidR="001A5DA9" w:rsidRPr="003F4C0D">
        <w:rPr>
          <w:color w:val="000000" w:themeColor="text1"/>
        </w:rPr>
        <w:t xml:space="preserve"> </w:t>
      </w:r>
      <w:r w:rsidRPr="003F4C0D">
        <w:rPr>
          <w:color w:val="000000" w:themeColor="text1"/>
        </w:rPr>
        <w:t>robót</w:t>
      </w:r>
      <w:r w:rsidR="001A5DA9" w:rsidRPr="003F4C0D">
        <w:rPr>
          <w:color w:val="000000" w:themeColor="text1"/>
        </w:rPr>
        <w:t xml:space="preserve"> </w:t>
      </w:r>
      <w:r w:rsidRPr="003F4C0D">
        <w:rPr>
          <w:color w:val="000000" w:themeColor="text1"/>
        </w:rPr>
        <w:t>Wykonawca</w:t>
      </w:r>
      <w:r w:rsidR="001A5DA9" w:rsidRPr="003F4C0D">
        <w:rPr>
          <w:color w:val="000000" w:themeColor="text1"/>
        </w:rPr>
        <w:t xml:space="preserve"> </w:t>
      </w:r>
      <w:r w:rsidRPr="003F4C0D">
        <w:rPr>
          <w:color w:val="000000" w:themeColor="text1"/>
        </w:rPr>
        <w:t>będzie:</w:t>
      </w:r>
    </w:p>
    <w:p w14:paraId="5C8B55B0" w14:textId="77777777" w:rsidR="00ED3A1A" w:rsidRPr="003F4C0D" w:rsidRDefault="001E2641" w:rsidP="001E2641">
      <w:pPr>
        <w:pStyle w:val="Akapit"/>
        <w:spacing w:after="0"/>
        <w:ind w:left="851" w:hanging="284"/>
        <w:rPr>
          <w:color w:val="000000" w:themeColor="text1"/>
        </w:rPr>
      </w:pPr>
      <w:r w:rsidRPr="003F4C0D">
        <w:rPr>
          <w:color w:val="000000" w:themeColor="text1"/>
        </w:rPr>
        <w:t>a</w:t>
      </w:r>
      <w:r w:rsidR="006A2646" w:rsidRPr="003F4C0D">
        <w:rPr>
          <w:color w:val="000000" w:themeColor="text1"/>
        </w:rPr>
        <w:t>)</w:t>
      </w:r>
      <w:r w:rsidR="006A2646" w:rsidRPr="003F4C0D">
        <w:rPr>
          <w:color w:val="000000" w:themeColor="text1"/>
        </w:rPr>
        <w:tab/>
        <w:t>utrzymywać</w:t>
      </w:r>
      <w:r w:rsidR="001A5DA9" w:rsidRPr="003F4C0D">
        <w:rPr>
          <w:color w:val="000000" w:themeColor="text1"/>
        </w:rPr>
        <w:t xml:space="preserve"> </w:t>
      </w:r>
      <w:r w:rsidR="006A2646" w:rsidRPr="003F4C0D">
        <w:rPr>
          <w:color w:val="000000" w:themeColor="text1"/>
        </w:rPr>
        <w:t>teren</w:t>
      </w:r>
      <w:r w:rsidR="001A5DA9" w:rsidRPr="003F4C0D">
        <w:rPr>
          <w:color w:val="000000" w:themeColor="text1"/>
        </w:rPr>
        <w:t xml:space="preserve"> </w:t>
      </w:r>
      <w:r w:rsidR="006A2646" w:rsidRPr="003F4C0D">
        <w:rPr>
          <w:color w:val="000000" w:themeColor="text1"/>
        </w:rPr>
        <w:t>budowy</w:t>
      </w:r>
      <w:r w:rsidR="001A5DA9" w:rsidRPr="003F4C0D">
        <w:rPr>
          <w:color w:val="000000" w:themeColor="text1"/>
        </w:rPr>
        <w:t xml:space="preserve"> </w:t>
      </w:r>
      <w:r w:rsidR="006A2646" w:rsidRPr="003F4C0D">
        <w:rPr>
          <w:color w:val="000000" w:themeColor="text1"/>
        </w:rPr>
        <w:t>i</w:t>
      </w:r>
      <w:r w:rsidR="001A5DA9" w:rsidRPr="003F4C0D">
        <w:rPr>
          <w:color w:val="000000" w:themeColor="text1"/>
        </w:rPr>
        <w:t xml:space="preserve"> </w:t>
      </w:r>
      <w:r w:rsidR="006A2646" w:rsidRPr="003F4C0D">
        <w:rPr>
          <w:color w:val="000000" w:themeColor="text1"/>
        </w:rPr>
        <w:t>wykopy</w:t>
      </w:r>
      <w:r w:rsidR="001A5DA9" w:rsidRPr="003F4C0D">
        <w:rPr>
          <w:color w:val="000000" w:themeColor="text1"/>
        </w:rPr>
        <w:t xml:space="preserve"> </w:t>
      </w:r>
      <w:r w:rsidR="006A2646" w:rsidRPr="003F4C0D">
        <w:rPr>
          <w:color w:val="000000" w:themeColor="text1"/>
        </w:rPr>
        <w:t>w</w:t>
      </w:r>
      <w:r w:rsidR="001A5DA9" w:rsidRPr="003F4C0D">
        <w:rPr>
          <w:color w:val="000000" w:themeColor="text1"/>
        </w:rPr>
        <w:t xml:space="preserve"> </w:t>
      </w:r>
      <w:r w:rsidR="006A2646" w:rsidRPr="003F4C0D">
        <w:rPr>
          <w:color w:val="000000" w:themeColor="text1"/>
        </w:rPr>
        <w:t>stanie</w:t>
      </w:r>
      <w:r w:rsidR="001A5DA9" w:rsidRPr="003F4C0D">
        <w:rPr>
          <w:color w:val="000000" w:themeColor="text1"/>
        </w:rPr>
        <w:t xml:space="preserve"> </w:t>
      </w:r>
      <w:r w:rsidR="006A2646" w:rsidRPr="003F4C0D">
        <w:rPr>
          <w:color w:val="000000" w:themeColor="text1"/>
        </w:rPr>
        <w:t>bez</w:t>
      </w:r>
      <w:r w:rsidR="001A5DA9" w:rsidRPr="003F4C0D">
        <w:rPr>
          <w:color w:val="000000" w:themeColor="text1"/>
        </w:rPr>
        <w:t xml:space="preserve"> </w:t>
      </w:r>
      <w:r w:rsidR="006A2646" w:rsidRPr="003F4C0D">
        <w:rPr>
          <w:color w:val="000000" w:themeColor="text1"/>
        </w:rPr>
        <w:t>wody</w:t>
      </w:r>
      <w:r w:rsidR="001A5DA9" w:rsidRPr="003F4C0D">
        <w:rPr>
          <w:color w:val="000000" w:themeColor="text1"/>
        </w:rPr>
        <w:t xml:space="preserve"> </w:t>
      </w:r>
      <w:r w:rsidR="006A2646" w:rsidRPr="003F4C0D">
        <w:rPr>
          <w:color w:val="000000" w:themeColor="text1"/>
        </w:rPr>
        <w:t>stojącej,</w:t>
      </w:r>
    </w:p>
    <w:p w14:paraId="686327E3" w14:textId="77777777" w:rsidR="00ED3A1A" w:rsidRPr="003F4C0D" w:rsidRDefault="001E2641" w:rsidP="001E2641">
      <w:pPr>
        <w:pStyle w:val="Akapit"/>
        <w:ind w:left="851" w:hanging="284"/>
        <w:rPr>
          <w:color w:val="000000" w:themeColor="text1"/>
        </w:rPr>
      </w:pPr>
      <w:r w:rsidRPr="003F4C0D">
        <w:rPr>
          <w:color w:val="000000" w:themeColor="text1"/>
        </w:rPr>
        <w:t>b</w:t>
      </w:r>
      <w:r w:rsidR="006A2646" w:rsidRPr="003F4C0D">
        <w:rPr>
          <w:color w:val="000000" w:themeColor="text1"/>
        </w:rPr>
        <w:t>)</w:t>
      </w:r>
      <w:r w:rsidR="006A2646" w:rsidRPr="003F4C0D">
        <w:rPr>
          <w:color w:val="000000" w:themeColor="text1"/>
        </w:rPr>
        <w:tab/>
        <w:t>podejmować</w:t>
      </w:r>
      <w:r w:rsidR="001A5DA9" w:rsidRPr="003F4C0D">
        <w:rPr>
          <w:color w:val="000000" w:themeColor="text1"/>
        </w:rPr>
        <w:t xml:space="preserve"> </w:t>
      </w:r>
      <w:r w:rsidR="006A2646" w:rsidRPr="003F4C0D">
        <w:rPr>
          <w:color w:val="000000" w:themeColor="text1"/>
        </w:rPr>
        <w:t>wszelkie</w:t>
      </w:r>
      <w:r w:rsidR="001A5DA9" w:rsidRPr="003F4C0D">
        <w:rPr>
          <w:color w:val="000000" w:themeColor="text1"/>
        </w:rPr>
        <w:t xml:space="preserve"> </w:t>
      </w:r>
      <w:r w:rsidR="006A2646" w:rsidRPr="003F4C0D">
        <w:rPr>
          <w:color w:val="000000" w:themeColor="text1"/>
        </w:rPr>
        <w:t>uzasadnione</w:t>
      </w:r>
      <w:r w:rsidR="001A5DA9" w:rsidRPr="003F4C0D">
        <w:rPr>
          <w:color w:val="000000" w:themeColor="text1"/>
        </w:rPr>
        <w:t xml:space="preserve"> </w:t>
      </w:r>
      <w:r w:rsidR="006A2646" w:rsidRPr="003F4C0D">
        <w:rPr>
          <w:color w:val="000000" w:themeColor="text1"/>
        </w:rPr>
        <w:t>kroki</w:t>
      </w:r>
      <w:r w:rsidR="001A5DA9" w:rsidRPr="003F4C0D">
        <w:rPr>
          <w:color w:val="000000" w:themeColor="text1"/>
        </w:rPr>
        <w:t xml:space="preserve"> </w:t>
      </w:r>
      <w:r w:rsidR="006A2646" w:rsidRPr="003F4C0D">
        <w:rPr>
          <w:color w:val="000000" w:themeColor="text1"/>
        </w:rPr>
        <w:t>mające</w:t>
      </w:r>
      <w:r w:rsidR="001A5DA9" w:rsidRPr="003F4C0D">
        <w:rPr>
          <w:color w:val="000000" w:themeColor="text1"/>
        </w:rPr>
        <w:t xml:space="preserve"> </w:t>
      </w:r>
      <w:r w:rsidR="006A2646" w:rsidRPr="003F4C0D">
        <w:rPr>
          <w:color w:val="000000" w:themeColor="text1"/>
        </w:rPr>
        <w:t>na</w:t>
      </w:r>
      <w:r w:rsidR="001A5DA9" w:rsidRPr="003F4C0D">
        <w:rPr>
          <w:color w:val="000000" w:themeColor="text1"/>
        </w:rPr>
        <w:t xml:space="preserve"> </w:t>
      </w:r>
      <w:r w:rsidR="006A2646" w:rsidRPr="003F4C0D">
        <w:rPr>
          <w:color w:val="000000" w:themeColor="text1"/>
        </w:rPr>
        <w:t>celu</w:t>
      </w:r>
      <w:r w:rsidR="001A5DA9" w:rsidRPr="003F4C0D">
        <w:rPr>
          <w:color w:val="000000" w:themeColor="text1"/>
        </w:rPr>
        <w:t xml:space="preserve"> </w:t>
      </w:r>
      <w:r w:rsidR="006A2646" w:rsidRPr="003F4C0D">
        <w:rPr>
          <w:color w:val="000000" w:themeColor="text1"/>
        </w:rPr>
        <w:t>stosowanie</w:t>
      </w:r>
      <w:r w:rsidR="001A5DA9" w:rsidRPr="003F4C0D">
        <w:rPr>
          <w:color w:val="000000" w:themeColor="text1"/>
        </w:rPr>
        <w:t xml:space="preserve"> </w:t>
      </w:r>
      <w:r w:rsidR="006A2646" w:rsidRPr="003F4C0D">
        <w:rPr>
          <w:color w:val="000000" w:themeColor="text1"/>
        </w:rPr>
        <w:t>się</w:t>
      </w:r>
      <w:r w:rsidR="001A5DA9" w:rsidRPr="003F4C0D">
        <w:rPr>
          <w:color w:val="000000" w:themeColor="text1"/>
        </w:rPr>
        <w:t xml:space="preserve"> </w:t>
      </w:r>
      <w:r w:rsidR="006A2646" w:rsidRPr="003F4C0D">
        <w:rPr>
          <w:color w:val="000000" w:themeColor="text1"/>
        </w:rPr>
        <w:t>do</w:t>
      </w:r>
      <w:r w:rsidR="001A5DA9" w:rsidRPr="003F4C0D">
        <w:rPr>
          <w:color w:val="000000" w:themeColor="text1"/>
        </w:rPr>
        <w:t xml:space="preserve"> </w:t>
      </w:r>
      <w:r w:rsidR="006A2646" w:rsidRPr="003F4C0D">
        <w:rPr>
          <w:color w:val="000000" w:themeColor="text1"/>
        </w:rPr>
        <w:t>przepisów</w:t>
      </w:r>
      <w:r w:rsidR="001A5DA9" w:rsidRPr="003F4C0D">
        <w:rPr>
          <w:color w:val="000000" w:themeColor="text1"/>
        </w:rPr>
        <w:t xml:space="preserve"> </w:t>
      </w:r>
      <w:r w:rsidR="006A2646" w:rsidRPr="003F4C0D">
        <w:rPr>
          <w:color w:val="000000" w:themeColor="text1"/>
        </w:rPr>
        <w:t>i</w:t>
      </w:r>
      <w:r w:rsidR="001A5DA9" w:rsidRPr="003F4C0D">
        <w:rPr>
          <w:color w:val="000000" w:themeColor="text1"/>
        </w:rPr>
        <w:t xml:space="preserve"> </w:t>
      </w:r>
      <w:r w:rsidR="006A2646" w:rsidRPr="003F4C0D">
        <w:rPr>
          <w:color w:val="000000" w:themeColor="text1"/>
        </w:rPr>
        <w:t>norm</w:t>
      </w:r>
      <w:r w:rsidR="001A5DA9" w:rsidRPr="003F4C0D">
        <w:rPr>
          <w:color w:val="000000" w:themeColor="text1"/>
        </w:rPr>
        <w:t xml:space="preserve"> </w:t>
      </w:r>
      <w:r w:rsidR="006A2646" w:rsidRPr="003F4C0D">
        <w:rPr>
          <w:color w:val="000000" w:themeColor="text1"/>
        </w:rPr>
        <w:t>dotyczących</w:t>
      </w:r>
      <w:r w:rsidR="001A5DA9" w:rsidRPr="003F4C0D">
        <w:rPr>
          <w:color w:val="000000" w:themeColor="text1"/>
        </w:rPr>
        <w:t xml:space="preserve"> </w:t>
      </w:r>
      <w:r w:rsidR="006A2646" w:rsidRPr="003F4C0D">
        <w:rPr>
          <w:color w:val="000000" w:themeColor="text1"/>
        </w:rPr>
        <w:t>ochrony</w:t>
      </w:r>
      <w:r w:rsidR="001A5DA9" w:rsidRPr="003F4C0D">
        <w:rPr>
          <w:color w:val="000000" w:themeColor="text1"/>
        </w:rPr>
        <w:t xml:space="preserve"> </w:t>
      </w:r>
      <w:r w:rsidR="006A2646" w:rsidRPr="003F4C0D">
        <w:rPr>
          <w:color w:val="000000" w:themeColor="text1"/>
        </w:rPr>
        <w:t>środowiska</w:t>
      </w:r>
      <w:r w:rsidR="001A5DA9" w:rsidRPr="003F4C0D">
        <w:rPr>
          <w:color w:val="000000" w:themeColor="text1"/>
        </w:rPr>
        <w:t xml:space="preserve"> </w:t>
      </w:r>
      <w:r w:rsidR="006A2646" w:rsidRPr="003F4C0D">
        <w:rPr>
          <w:color w:val="000000" w:themeColor="text1"/>
        </w:rPr>
        <w:t>na</w:t>
      </w:r>
      <w:r w:rsidR="001A5DA9" w:rsidRPr="003F4C0D">
        <w:rPr>
          <w:color w:val="000000" w:themeColor="text1"/>
        </w:rPr>
        <w:t xml:space="preserve"> </w:t>
      </w:r>
      <w:r w:rsidR="006A2646" w:rsidRPr="003F4C0D">
        <w:rPr>
          <w:color w:val="000000" w:themeColor="text1"/>
        </w:rPr>
        <w:t>terenie</w:t>
      </w:r>
      <w:r w:rsidR="001A5DA9" w:rsidRPr="003F4C0D">
        <w:rPr>
          <w:color w:val="000000" w:themeColor="text1"/>
        </w:rPr>
        <w:t xml:space="preserve"> </w:t>
      </w:r>
      <w:r w:rsidR="006A2646" w:rsidRPr="003F4C0D">
        <w:rPr>
          <w:color w:val="000000" w:themeColor="text1"/>
        </w:rPr>
        <w:t>i</w:t>
      </w:r>
      <w:r w:rsidR="001A5DA9" w:rsidRPr="003F4C0D">
        <w:rPr>
          <w:color w:val="000000" w:themeColor="text1"/>
        </w:rPr>
        <w:t xml:space="preserve"> </w:t>
      </w:r>
      <w:r w:rsidR="006A2646" w:rsidRPr="003F4C0D">
        <w:rPr>
          <w:color w:val="000000" w:themeColor="text1"/>
        </w:rPr>
        <w:t>wokół</w:t>
      </w:r>
      <w:r w:rsidR="001A5DA9" w:rsidRPr="003F4C0D">
        <w:rPr>
          <w:color w:val="000000" w:themeColor="text1"/>
        </w:rPr>
        <w:t xml:space="preserve"> </w:t>
      </w:r>
      <w:r w:rsidR="006A2646" w:rsidRPr="003F4C0D">
        <w:rPr>
          <w:color w:val="000000" w:themeColor="text1"/>
        </w:rPr>
        <w:t>terenu</w:t>
      </w:r>
      <w:r w:rsidR="001A5DA9" w:rsidRPr="003F4C0D">
        <w:rPr>
          <w:color w:val="000000" w:themeColor="text1"/>
        </w:rPr>
        <w:t xml:space="preserve"> </w:t>
      </w:r>
      <w:r w:rsidR="006A2646" w:rsidRPr="003F4C0D">
        <w:rPr>
          <w:color w:val="000000" w:themeColor="text1"/>
        </w:rPr>
        <w:t>budowy</w:t>
      </w:r>
      <w:r w:rsidR="001A5DA9" w:rsidRPr="003F4C0D">
        <w:rPr>
          <w:color w:val="000000" w:themeColor="text1"/>
        </w:rPr>
        <w:t xml:space="preserve"> </w:t>
      </w:r>
      <w:r w:rsidR="006A2646" w:rsidRPr="003F4C0D">
        <w:rPr>
          <w:color w:val="000000" w:themeColor="text1"/>
        </w:rPr>
        <w:t>oraz</w:t>
      </w:r>
      <w:r w:rsidR="001A5DA9" w:rsidRPr="003F4C0D">
        <w:rPr>
          <w:color w:val="000000" w:themeColor="text1"/>
        </w:rPr>
        <w:t xml:space="preserve"> </w:t>
      </w:r>
      <w:r w:rsidR="006A2646" w:rsidRPr="003F4C0D">
        <w:rPr>
          <w:color w:val="000000" w:themeColor="text1"/>
        </w:rPr>
        <w:t>będzie</w:t>
      </w:r>
      <w:r w:rsidR="001A5DA9" w:rsidRPr="003F4C0D">
        <w:rPr>
          <w:color w:val="000000" w:themeColor="text1"/>
        </w:rPr>
        <w:t xml:space="preserve"> </w:t>
      </w:r>
      <w:r w:rsidR="006A2646" w:rsidRPr="003F4C0D">
        <w:rPr>
          <w:color w:val="000000" w:themeColor="text1"/>
        </w:rPr>
        <w:t>unikać</w:t>
      </w:r>
      <w:r w:rsidR="001A5DA9" w:rsidRPr="003F4C0D">
        <w:rPr>
          <w:color w:val="000000" w:themeColor="text1"/>
        </w:rPr>
        <w:t xml:space="preserve"> </w:t>
      </w:r>
      <w:r w:rsidR="006A2646" w:rsidRPr="003F4C0D">
        <w:rPr>
          <w:color w:val="000000" w:themeColor="text1"/>
        </w:rPr>
        <w:t>uszkodzeń</w:t>
      </w:r>
      <w:r w:rsidR="001A5DA9" w:rsidRPr="003F4C0D">
        <w:rPr>
          <w:color w:val="000000" w:themeColor="text1"/>
        </w:rPr>
        <w:t xml:space="preserve"> </w:t>
      </w:r>
      <w:r w:rsidR="006A2646" w:rsidRPr="003F4C0D">
        <w:rPr>
          <w:color w:val="000000" w:themeColor="text1"/>
        </w:rPr>
        <w:t>lub</w:t>
      </w:r>
      <w:r w:rsidR="001A5DA9" w:rsidRPr="003F4C0D">
        <w:rPr>
          <w:color w:val="000000" w:themeColor="text1"/>
        </w:rPr>
        <w:t xml:space="preserve"> </w:t>
      </w:r>
      <w:r w:rsidR="006A2646" w:rsidRPr="003F4C0D">
        <w:rPr>
          <w:color w:val="000000" w:themeColor="text1"/>
        </w:rPr>
        <w:t>uciążliwości</w:t>
      </w:r>
      <w:r w:rsidR="001A5DA9" w:rsidRPr="003F4C0D">
        <w:rPr>
          <w:color w:val="000000" w:themeColor="text1"/>
        </w:rPr>
        <w:t xml:space="preserve"> </w:t>
      </w:r>
      <w:r w:rsidR="006A2646" w:rsidRPr="003F4C0D">
        <w:rPr>
          <w:color w:val="000000" w:themeColor="text1"/>
        </w:rPr>
        <w:t>dla</w:t>
      </w:r>
      <w:r w:rsidR="001A5DA9" w:rsidRPr="003F4C0D">
        <w:rPr>
          <w:color w:val="000000" w:themeColor="text1"/>
        </w:rPr>
        <w:t xml:space="preserve"> </w:t>
      </w:r>
      <w:r w:rsidR="006A2646" w:rsidRPr="003F4C0D">
        <w:rPr>
          <w:color w:val="000000" w:themeColor="text1"/>
        </w:rPr>
        <w:t>osób</w:t>
      </w:r>
      <w:r w:rsidR="001A5DA9" w:rsidRPr="003F4C0D">
        <w:rPr>
          <w:color w:val="000000" w:themeColor="text1"/>
        </w:rPr>
        <w:t xml:space="preserve"> </w:t>
      </w:r>
      <w:r w:rsidR="006A2646" w:rsidRPr="003F4C0D">
        <w:rPr>
          <w:color w:val="000000" w:themeColor="text1"/>
        </w:rPr>
        <w:t>lub</w:t>
      </w:r>
      <w:r w:rsidR="001A5DA9" w:rsidRPr="003F4C0D">
        <w:rPr>
          <w:color w:val="000000" w:themeColor="text1"/>
        </w:rPr>
        <w:t xml:space="preserve"> </w:t>
      </w:r>
      <w:r w:rsidR="006A2646" w:rsidRPr="003F4C0D">
        <w:rPr>
          <w:color w:val="000000" w:themeColor="text1"/>
        </w:rPr>
        <w:t>dóbr</w:t>
      </w:r>
      <w:r w:rsidR="001A5DA9" w:rsidRPr="003F4C0D">
        <w:rPr>
          <w:color w:val="000000" w:themeColor="text1"/>
        </w:rPr>
        <w:t xml:space="preserve"> </w:t>
      </w:r>
      <w:r w:rsidR="006A2646" w:rsidRPr="003F4C0D">
        <w:rPr>
          <w:color w:val="000000" w:themeColor="text1"/>
        </w:rPr>
        <w:t>publicznych</w:t>
      </w:r>
      <w:r w:rsidR="001A5DA9" w:rsidRPr="003F4C0D">
        <w:rPr>
          <w:color w:val="000000" w:themeColor="text1"/>
        </w:rPr>
        <w:t xml:space="preserve"> </w:t>
      </w:r>
      <w:r w:rsidR="006A2646" w:rsidRPr="003F4C0D">
        <w:rPr>
          <w:color w:val="000000" w:themeColor="text1"/>
        </w:rPr>
        <w:t>i</w:t>
      </w:r>
      <w:r w:rsidR="001A5DA9" w:rsidRPr="003F4C0D">
        <w:rPr>
          <w:color w:val="000000" w:themeColor="text1"/>
        </w:rPr>
        <w:t xml:space="preserve"> </w:t>
      </w:r>
      <w:r w:rsidR="006A2646" w:rsidRPr="003F4C0D">
        <w:rPr>
          <w:color w:val="000000" w:themeColor="text1"/>
        </w:rPr>
        <w:t>innych,</w:t>
      </w:r>
      <w:r w:rsidR="001A5DA9" w:rsidRPr="003F4C0D">
        <w:rPr>
          <w:color w:val="000000" w:themeColor="text1"/>
        </w:rPr>
        <w:t xml:space="preserve"> </w:t>
      </w:r>
      <w:r w:rsidR="006A2646" w:rsidRPr="003F4C0D">
        <w:rPr>
          <w:color w:val="000000" w:themeColor="text1"/>
        </w:rPr>
        <w:t>a</w:t>
      </w:r>
      <w:r w:rsidR="001A5DA9" w:rsidRPr="003F4C0D">
        <w:rPr>
          <w:color w:val="000000" w:themeColor="text1"/>
        </w:rPr>
        <w:t xml:space="preserve"> </w:t>
      </w:r>
      <w:r w:rsidR="006A2646" w:rsidRPr="003F4C0D">
        <w:rPr>
          <w:color w:val="000000" w:themeColor="text1"/>
        </w:rPr>
        <w:t>wynikających</w:t>
      </w:r>
      <w:r w:rsidR="001A5DA9" w:rsidRPr="003F4C0D">
        <w:rPr>
          <w:color w:val="000000" w:themeColor="text1"/>
        </w:rPr>
        <w:t xml:space="preserve"> </w:t>
      </w:r>
      <w:r w:rsidR="006A2646" w:rsidRPr="003F4C0D">
        <w:rPr>
          <w:color w:val="000000" w:themeColor="text1"/>
        </w:rPr>
        <w:t>z</w:t>
      </w:r>
      <w:r w:rsidR="001A5DA9" w:rsidRPr="003F4C0D">
        <w:rPr>
          <w:color w:val="000000" w:themeColor="text1"/>
        </w:rPr>
        <w:t xml:space="preserve"> </w:t>
      </w:r>
      <w:r w:rsidR="006A2646" w:rsidRPr="003F4C0D">
        <w:rPr>
          <w:color w:val="000000" w:themeColor="text1"/>
        </w:rPr>
        <w:t>nadmiernego</w:t>
      </w:r>
      <w:r w:rsidR="001A5DA9" w:rsidRPr="003F4C0D">
        <w:rPr>
          <w:color w:val="000000" w:themeColor="text1"/>
        </w:rPr>
        <w:t xml:space="preserve"> </w:t>
      </w:r>
      <w:r w:rsidR="006A2646" w:rsidRPr="003F4C0D">
        <w:rPr>
          <w:color w:val="000000" w:themeColor="text1"/>
        </w:rPr>
        <w:t>hałasu,</w:t>
      </w:r>
      <w:r w:rsidR="001A5DA9" w:rsidRPr="003F4C0D">
        <w:rPr>
          <w:color w:val="000000" w:themeColor="text1"/>
        </w:rPr>
        <w:t xml:space="preserve"> </w:t>
      </w:r>
      <w:r w:rsidR="006A2646" w:rsidRPr="003F4C0D">
        <w:rPr>
          <w:color w:val="000000" w:themeColor="text1"/>
        </w:rPr>
        <w:t>wibracji,</w:t>
      </w:r>
      <w:r w:rsidR="001A5DA9" w:rsidRPr="003F4C0D">
        <w:rPr>
          <w:color w:val="000000" w:themeColor="text1"/>
        </w:rPr>
        <w:t xml:space="preserve"> </w:t>
      </w:r>
      <w:r w:rsidR="006A2646" w:rsidRPr="003F4C0D">
        <w:rPr>
          <w:color w:val="000000" w:themeColor="text1"/>
        </w:rPr>
        <w:t>zanieczyszczenia</w:t>
      </w:r>
      <w:r w:rsidR="001A5DA9" w:rsidRPr="003F4C0D">
        <w:rPr>
          <w:color w:val="000000" w:themeColor="text1"/>
        </w:rPr>
        <w:t xml:space="preserve"> </w:t>
      </w:r>
      <w:r w:rsidR="006A2646" w:rsidRPr="003F4C0D">
        <w:rPr>
          <w:color w:val="000000" w:themeColor="text1"/>
        </w:rPr>
        <w:t>lub</w:t>
      </w:r>
      <w:r w:rsidR="001A5DA9" w:rsidRPr="003F4C0D">
        <w:rPr>
          <w:color w:val="000000" w:themeColor="text1"/>
        </w:rPr>
        <w:t xml:space="preserve"> </w:t>
      </w:r>
      <w:r w:rsidR="006A2646" w:rsidRPr="003F4C0D">
        <w:rPr>
          <w:color w:val="000000" w:themeColor="text1"/>
        </w:rPr>
        <w:t>innych</w:t>
      </w:r>
      <w:r w:rsidR="001A5DA9" w:rsidRPr="003F4C0D">
        <w:rPr>
          <w:color w:val="000000" w:themeColor="text1"/>
        </w:rPr>
        <w:t xml:space="preserve"> </w:t>
      </w:r>
      <w:r w:rsidR="006A2646" w:rsidRPr="003F4C0D">
        <w:rPr>
          <w:color w:val="000000" w:themeColor="text1"/>
        </w:rPr>
        <w:t>przyczyn</w:t>
      </w:r>
      <w:r w:rsidR="001A5DA9" w:rsidRPr="003F4C0D">
        <w:rPr>
          <w:color w:val="000000" w:themeColor="text1"/>
        </w:rPr>
        <w:t xml:space="preserve"> </w:t>
      </w:r>
      <w:r w:rsidR="006A2646" w:rsidRPr="003F4C0D">
        <w:rPr>
          <w:color w:val="000000" w:themeColor="text1"/>
        </w:rPr>
        <w:t>powstałych</w:t>
      </w:r>
      <w:r w:rsidR="001A5DA9" w:rsidRPr="003F4C0D">
        <w:rPr>
          <w:color w:val="000000" w:themeColor="text1"/>
        </w:rPr>
        <w:t xml:space="preserve"> </w:t>
      </w:r>
      <w:r w:rsidR="006A2646" w:rsidRPr="003F4C0D">
        <w:rPr>
          <w:color w:val="000000" w:themeColor="text1"/>
        </w:rPr>
        <w:t>w</w:t>
      </w:r>
      <w:r w:rsidR="001A5DA9" w:rsidRPr="003F4C0D">
        <w:rPr>
          <w:color w:val="000000" w:themeColor="text1"/>
        </w:rPr>
        <w:t xml:space="preserve"> </w:t>
      </w:r>
      <w:r w:rsidR="006A2646" w:rsidRPr="003F4C0D">
        <w:rPr>
          <w:color w:val="000000" w:themeColor="text1"/>
        </w:rPr>
        <w:t>następstwie</w:t>
      </w:r>
      <w:r w:rsidR="001A5DA9" w:rsidRPr="003F4C0D">
        <w:rPr>
          <w:color w:val="000000" w:themeColor="text1"/>
        </w:rPr>
        <w:t xml:space="preserve"> </w:t>
      </w:r>
      <w:r w:rsidR="006A2646" w:rsidRPr="003F4C0D">
        <w:rPr>
          <w:color w:val="000000" w:themeColor="text1"/>
        </w:rPr>
        <w:t>jego</w:t>
      </w:r>
      <w:r w:rsidR="001A5DA9" w:rsidRPr="003F4C0D">
        <w:rPr>
          <w:color w:val="000000" w:themeColor="text1"/>
        </w:rPr>
        <w:t xml:space="preserve"> </w:t>
      </w:r>
      <w:r w:rsidR="006A2646" w:rsidRPr="003F4C0D">
        <w:rPr>
          <w:color w:val="000000" w:themeColor="text1"/>
        </w:rPr>
        <w:t>sposobu</w:t>
      </w:r>
      <w:r w:rsidR="001A5DA9" w:rsidRPr="003F4C0D">
        <w:rPr>
          <w:color w:val="000000" w:themeColor="text1"/>
        </w:rPr>
        <w:t xml:space="preserve"> </w:t>
      </w:r>
      <w:r w:rsidR="006A2646" w:rsidRPr="003F4C0D">
        <w:rPr>
          <w:color w:val="000000" w:themeColor="text1"/>
        </w:rPr>
        <w:t>działania.</w:t>
      </w:r>
    </w:p>
    <w:p w14:paraId="3EFE1F55" w14:textId="77777777" w:rsidR="00ED3A1A" w:rsidRPr="003F4C0D" w:rsidRDefault="006A2646" w:rsidP="001E2641">
      <w:pPr>
        <w:pStyle w:val="Akapit"/>
        <w:rPr>
          <w:color w:val="000000" w:themeColor="text1"/>
        </w:rPr>
      </w:pPr>
      <w:r w:rsidRPr="003F4C0D">
        <w:rPr>
          <w:color w:val="000000" w:themeColor="text1"/>
        </w:rPr>
        <w:t>Stosując</w:t>
      </w:r>
      <w:r w:rsidR="001A5DA9" w:rsidRPr="003F4C0D">
        <w:rPr>
          <w:color w:val="000000" w:themeColor="text1"/>
        </w:rPr>
        <w:t xml:space="preserve"> </w:t>
      </w:r>
      <w:r w:rsidRPr="003F4C0D">
        <w:rPr>
          <w:color w:val="000000" w:themeColor="text1"/>
        </w:rPr>
        <w:t>się</w:t>
      </w:r>
      <w:r w:rsidR="001A5DA9" w:rsidRPr="003F4C0D">
        <w:rPr>
          <w:color w:val="000000" w:themeColor="text1"/>
        </w:rPr>
        <w:t xml:space="preserve"> </w:t>
      </w:r>
      <w:r w:rsidRPr="003F4C0D">
        <w:rPr>
          <w:color w:val="000000" w:themeColor="text1"/>
        </w:rPr>
        <w:t>do</w:t>
      </w:r>
      <w:r w:rsidR="001A5DA9" w:rsidRPr="003F4C0D">
        <w:rPr>
          <w:color w:val="000000" w:themeColor="text1"/>
        </w:rPr>
        <w:t xml:space="preserve"> </w:t>
      </w:r>
      <w:r w:rsidRPr="003F4C0D">
        <w:rPr>
          <w:color w:val="000000" w:themeColor="text1"/>
        </w:rPr>
        <w:t>tych</w:t>
      </w:r>
      <w:r w:rsidR="001A5DA9" w:rsidRPr="003F4C0D">
        <w:rPr>
          <w:color w:val="000000" w:themeColor="text1"/>
        </w:rPr>
        <w:t xml:space="preserve"> </w:t>
      </w:r>
      <w:r w:rsidRPr="003F4C0D">
        <w:rPr>
          <w:color w:val="000000" w:themeColor="text1"/>
        </w:rPr>
        <w:t>wymagań</w:t>
      </w:r>
      <w:r w:rsidR="001A5DA9" w:rsidRPr="003F4C0D">
        <w:rPr>
          <w:color w:val="000000" w:themeColor="text1"/>
        </w:rPr>
        <w:t xml:space="preserve"> </w:t>
      </w:r>
      <w:r w:rsidRPr="003F4C0D">
        <w:rPr>
          <w:color w:val="000000" w:themeColor="text1"/>
        </w:rPr>
        <w:t>będzie</w:t>
      </w:r>
      <w:r w:rsidR="001A5DA9" w:rsidRPr="003F4C0D">
        <w:rPr>
          <w:color w:val="000000" w:themeColor="text1"/>
        </w:rPr>
        <w:t xml:space="preserve"> </w:t>
      </w:r>
      <w:r w:rsidRPr="003F4C0D">
        <w:rPr>
          <w:color w:val="000000" w:themeColor="text1"/>
        </w:rPr>
        <w:t>miał</w:t>
      </w:r>
      <w:r w:rsidR="001A5DA9" w:rsidRPr="003F4C0D">
        <w:rPr>
          <w:color w:val="000000" w:themeColor="text1"/>
        </w:rPr>
        <w:t xml:space="preserve"> </w:t>
      </w:r>
      <w:r w:rsidRPr="003F4C0D">
        <w:rPr>
          <w:color w:val="000000" w:themeColor="text1"/>
        </w:rPr>
        <w:t>szczególny</w:t>
      </w:r>
      <w:r w:rsidR="001A5DA9" w:rsidRPr="003F4C0D">
        <w:rPr>
          <w:color w:val="000000" w:themeColor="text1"/>
        </w:rPr>
        <w:t xml:space="preserve"> </w:t>
      </w:r>
      <w:r w:rsidRPr="003F4C0D">
        <w:rPr>
          <w:color w:val="000000" w:themeColor="text1"/>
        </w:rPr>
        <w:t>wzgląd</w:t>
      </w:r>
      <w:r w:rsidR="001A5DA9" w:rsidRPr="003F4C0D">
        <w:rPr>
          <w:color w:val="000000" w:themeColor="text1"/>
        </w:rPr>
        <w:t xml:space="preserve"> </w:t>
      </w:r>
      <w:r w:rsidRPr="003F4C0D">
        <w:rPr>
          <w:color w:val="000000" w:themeColor="text1"/>
        </w:rPr>
        <w:t>na:</w:t>
      </w:r>
    </w:p>
    <w:p w14:paraId="3604E0FD" w14:textId="77777777" w:rsidR="00ED3A1A" w:rsidRPr="003F4C0D" w:rsidRDefault="006A2646" w:rsidP="001E2641">
      <w:pPr>
        <w:pStyle w:val="Akapit"/>
        <w:spacing w:after="0"/>
        <w:ind w:left="851" w:hanging="284"/>
        <w:rPr>
          <w:color w:val="000000" w:themeColor="text1"/>
        </w:rPr>
      </w:pPr>
      <w:r w:rsidRPr="003F4C0D">
        <w:rPr>
          <w:color w:val="000000" w:themeColor="text1"/>
        </w:rPr>
        <w:lastRenderedPageBreak/>
        <w:t>1)</w:t>
      </w:r>
      <w:r w:rsidRPr="003F4C0D">
        <w:rPr>
          <w:color w:val="000000" w:themeColor="text1"/>
        </w:rPr>
        <w:tab/>
        <w:t>lokalizację</w:t>
      </w:r>
      <w:r w:rsidR="001A5DA9" w:rsidRPr="003F4C0D">
        <w:rPr>
          <w:color w:val="000000" w:themeColor="text1"/>
        </w:rPr>
        <w:t xml:space="preserve"> </w:t>
      </w:r>
      <w:r w:rsidRPr="003F4C0D">
        <w:rPr>
          <w:color w:val="000000" w:themeColor="text1"/>
        </w:rPr>
        <w:t>baz,</w:t>
      </w:r>
      <w:r w:rsidR="001A5DA9" w:rsidRPr="003F4C0D">
        <w:rPr>
          <w:color w:val="000000" w:themeColor="text1"/>
        </w:rPr>
        <w:t xml:space="preserve"> </w:t>
      </w:r>
      <w:r w:rsidRPr="003F4C0D">
        <w:rPr>
          <w:color w:val="000000" w:themeColor="text1"/>
        </w:rPr>
        <w:t>warsztatów,</w:t>
      </w:r>
      <w:r w:rsidR="001A5DA9" w:rsidRPr="003F4C0D">
        <w:rPr>
          <w:color w:val="000000" w:themeColor="text1"/>
        </w:rPr>
        <w:t xml:space="preserve"> </w:t>
      </w:r>
      <w:r w:rsidRPr="003F4C0D">
        <w:rPr>
          <w:color w:val="000000" w:themeColor="text1"/>
        </w:rPr>
        <w:t>magazynów,</w:t>
      </w:r>
      <w:r w:rsidR="001A5DA9" w:rsidRPr="003F4C0D">
        <w:rPr>
          <w:color w:val="000000" w:themeColor="text1"/>
        </w:rPr>
        <w:t xml:space="preserve"> </w:t>
      </w:r>
      <w:r w:rsidRPr="003F4C0D">
        <w:rPr>
          <w:color w:val="000000" w:themeColor="text1"/>
        </w:rPr>
        <w:t>składowisk,</w:t>
      </w:r>
      <w:r w:rsidR="001A5DA9" w:rsidRPr="003F4C0D">
        <w:rPr>
          <w:color w:val="000000" w:themeColor="text1"/>
        </w:rPr>
        <w:t xml:space="preserve"> </w:t>
      </w:r>
      <w:r w:rsidRPr="003F4C0D">
        <w:rPr>
          <w:color w:val="000000" w:themeColor="text1"/>
        </w:rPr>
        <w:t>ukopów</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dróg</w:t>
      </w:r>
      <w:r w:rsidR="001A5DA9" w:rsidRPr="003F4C0D">
        <w:rPr>
          <w:color w:val="000000" w:themeColor="text1"/>
        </w:rPr>
        <w:t xml:space="preserve"> </w:t>
      </w:r>
      <w:r w:rsidRPr="003F4C0D">
        <w:rPr>
          <w:color w:val="000000" w:themeColor="text1"/>
        </w:rPr>
        <w:t>dojazdowych,</w:t>
      </w:r>
    </w:p>
    <w:p w14:paraId="74380CF8" w14:textId="77777777" w:rsidR="00ED3A1A" w:rsidRPr="003F4C0D" w:rsidRDefault="006A2646" w:rsidP="001E2641">
      <w:pPr>
        <w:pStyle w:val="Akapit"/>
        <w:ind w:left="851" w:hanging="284"/>
        <w:rPr>
          <w:color w:val="000000" w:themeColor="text1"/>
        </w:rPr>
      </w:pPr>
      <w:r w:rsidRPr="003F4C0D">
        <w:rPr>
          <w:color w:val="000000" w:themeColor="text1"/>
        </w:rPr>
        <w:t>2)</w:t>
      </w:r>
      <w:r w:rsidRPr="003F4C0D">
        <w:rPr>
          <w:color w:val="000000" w:themeColor="text1"/>
        </w:rPr>
        <w:tab/>
        <w:t>środki</w:t>
      </w:r>
      <w:r w:rsidR="001A5DA9" w:rsidRPr="003F4C0D">
        <w:rPr>
          <w:color w:val="000000" w:themeColor="text1"/>
        </w:rPr>
        <w:t xml:space="preserve"> </w:t>
      </w:r>
      <w:r w:rsidRPr="003F4C0D">
        <w:rPr>
          <w:color w:val="000000" w:themeColor="text1"/>
        </w:rPr>
        <w:t>ostrożności</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zabezpieczenia</w:t>
      </w:r>
      <w:r w:rsidR="001A5DA9" w:rsidRPr="003F4C0D">
        <w:rPr>
          <w:color w:val="000000" w:themeColor="text1"/>
        </w:rPr>
        <w:t xml:space="preserve"> </w:t>
      </w:r>
      <w:r w:rsidRPr="003F4C0D">
        <w:rPr>
          <w:color w:val="000000" w:themeColor="text1"/>
        </w:rPr>
        <w:t>przed:</w:t>
      </w:r>
    </w:p>
    <w:p w14:paraId="255675BD" w14:textId="77777777" w:rsidR="00ED3A1A" w:rsidRPr="003F4C0D" w:rsidRDefault="006A2646" w:rsidP="00CF4E46">
      <w:pPr>
        <w:pStyle w:val="Akapit"/>
        <w:spacing w:after="0"/>
        <w:ind w:left="1134" w:hanging="283"/>
        <w:rPr>
          <w:color w:val="000000" w:themeColor="text1"/>
        </w:rPr>
      </w:pPr>
      <w:r w:rsidRPr="003F4C0D">
        <w:rPr>
          <w:color w:val="000000" w:themeColor="text1"/>
        </w:rPr>
        <w:t>a)</w:t>
      </w:r>
      <w:r w:rsidRPr="003F4C0D">
        <w:rPr>
          <w:color w:val="000000" w:themeColor="text1"/>
        </w:rPr>
        <w:tab/>
        <w:t>zanieczyszczeniem</w:t>
      </w:r>
      <w:r w:rsidR="001A5DA9" w:rsidRPr="003F4C0D">
        <w:rPr>
          <w:color w:val="000000" w:themeColor="text1"/>
        </w:rPr>
        <w:t xml:space="preserve"> </w:t>
      </w:r>
      <w:r w:rsidRPr="003F4C0D">
        <w:rPr>
          <w:color w:val="000000" w:themeColor="text1"/>
        </w:rPr>
        <w:t>zbiorników</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cieków</w:t>
      </w:r>
      <w:r w:rsidR="001A5DA9" w:rsidRPr="003F4C0D">
        <w:rPr>
          <w:color w:val="000000" w:themeColor="text1"/>
        </w:rPr>
        <w:t xml:space="preserve"> </w:t>
      </w:r>
      <w:r w:rsidRPr="003F4C0D">
        <w:rPr>
          <w:color w:val="000000" w:themeColor="text1"/>
        </w:rPr>
        <w:t>wodnych</w:t>
      </w:r>
      <w:r w:rsidR="001A5DA9" w:rsidRPr="003F4C0D">
        <w:rPr>
          <w:color w:val="000000" w:themeColor="text1"/>
        </w:rPr>
        <w:t xml:space="preserve"> </w:t>
      </w:r>
      <w:r w:rsidRPr="003F4C0D">
        <w:rPr>
          <w:color w:val="000000" w:themeColor="text1"/>
        </w:rPr>
        <w:t>pyłami</w:t>
      </w:r>
      <w:r w:rsidR="001A5DA9" w:rsidRPr="003F4C0D">
        <w:rPr>
          <w:color w:val="000000" w:themeColor="text1"/>
        </w:rPr>
        <w:t xml:space="preserve"> </w:t>
      </w:r>
      <w:r w:rsidRPr="003F4C0D">
        <w:rPr>
          <w:color w:val="000000" w:themeColor="text1"/>
        </w:rPr>
        <w:t>lub</w:t>
      </w:r>
      <w:r w:rsidR="001A5DA9" w:rsidRPr="003F4C0D">
        <w:rPr>
          <w:color w:val="000000" w:themeColor="text1"/>
        </w:rPr>
        <w:t xml:space="preserve"> </w:t>
      </w:r>
      <w:r w:rsidRPr="003F4C0D">
        <w:rPr>
          <w:color w:val="000000" w:themeColor="text1"/>
        </w:rPr>
        <w:t>substancjami</w:t>
      </w:r>
      <w:r w:rsidR="001A5DA9" w:rsidRPr="003F4C0D">
        <w:rPr>
          <w:color w:val="000000" w:themeColor="text1"/>
        </w:rPr>
        <w:t xml:space="preserve"> </w:t>
      </w:r>
      <w:r w:rsidRPr="003F4C0D">
        <w:rPr>
          <w:color w:val="000000" w:themeColor="text1"/>
        </w:rPr>
        <w:t>toksycznymi,</w:t>
      </w:r>
    </w:p>
    <w:p w14:paraId="00EFA004" w14:textId="77777777" w:rsidR="00ED3A1A" w:rsidRPr="003F4C0D" w:rsidRDefault="006A2646" w:rsidP="00CF4E46">
      <w:pPr>
        <w:pStyle w:val="Akapit"/>
        <w:spacing w:after="0"/>
        <w:ind w:left="1134" w:hanging="283"/>
        <w:rPr>
          <w:color w:val="000000" w:themeColor="text1"/>
        </w:rPr>
      </w:pPr>
      <w:r w:rsidRPr="003F4C0D">
        <w:rPr>
          <w:color w:val="000000" w:themeColor="text1"/>
        </w:rPr>
        <w:t>b)</w:t>
      </w:r>
      <w:r w:rsidRPr="003F4C0D">
        <w:rPr>
          <w:color w:val="000000" w:themeColor="text1"/>
        </w:rPr>
        <w:tab/>
        <w:t>zanieczyszczeniem</w:t>
      </w:r>
      <w:r w:rsidR="001A5DA9" w:rsidRPr="003F4C0D">
        <w:rPr>
          <w:color w:val="000000" w:themeColor="text1"/>
        </w:rPr>
        <w:t xml:space="preserve"> </w:t>
      </w:r>
      <w:r w:rsidRPr="003F4C0D">
        <w:rPr>
          <w:color w:val="000000" w:themeColor="text1"/>
        </w:rPr>
        <w:t>powietrza</w:t>
      </w:r>
      <w:r w:rsidR="001A5DA9" w:rsidRPr="003F4C0D">
        <w:rPr>
          <w:color w:val="000000" w:themeColor="text1"/>
        </w:rPr>
        <w:t xml:space="preserve"> </w:t>
      </w:r>
      <w:r w:rsidRPr="003F4C0D">
        <w:rPr>
          <w:color w:val="000000" w:themeColor="text1"/>
        </w:rPr>
        <w:t>pyłami</w:t>
      </w:r>
      <w:r w:rsidR="001A5DA9" w:rsidRPr="003F4C0D">
        <w:rPr>
          <w:color w:val="000000" w:themeColor="text1"/>
        </w:rPr>
        <w:t xml:space="preserve"> </w:t>
      </w:r>
      <w:r w:rsidRPr="003F4C0D">
        <w:rPr>
          <w:color w:val="000000" w:themeColor="text1"/>
        </w:rPr>
        <w:t>i</w:t>
      </w:r>
      <w:r w:rsidR="001A5DA9" w:rsidRPr="003F4C0D">
        <w:rPr>
          <w:color w:val="000000" w:themeColor="text1"/>
        </w:rPr>
        <w:t xml:space="preserve"> </w:t>
      </w:r>
      <w:r w:rsidRPr="003F4C0D">
        <w:rPr>
          <w:color w:val="000000" w:themeColor="text1"/>
        </w:rPr>
        <w:t>gazami,</w:t>
      </w:r>
    </w:p>
    <w:p w14:paraId="03DA7074" w14:textId="77777777" w:rsidR="00ED3A1A" w:rsidRPr="003F4C0D" w:rsidRDefault="006A2646" w:rsidP="00CF4E46">
      <w:pPr>
        <w:pStyle w:val="Akapit"/>
        <w:ind w:left="1134" w:hanging="283"/>
        <w:rPr>
          <w:color w:val="000000" w:themeColor="text1"/>
        </w:rPr>
      </w:pPr>
      <w:r w:rsidRPr="003F4C0D">
        <w:rPr>
          <w:color w:val="000000" w:themeColor="text1"/>
        </w:rPr>
        <w:t>c)</w:t>
      </w:r>
      <w:r w:rsidRPr="003F4C0D">
        <w:rPr>
          <w:color w:val="000000" w:themeColor="text1"/>
        </w:rPr>
        <w:tab/>
        <w:t>możliwością</w:t>
      </w:r>
      <w:r w:rsidR="001A5DA9" w:rsidRPr="003F4C0D">
        <w:rPr>
          <w:color w:val="000000" w:themeColor="text1"/>
        </w:rPr>
        <w:t xml:space="preserve"> </w:t>
      </w:r>
      <w:r w:rsidRPr="003F4C0D">
        <w:rPr>
          <w:color w:val="000000" w:themeColor="text1"/>
        </w:rPr>
        <w:t>powstania</w:t>
      </w:r>
      <w:r w:rsidR="001A5DA9" w:rsidRPr="003F4C0D">
        <w:rPr>
          <w:color w:val="000000" w:themeColor="text1"/>
        </w:rPr>
        <w:t xml:space="preserve"> </w:t>
      </w:r>
      <w:r w:rsidRPr="003F4C0D">
        <w:rPr>
          <w:color w:val="000000" w:themeColor="text1"/>
        </w:rPr>
        <w:t>pożaru.</w:t>
      </w:r>
    </w:p>
    <w:p w14:paraId="6E18D20E" w14:textId="77777777" w:rsidR="00ED3A1A" w:rsidRPr="003F4C0D" w:rsidRDefault="001E43AC" w:rsidP="001E2641">
      <w:pPr>
        <w:pStyle w:val="Akapit"/>
        <w:rPr>
          <w:color w:val="000000" w:themeColor="text1"/>
        </w:rPr>
      </w:pPr>
      <w:r w:rsidRPr="003F4C0D">
        <w:rPr>
          <w:color w:val="000000" w:themeColor="text1"/>
        </w:rPr>
        <w:t>1.5.6.</w:t>
      </w:r>
      <w:r w:rsidR="001A5DA9" w:rsidRPr="003F4C0D">
        <w:rPr>
          <w:color w:val="000000" w:themeColor="text1"/>
        </w:rPr>
        <w:t xml:space="preserve"> </w:t>
      </w:r>
      <w:r w:rsidR="006A2646" w:rsidRPr="003F4C0D">
        <w:rPr>
          <w:color w:val="000000" w:themeColor="text1"/>
        </w:rPr>
        <w:t>Ochrona</w:t>
      </w:r>
      <w:r w:rsidR="001A5DA9" w:rsidRPr="003F4C0D">
        <w:rPr>
          <w:color w:val="000000" w:themeColor="text1"/>
        </w:rPr>
        <w:t xml:space="preserve"> </w:t>
      </w:r>
      <w:r w:rsidR="006A2646" w:rsidRPr="003F4C0D">
        <w:rPr>
          <w:color w:val="000000" w:themeColor="text1"/>
        </w:rPr>
        <w:t>przeciwpożarowa</w:t>
      </w:r>
    </w:p>
    <w:p w14:paraId="493F4619" w14:textId="77777777" w:rsidR="00ED3A1A" w:rsidRPr="003F4C0D" w:rsidRDefault="006A2646" w:rsidP="00CF4E46">
      <w:pPr>
        <w:pStyle w:val="Akapit"/>
        <w:rPr>
          <w:color w:val="000000" w:themeColor="text1"/>
        </w:rPr>
      </w:pPr>
      <w:r w:rsidRPr="003F4C0D">
        <w:rPr>
          <w:color w:val="000000" w:themeColor="text1"/>
        </w:rPr>
        <w:t>Wykonawca</w:t>
      </w:r>
      <w:r w:rsidR="001A5DA9" w:rsidRPr="003F4C0D">
        <w:rPr>
          <w:color w:val="000000" w:themeColor="text1"/>
        </w:rPr>
        <w:t xml:space="preserve"> </w:t>
      </w:r>
      <w:r w:rsidRPr="003F4C0D">
        <w:rPr>
          <w:color w:val="000000" w:themeColor="text1"/>
        </w:rPr>
        <w:t>będzie</w:t>
      </w:r>
      <w:r w:rsidR="001A5DA9" w:rsidRPr="003F4C0D">
        <w:rPr>
          <w:color w:val="000000" w:themeColor="text1"/>
        </w:rPr>
        <w:t xml:space="preserve"> </w:t>
      </w:r>
      <w:r w:rsidRPr="003F4C0D">
        <w:rPr>
          <w:color w:val="000000" w:themeColor="text1"/>
        </w:rPr>
        <w:t>przestrzegać</w:t>
      </w:r>
      <w:r w:rsidR="001A5DA9" w:rsidRPr="003F4C0D">
        <w:rPr>
          <w:color w:val="000000" w:themeColor="text1"/>
        </w:rPr>
        <w:t xml:space="preserve"> </w:t>
      </w:r>
      <w:r w:rsidRPr="003F4C0D">
        <w:rPr>
          <w:color w:val="000000" w:themeColor="text1"/>
        </w:rPr>
        <w:t>przepisy</w:t>
      </w:r>
      <w:r w:rsidR="001A5DA9" w:rsidRPr="003F4C0D">
        <w:rPr>
          <w:color w:val="000000" w:themeColor="text1"/>
        </w:rPr>
        <w:t xml:space="preserve"> </w:t>
      </w:r>
      <w:r w:rsidRPr="003F4C0D">
        <w:rPr>
          <w:color w:val="000000" w:themeColor="text1"/>
        </w:rPr>
        <w:t>ochrony</w:t>
      </w:r>
      <w:r w:rsidR="001A5DA9" w:rsidRPr="003F4C0D">
        <w:rPr>
          <w:color w:val="000000" w:themeColor="text1"/>
        </w:rPr>
        <w:t xml:space="preserve"> </w:t>
      </w:r>
      <w:r w:rsidRPr="003F4C0D">
        <w:rPr>
          <w:color w:val="000000" w:themeColor="text1"/>
        </w:rPr>
        <w:t>przeciwpożarowej.</w:t>
      </w:r>
    </w:p>
    <w:p w14:paraId="1B7113F6" w14:textId="77777777" w:rsidR="00ED3A1A" w:rsidRPr="003F4C0D" w:rsidRDefault="006A2646" w:rsidP="00CF4E46">
      <w:pPr>
        <w:pStyle w:val="Akapit"/>
        <w:rPr>
          <w:color w:val="000000" w:themeColor="text1"/>
        </w:rPr>
      </w:pPr>
      <w:r w:rsidRPr="003F4C0D">
        <w:rPr>
          <w:color w:val="000000" w:themeColor="text1"/>
        </w:rPr>
        <w:t>Wykonawca</w:t>
      </w:r>
      <w:r w:rsidR="001A5DA9" w:rsidRPr="003F4C0D">
        <w:rPr>
          <w:color w:val="000000" w:themeColor="text1"/>
        </w:rPr>
        <w:t xml:space="preserve"> </w:t>
      </w:r>
      <w:r w:rsidRPr="003F4C0D">
        <w:rPr>
          <w:color w:val="000000" w:themeColor="text1"/>
        </w:rPr>
        <w:t>będzie</w:t>
      </w:r>
      <w:r w:rsidR="001A5DA9" w:rsidRPr="003F4C0D">
        <w:rPr>
          <w:color w:val="000000" w:themeColor="text1"/>
        </w:rPr>
        <w:t xml:space="preserve"> </w:t>
      </w:r>
      <w:r w:rsidRPr="003F4C0D">
        <w:rPr>
          <w:color w:val="000000" w:themeColor="text1"/>
        </w:rPr>
        <w:t>utrzymywać,</w:t>
      </w:r>
      <w:r w:rsidR="001A5DA9" w:rsidRPr="003F4C0D">
        <w:rPr>
          <w:color w:val="000000" w:themeColor="text1"/>
        </w:rPr>
        <w:t xml:space="preserve"> </w:t>
      </w:r>
      <w:r w:rsidRPr="003F4C0D">
        <w:rPr>
          <w:color w:val="000000" w:themeColor="text1"/>
        </w:rPr>
        <w:t>wymagany</w:t>
      </w:r>
      <w:r w:rsidR="001A5DA9" w:rsidRPr="003F4C0D">
        <w:rPr>
          <w:color w:val="000000" w:themeColor="text1"/>
        </w:rPr>
        <w:t xml:space="preserve"> </w:t>
      </w:r>
      <w:r w:rsidRPr="003F4C0D">
        <w:rPr>
          <w:color w:val="000000" w:themeColor="text1"/>
        </w:rPr>
        <w:t>na</w:t>
      </w:r>
      <w:r w:rsidR="001A5DA9" w:rsidRPr="003F4C0D">
        <w:rPr>
          <w:color w:val="000000" w:themeColor="text1"/>
        </w:rPr>
        <w:t xml:space="preserve"> </w:t>
      </w:r>
      <w:r w:rsidRPr="003F4C0D">
        <w:rPr>
          <w:color w:val="000000" w:themeColor="text1"/>
        </w:rPr>
        <w:t>podstawie</w:t>
      </w:r>
      <w:r w:rsidR="001A5DA9" w:rsidRPr="003F4C0D">
        <w:rPr>
          <w:color w:val="000000" w:themeColor="text1"/>
        </w:rPr>
        <w:t xml:space="preserve"> </w:t>
      </w:r>
      <w:r w:rsidRPr="003F4C0D">
        <w:rPr>
          <w:color w:val="000000" w:themeColor="text1"/>
        </w:rPr>
        <w:t>odpowiednich</w:t>
      </w:r>
      <w:r w:rsidR="001A5DA9" w:rsidRPr="003F4C0D">
        <w:rPr>
          <w:color w:val="000000" w:themeColor="text1"/>
        </w:rPr>
        <w:t xml:space="preserve"> </w:t>
      </w:r>
      <w:r w:rsidRPr="003F4C0D">
        <w:rPr>
          <w:color w:val="000000" w:themeColor="text1"/>
        </w:rPr>
        <w:t>przepisów</w:t>
      </w:r>
      <w:r w:rsidR="001A5DA9" w:rsidRPr="003F4C0D">
        <w:rPr>
          <w:color w:val="000000" w:themeColor="text1"/>
        </w:rPr>
        <w:t xml:space="preserve"> </w:t>
      </w:r>
      <w:r w:rsidRPr="003F4C0D">
        <w:rPr>
          <w:color w:val="000000" w:themeColor="text1"/>
        </w:rPr>
        <w:t>sprawny</w:t>
      </w:r>
      <w:r w:rsidR="001A5DA9" w:rsidRPr="003F4C0D">
        <w:rPr>
          <w:color w:val="000000" w:themeColor="text1"/>
        </w:rPr>
        <w:t xml:space="preserve"> </w:t>
      </w:r>
      <w:r w:rsidRPr="003F4C0D">
        <w:rPr>
          <w:color w:val="000000" w:themeColor="text1"/>
        </w:rPr>
        <w:t>sprzęt</w:t>
      </w:r>
      <w:r w:rsidR="001A5DA9" w:rsidRPr="003F4C0D">
        <w:rPr>
          <w:color w:val="000000" w:themeColor="text1"/>
        </w:rPr>
        <w:t xml:space="preserve"> </w:t>
      </w:r>
      <w:r w:rsidRPr="003F4C0D">
        <w:rPr>
          <w:color w:val="000000" w:themeColor="text1"/>
        </w:rPr>
        <w:t>przeciwpożarowy,</w:t>
      </w:r>
      <w:r w:rsidR="001A5DA9" w:rsidRPr="003F4C0D">
        <w:rPr>
          <w:color w:val="000000" w:themeColor="text1"/>
        </w:rPr>
        <w:t xml:space="preserve"> </w:t>
      </w:r>
      <w:r w:rsidRPr="003F4C0D">
        <w:rPr>
          <w:color w:val="000000" w:themeColor="text1"/>
        </w:rPr>
        <w:t>na</w:t>
      </w:r>
      <w:r w:rsidR="001A5DA9" w:rsidRPr="003F4C0D">
        <w:rPr>
          <w:color w:val="000000" w:themeColor="text1"/>
        </w:rPr>
        <w:t xml:space="preserve"> </w:t>
      </w:r>
      <w:r w:rsidRPr="003F4C0D">
        <w:rPr>
          <w:color w:val="000000" w:themeColor="text1"/>
        </w:rPr>
        <w:t>terenie</w:t>
      </w:r>
      <w:r w:rsidR="001A5DA9" w:rsidRPr="003F4C0D">
        <w:rPr>
          <w:color w:val="000000" w:themeColor="text1"/>
        </w:rPr>
        <w:t xml:space="preserve"> </w:t>
      </w:r>
      <w:r w:rsidRPr="003F4C0D">
        <w:rPr>
          <w:color w:val="000000" w:themeColor="text1"/>
        </w:rPr>
        <w:t>baz</w:t>
      </w:r>
      <w:r w:rsidR="001A5DA9" w:rsidRPr="003F4C0D">
        <w:rPr>
          <w:color w:val="000000" w:themeColor="text1"/>
        </w:rPr>
        <w:t xml:space="preserve"> </w:t>
      </w:r>
      <w:r w:rsidRPr="003F4C0D">
        <w:rPr>
          <w:color w:val="000000" w:themeColor="text1"/>
        </w:rPr>
        <w:t>produkcyjnych,</w:t>
      </w:r>
      <w:r w:rsidR="001A5DA9" w:rsidRP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pomieszczeniach</w:t>
      </w:r>
      <w:r w:rsidR="001A5DA9" w:rsidRPr="003F4C0D">
        <w:rPr>
          <w:color w:val="000000" w:themeColor="text1"/>
        </w:rPr>
        <w:t xml:space="preserve"> </w:t>
      </w:r>
      <w:r w:rsidRPr="003F4C0D">
        <w:rPr>
          <w:color w:val="000000" w:themeColor="text1"/>
        </w:rPr>
        <w:t>biurowych,</w:t>
      </w:r>
      <w:r w:rsidR="001A5DA9" w:rsidRPr="003F4C0D">
        <w:rPr>
          <w:color w:val="000000" w:themeColor="text1"/>
        </w:rPr>
        <w:t xml:space="preserve"> </w:t>
      </w:r>
      <w:r w:rsidRPr="003F4C0D">
        <w:rPr>
          <w:color w:val="000000" w:themeColor="text1"/>
        </w:rPr>
        <w:t>mieszkalnych,</w:t>
      </w:r>
      <w:r w:rsidR="001A5DA9" w:rsidRPr="003F4C0D">
        <w:rPr>
          <w:color w:val="000000" w:themeColor="text1"/>
        </w:rPr>
        <w:t xml:space="preserve"> </w:t>
      </w:r>
      <w:r w:rsidRPr="003F4C0D">
        <w:rPr>
          <w:color w:val="000000" w:themeColor="text1"/>
        </w:rPr>
        <w:t>magazynach</w:t>
      </w:r>
      <w:r w:rsidR="001A5DA9" w:rsidRPr="003F4C0D">
        <w:rPr>
          <w:color w:val="000000" w:themeColor="text1"/>
        </w:rPr>
        <w:t xml:space="preserve"> </w:t>
      </w:r>
      <w:r w:rsidRPr="003F4C0D">
        <w:rPr>
          <w:color w:val="000000" w:themeColor="text1"/>
        </w:rPr>
        <w:t>oraz</w:t>
      </w:r>
      <w:r w:rsidR="001A5DA9" w:rsidRPr="003F4C0D">
        <w:rPr>
          <w:color w:val="000000" w:themeColor="text1"/>
        </w:rPr>
        <w:t xml:space="preserve"> </w:t>
      </w:r>
      <w:r w:rsidRPr="003F4C0D">
        <w:rPr>
          <w:color w:val="000000" w:themeColor="text1"/>
        </w:rPr>
        <w:t>w</w:t>
      </w:r>
      <w:r w:rsidR="001A5DA9" w:rsidRPr="003F4C0D">
        <w:rPr>
          <w:color w:val="000000" w:themeColor="text1"/>
        </w:rPr>
        <w:t xml:space="preserve"> </w:t>
      </w:r>
      <w:r w:rsidRPr="003F4C0D">
        <w:rPr>
          <w:color w:val="000000" w:themeColor="text1"/>
        </w:rPr>
        <w:t>maszynach</w:t>
      </w:r>
      <w:r w:rsidR="00A65A46" w:rsidRPr="003F4C0D">
        <w:rPr>
          <w:color w:val="000000" w:themeColor="text1"/>
        </w:rPr>
        <w:t>.</w:t>
      </w:r>
    </w:p>
    <w:p w14:paraId="5C1786E7" w14:textId="77777777" w:rsidR="00ED3A1A" w:rsidRPr="003F4C0D" w:rsidRDefault="006A2646" w:rsidP="00CF4E46">
      <w:pPr>
        <w:pStyle w:val="Akapit"/>
        <w:rPr>
          <w:color w:val="000000" w:themeColor="text1"/>
        </w:rPr>
      </w:pPr>
      <w:r w:rsidRPr="003F4C0D">
        <w:rPr>
          <w:color w:val="000000" w:themeColor="text1"/>
        </w:rPr>
        <w:t>Wykonawca</w:t>
      </w:r>
      <w:r w:rsidR="001A5DA9" w:rsidRPr="003F4C0D">
        <w:rPr>
          <w:color w:val="000000" w:themeColor="text1"/>
        </w:rPr>
        <w:t xml:space="preserve"> </w:t>
      </w:r>
      <w:r w:rsidRPr="003F4C0D">
        <w:rPr>
          <w:color w:val="000000" w:themeColor="text1"/>
        </w:rPr>
        <w:t>będzie</w:t>
      </w:r>
      <w:r w:rsidR="001A5DA9" w:rsidRPr="003F4C0D">
        <w:rPr>
          <w:color w:val="000000" w:themeColor="text1"/>
        </w:rPr>
        <w:t xml:space="preserve"> </w:t>
      </w:r>
      <w:r w:rsidRPr="003F4C0D">
        <w:rPr>
          <w:color w:val="000000" w:themeColor="text1"/>
        </w:rPr>
        <w:t>odpowiedzialny</w:t>
      </w:r>
      <w:r w:rsidR="001A5DA9" w:rsidRPr="003F4C0D">
        <w:rPr>
          <w:color w:val="000000" w:themeColor="text1"/>
        </w:rPr>
        <w:t xml:space="preserve"> </w:t>
      </w:r>
      <w:r w:rsidRPr="003F4C0D">
        <w:rPr>
          <w:color w:val="000000" w:themeColor="text1"/>
        </w:rPr>
        <w:t>za</w:t>
      </w:r>
      <w:r w:rsidR="001A5DA9" w:rsidRPr="003F4C0D">
        <w:rPr>
          <w:color w:val="000000" w:themeColor="text1"/>
        </w:rPr>
        <w:t xml:space="preserve"> </w:t>
      </w:r>
      <w:r w:rsidRPr="003F4C0D">
        <w:rPr>
          <w:color w:val="000000" w:themeColor="text1"/>
        </w:rPr>
        <w:t>wszelkie</w:t>
      </w:r>
      <w:r w:rsidR="001A5DA9" w:rsidRPr="003F4C0D">
        <w:rPr>
          <w:color w:val="000000" w:themeColor="text1"/>
        </w:rPr>
        <w:t xml:space="preserve"> </w:t>
      </w:r>
      <w:r w:rsidRPr="003F4C0D">
        <w:rPr>
          <w:color w:val="000000" w:themeColor="text1"/>
        </w:rPr>
        <w:t>straty</w:t>
      </w:r>
      <w:r w:rsidR="001A5DA9" w:rsidRPr="003F4C0D">
        <w:rPr>
          <w:color w:val="000000" w:themeColor="text1"/>
        </w:rPr>
        <w:t xml:space="preserve"> </w:t>
      </w:r>
      <w:r w:rsidRPr="003F4C0D">
        <w:rPr>
          <w:color w:val="000000" w:themeColor="text1"/>
        </w:rPr>
        <w:t>spowodowane</w:t>
      </w:r>
      <w:r w:rsidR="001A5DA9" w:rsidRPr="003F4C0D">
        <w:rPr>
          <w:color w:val="000000" w:themeColor="text1"/>
        </w:rPr>
        <w:t xml:space="preserve"> </w:t>
      </w:r>
      <w:r w:rsidRPr="003F4C0D">
        <w:rPr>
          <w:color w:val="000000" w:themeColor="text1"/>
        </w:rPr>
        <w:t>pożarem</w:t>
      </w:r>
      <w:r w:rsidR="001A5DA9" w:rsidRPr="003F4C0D">
        <w:rPr>
          <w:color w:val="000000" w:themeColor="text1"/>
        </w:rPr>
        <w:t xml:space="preserve"> </w:t>
      </w:r>
      <w:r w:rsidRPr="003F4C0D">
        <w:rPr>
          <w:color w:val="000000" w:themeColor="text1"/>
        </w:rPr>
        <w:t>wywołanym</w:t>
      </w:r>
      <w:r w:rsidR="001A5DA9" w:rsidRPr="003F4C0D">
        <w:rPr>
          <w:color w:val="000000" w:themeColor="text1"/>
        </w:rPr>
        <w:t xml:space="preserve"> </w:t>
      </w:r>
      <w:r w:rsidRPr="003F4C0D">
        <w:rPr>
          <w:color w:val="000000" w:themeColor="text1"/>
        </w:rPr>
        <w:t>jako</w:t>
      </w:r>
      <w:r w:rsidR="001A5DA9" w:rsidRPr="003F4C0D">
        <w:rPr>
          <w:color w:val="000000" w:themeColor="text1"/>
        </w:rPr>
        <w:t xml:space="preserve"> </w:t>
      </w:r>
      <w:r w:rsidRPr="003F4C0D">
        <w:rPr>
          <w:color w:val="000000" w:themeColor="text1"/>
        </w:rPr>
        <w:t>rezultat</w:t>
      </w:r>
      <w:r w:rsidR="001A5DA9" w:rsidRPr="003F4C0D">
        <w:rPr>
          <w:color w:val="000000" w:themeColor="text1"/>
        </w:rPr>
        <w:t xml:space="preserve"> </w:t>
      </w:r>
      <w:r w:rsidRPr="003F4C0D">
        <w:rPr>
          <w:color w:val="000000" w:themeColor="text1"/>
        </w:rPr>
        <w:t>realizacji</w:t>
      </w:r>
      <w:r w:rsidR="001A5DA9" w:rsidRPr="003F4C0D">
        <w:rPr>
          <w:color w:val="000000" w:themeColor="text1"/>
        </w:rPr>
        <w:t xml:space="preserve"> </w:t>
      </w:r>
      <w:r w:rsidRPr="003F4C0D">
        <w:rPr>
          <w:color w:val="000000" w:themeColor="text1"/>
        </w:rPr>
        <w:t>robót</w:t>
      </w:r>
      <w:r w:rsidR="001A5DA9" w:rsidRPr="003F4C0D">
        <w:rPr>
          <w:color w:val="000000" w:themeColor="text1"/>
        </w:rPr>
        <w:t xml:space="preserve"> </w:t>
      </w:r>
      <w:r w:rsidRPr="003F4C0D">
        <w:rPr>
          <w:color w:val="000000" w:themeColor="text1"/>
        </w:rPr>
        <w:t>albo</w:t>
      </w:r>
      <w:r w:rsidR="001A5DA9" w:rsidRPr="003F4C0D">
        <w:rPr>
          <w:color w:val="000000" w:themeColor="text1"/>
        </w:rPr>
        <w:t xml:space="preserve"> </w:t>
      </w:r>
      <w:r w:rsidRPr="003F4C0D">
        <w:rPr>
          <w:color w:val="000000" w:themeColor="text1"/>
        </w:rPr>
        <w:t>przez</w:t>
      </w:r>
      <w:r w:rsidR="001A5DA9" w:rsidRPr="003F4C0D">
        <w:rPr>
          <w:color w:val="000000" w:themeColor="text1"/>
        </w:rPr>
        <w:t xml:space="preserve"> </w:t>
      </w:r>
      <w:r w:rsidRPr="003F4C0D">
        <w:rPr>
          <w:color w:val="000000" w:themeColor="text1"/>
        </w:rPr>
        <w:t>personel</w:t>
      </w:r>
      <w:r w:rsidR="001A5DA9" w:rsidRPr="003F4C0D">
        <w:rPr>
          <w:color w:val="000000" w:themeColor="text1"/>
        </w:rPr>
        <w:t xml:space="preserve"> </w:t>
      </w:r>
      <w:r w:rsidRPr="003F4C0D">
        <w:rPr>
          <w:color w:val="000000" w:themeColor="text1"/>
        </w:rPr>
        <w:t>Wykonawcy.</w:t>
      </w:r>
    </w:p>
    <w:p w14:paraId="0D9F3126" w14:textId="77777777" w:rsidR="00ED3A1A" w:rsidRPr="00357B89" w:rsidRDefault="001E43AC" w:rsidP="001E2641">
      <w:pPr>
        <w:pStyle w:val="Akapit"/>
        <w:rPr>
          <w:color w:val="000000" w:themeColor="text1"/>
        </w:rPr>
      </w:pPr>
      <w:r w:rsidRPr="00357B89">
        <w:rPr>
          <w:color w:val="000000" w:themeColor="text1"/>
        </w:rPr>
        <w:t>1.5.7.</w:t>
      </w:r>
      <w:r w:rsidR="001A5DA9" w:rsidRPr="00357B89">
        <w:rPr>
          <w:color w:val="000000" w:themeColor="text1"/>
        </w:rPr>
        <w:t xml:space="preserve"> </w:t>
      </w:r>
      <w:r w:rsidR="006A2646" w:rsidRPr="00357B89">
        <w:rPr>
          <w:color w:val="000000" w:themeColor="text1"/>
        </w:rPr>
        <w:t>Materiały</w:t>
      </w:r>
      <w:r w:rsidR="001A5DA9" w:rsidRPr="00357B89">
        <w:rPr>
          <w:color w:val="000000" w:themeColor="text1"/>
        </w:rPr>
        <w:t xml:space="preserve"> </w:t>
      </w:r>
      <w:r w:rsidR="006A2646" w:rsidRPr="00357B89">
        <w:rPr>
          <w:color w:val="000000" w:themeColor="text1"/>
        </w:rPr>
        <w:t>szkodliwe</w:t>
      </w:r>
      <w:r w:rsidR="001A5DA9" w:rsidRPr="00357B89">
        <w:rPr>
          <w:color w:val="000000" w:themeColor="text1"/>
        </w:rPr>
        <w:t xml:space="preserve"> </w:t>
      </w:r>
      <w:r w:rsidR="006A2646" w:rsidRPr="00357B89">
        <w:rPr>
          <w:color w:val="000000" w:themeColor="text1"/>
        </w:rPr>
        <w:t>dla</w:t>
      </w:r>
      <w:r w:rsidR="001A5DA9" w:rsidRPr="00357B89">
        <w:rPr>
          <w:color w:val="000000" w:themeColor="text1"/>
        </w:rPr>
        <w:t xml:space="preserve"> </w:t>
      </w:r>
      <w:r w:rsidR="006A2646" w:rsidRPr="00357B89">
        <w:rPr>
          <w:color w:val="000000" w:themeColor="text1"/>
        </w:rPr>
        <w:t>otoczenia</w:t>
      </w:r>
    </w:p>
    <w:p w14:paraId="2F2D417E" w14:textId="77777777" w:rsidR="00ED3A1A" w:rsidRPr="00357B89" w:rsidRDefault="006A2646" w:rsidP="001E2641">
      <w:pPr>
        <w:pStyle w:val="Akapit"/>
        <w:rPr>
          <w:color w:val="000000" w:themeColor="text1"/>
        </w:rPr>
      </w:pPr>
      <w:r w:rsidRPr="00357B89">
        <w:rPr>
          <w:color w:val="000000" w:themeColor="text1"/>
        </w:rPr>
        <w:t>Materiały,</w:t>
      </w:r>
      <w:r w:rsidR="001A5DA9" w:rsidRPr="00357B89">
        <w:rPr>
          <w:color w:val="000000" w:themeColor="text1"/>
        </w:rPr>
        <w:t xml:space="preserve"> </w:t>
      </w:r>
      <w:r w:rsidRPr="00357B89">
        <w:rPr>
          <w:color w:val="000000" w:themeColor="text1"/>
        </w:rPr>
        <w:t>które</w:t>
      </w:r>
      <w:r w:rsidR="001A5DA9" w:rsidRPr="00357B89">
        <w:rPr>
          <w:color w:val="000000" w:themeColor="text1"/>
        </w:rPr>
        <w:t xml:space="preserve"> </w:t>
      </w:r>
      <w:r w:rsidRPr="00357B89">
        <w:rPr>
          <w:color w:val="000000" w:themeColor="text1"/>
        </w:rPr>
        <w:t>w</w:t>
      </w:r>
      <w:r w:rsidR="001A5DA9" w:rsidRPr="00357B89">
        <w:rPr>
          <w:color w:val="000000" w:themeColor="text1"/>
        </w:rPr>
        <w:t xml:space="preserve"> </w:t>
      </w:r>
      <w:r w:rsidRPr="00357B89">
        <w:rPr>
          <w:color w:val="000000" w:themeColor="text1"/>
        </w:rPr>
        <w:t>sposób</w:t>
      </w:r>
      <w:r w:rsidR="001A5DA9" w:rsidRPr="00357B89">
        <w:rPr>
          <w:color w:val="000000" w:themeColor="text1"/>
        </w:rPr>
        <w:t xml:space="preserve"> </w:t>
      </w:r>
      <w:r w:rsidRPr="00357B89">
        <w:rPr>
          <w:color w:val="000000" w:themeColor="text1"/>
        </w:rPr>
        <w:t>trwały</w:t>
      </w:r>
      <w:r w:rsidR="001A5DA9" w:rsidRPr="00357B89">
        <w:rPr>
          <w:color w:val="000000" w:themeColor="text1"/>
        </w:rPr>
        <w:t xml:space="preserve"> </w:t>
      </w:r>
      <w:r w:rsidRPr="00357B89">
        <w:rPr>
          <w:color w:val="000000" w:themeColor="text1"/>
        </w:rPr>
        <w:t>są</w:t>
      </w:r>
      <w:r w:rsidR="001A5DA9" w:rsidRPr="00357B89">
        <w:rPr>
          <w:color w:val="000000" w:themeColor="text1"/>
        </w:rPr>
        <w:t xml:space="preserve"> </w:t>
      </w:r>
      <w:r w:rsidRPr="00357B89">
        <w:rPr>
          <w:color w:val="000000" w:themeColor="text1"/>
        </w:rPr>
        <w:t>szkodliwe</w:t>
      </w:r>
      <w:r w:rsidR="001A5DA9" w:rsidRPr="00357B89">
        <w:rPr>
          <w:color w:val="000000" w:themeColor="text1"/>
        </w:rPr>
        <w:t xml:space="preserve"> </w:t>
      </w:r>
      <w:r w:rsidRPr="00357B89">
        <w:rPr>
          <w:color w:val="000000" w:themeColor="text1"/>
        </w:rPr>
        <w:t>dla</w:t>
      </w:r>
      <w:r w:rsidR="001A5DA9" w:rsidRPr="00357B89">
        <w:rPr>
          <w:color w:val="000000" w:themeColor="text1"/>
        </w:rPr>
        <w:t xml:space="preserve"> </w:t>
      </w:r>
      <w:r w:rsidRPr="00357B89">
        <w:rPr>
          <w:color w:val="000000" w:themeColor="text1"/>
        </w:rPr>
        <w:t>otoczenia,</w:t>
      </w:r>
      <w:r w:rsidR="001A5DA9" w:rsidRPr="00357B89">
        <w:rPr>
          <w:color w:val="000000" w:themeColor="text1"/>
        </w:rPr>
        <w:t xml:space="preserve"> </w:t>
      </w:r>
      <w:r w:rsidRPr="00357B89">
        <w:rPr>
          <w:color w:val="000000" w:themeColor="text1"/>
        </w:rPr>
        <w:t>nie</w:t>
      </w:r>
      <w:r w:rsidR="001A5DA9" w:rsidRPr="00357B89">
        <w:rPr>
          <w:color w:val="000000" w:themeColor="text1"/>
        </w:rPr>
        <w:t xml:space="preserve"> </w:t>
      </w:r>
      <w:r w:rsidRPr="00357B89">
        <w:rPr>
          <w:color w:val="000000" w:themeColor="text1"/>
        </w:rPr>
        <w:t>będą</w:t>
      </w:r>
      <w:r w:rsidR="001A5DA9" w:rsidRPr="00357B89">
        <w:rPr>
          <w:color w:val="000000" w:themeColor="text1"/>
        </w:rPr>
        <w:t xml:space="preserve"> </w:t>
      </w:r>
      <w:r w:rsidRPr="00357B89">
        <w:rPr>
          <w:color w:val="000000" w:themeColor="text1"/>
        </w:rPr>
        <w:t>dopuszczone</w:t>
      </w:r>
      <w:r w:rsidR="001A5DA9" w:rsidRPr="00357B89">
        <w:rPr>
          <w:color w:val="000000" w:themeColor="text1"/>
        </w:rPr>
        <w:t xml:space="preserve"> </w:t>
      </w:r>
      <w:r w:rsidRPr="00357B89">
        <w:rPr>
          <w:color w:val="000000" w:themeColor="text1"/>
        </w:rPr>
        <w:t>do</w:t>
      </w:r>
      <w:r w:rsidR="001A5DA9" w:rsidRPr="00357B89">
        <w:rPr>
          <w:color w:val="000000" w:themeColor="text1"/>
        </w:rPr>
        <w:t xml:space="preserve"> </w:t>
      </w:r>
      <w:r w:rsidRPr="00357B89">
        <w:rPr>
          <w:color w:val="000000" w:themeColor="text1"/>
        </w:rPr>
        <w:t>użycia.</w:t>
      </w:r>
    </w:p>
    <w:p w14:paraId="76364B92" w14:textId="77777777" w:rsidR="00ED3A1A" w:rsidRPr="00357B89" w:rsidRDefault="006A2646" w:rsidP="001E2641">
      <w:pPr>
        <w:pStyle w:val="Akapit"/>
        <w:rPr>
          <w:color w:val="000000" w:themeColor="text1"/>
        </w:rPr>
      </w:pPr>
      <w:r w:rsidRPr="00357B89">
        <w:rPr>
          <w:color w:val="000000" w:themeColor="text1"/>
        </w:rPr>
        <w:t>Wszelkie</w:t>
      </w:r>
      <w:r w:rsidR="001A5DA9" w:rsidRPr="00357B89">
        <w:rPr>
          <w:color w:val="000000" w:themeColor="text1"/>
        </w:rPr>
        <w:t xml:space="preserve"> </w:t>
      </w:r>
      <w:r w:rsidRPr="00357B89">
        <w:rPr>
          <w:color w:val="000000" w:themeColor="text1"/>
        </w:rPr>
        <w:t>materiały</w:t>
      </w:r>
      <w:r w:rsidR="001A5DA9" w:rsidRPr="00357B89">
        <w:rPr>
          <w:color w:val="000000" w:themeColor="text1"/>
        </w:rPr>
        <w:t xml:space="preserve"> </w:t>
      </w:r>
      <w:r w:rsidRPr="00357B89">
        <w:rPr>
          <w:color w:val="000000" w:themeColor="text1"/>
        </w:rPr>
        <w:t>odpadowe</w:t>
      </w:r>
      <w:r w:rsidR="001A5DA9" w:rsidRPr="00357B89">
        <w:rPr>
          <w:color w:val="000000" w:themeColor="text1"/>
        </w:rPr>
        <w:t xml:space="preserve"> </w:t>
      </w:r>
      <w:r w:rsidRPr="00357B89">
        <w:rPr>
          <w:color w:val="000000" w:themeColor="text1"/>
        </w:rPr>
        <w:t>użyte</w:t>
      </w:r>
      <w:r w:rsidR="001A5DA9" w:rsidRPr="00357B89">
        <w:rPr>
          <w:color w:val="000000" w:themeColor="text1"/>
        </w:rPr>
        <w:t xml:space="preserve"> </w:t>
      </w:r>
      <w:r w:rsidRPr="00357B89">
        <w:rPr>
          <w:color w:val="000000" w:themeColor="text1"/>
        </w:rPr>
        <w:t>do</w:t>
      </w:r>
      <w:r w:rsidR="001A5DA9" w:rsidRPr="00357B89">
        <w:rPr>
          <w:color w:val="000000" w:themeColor="text1"/>
        </w:rPr>
        <w:t xml:space="preserve"> </w:t>
      </w:r>
      <w:r w:rsidRPr="00357B89">
        <w:rPr>
          <w:color w:val="000000" w:themeColor="text1"/>
        </w:rPr>
        <w:t>robót</w:t>
      </w:r>
      <w:r w:rsidR="001A5DA9" w:rsidRPr="00357B89">
        <w:rPr>
          <w:color w:val="000000" w:themeColor="text1"/>
        </w:rPr>
        <w:t xml:space="preserve"> </w:t>
      </w:r>
      <w:r w:rsidRPr="00357B89">
        <w:rPr>
          <w:color w:val="000000" w:themeColor="text1"/>
        </w:rPr>
        <w:t>będą</w:t>
      </w:r>
      <w:r w:rsidR="001A5DA9" w:rsidRPr="00357B89">
        <w:rPr>
          <w:color w:val="000000" w:themeColor="text1"/>
        </w:rPr>
        <w:t xml:space="preserve"> </w:t>
      </w:r>
      <w:r w:rsidRPr="00357B89">
        <w:rPr>
          <w:color w:val="000000" w:themeColor="text1"/>
        </w:rPr>
        <w:t>miały</w:t>
      </w:r>
      <w:r w:rsidR="001A5DA9" w:rsidRPr="00357B89">
        <w:rPr>
          <w:color w:val="000000" w:themeColor="text1"/>
        </w:rPr>
        <w:t xml:space="preserve"> </w:t>
      </w:r>
      <w:r w:rsidRPr="00357B89">
        <w:rPr>
          <w:color w:val="000000" w:themeColor="text1"/>
        </w:rPr>
        <w:t>aprobatę</w:t>
      </w:r>
      <w:r w:rsidR="001A5DA9" w:rsidRPr="00357B89">
        <w:rPr>
          <w:color w:val="000000" w:themeColor="text1"/>
        </w:rPr>
        <w:t xml:space="preserve"> </w:t>
      </w:r>
      <w:r w:rsidRPr="00357B89">
        <w:rPr>
          <w:color w:val="000000" w:themeColor="text1"/>
        </w:rPr>
        <w:t>techniczną</w:t>
      </w:r>
      <w:r w:rsidR="001A5DA9" w:rsidRPr="00357B89">
        <w:rPr>
          <w:color w:val="000000" w:themeColor="text1"/>
        </w:rPr>
        <w:t xml:space="preserve"> </w:t>
      </w:r>
      <w:r w:rsidRPr="00357B89">
        <w:rPr>
          <w:color w:val="000000" w:themeColor="text1"/>
        </w:rPr>
        <w:t>wydaną</w:t>
      </w:r>
      <w:r w:rsidR="001A5DA9" w:rsidRPr="00357B89">
        <w:rPr>
          <w:color w:val="000000" w:themeColor="text1"/>
        </w:rPr>
        <w:t xml:space="preserve"> </w:t>
      </w:r>
      <w:r w:rsidRPr="00357B89">
        <w:rPr>
          <w:color w:val="000000" w:themeColor="text1"/>
        </w:rPr>
        <w:t>przez</w:t>
      </w:r>
      <w:r w:rsidR="001A5DA9" w:rsidRPr="00357B89">
        <w:rPr>
          <w:color w:val="000000" w:themeColor="text1"/>
        </w:rPr>
        <w:t xml:space="preserve"> </w:t>
      </w:r>
      <w:r w:rsidRPr="00357B89">
        <w:rPr>
          <w:color w:val="000000" w:themeColor="text1"/>
        </w:rPr>
        <w:t>uprawnioną</w:t>
      </w:r>
      <w:r w:rsidR="001A5DA9" w:rsidRPr="00357B89">
        <w:rPr>
          <w:color w:val="000000" w:themeColor="text1"/>
        </w:rPr>
        <w:t xml:space="preserve"> </w:t>
      </w:r>
      <w:r w:rsidRPr="00357B89">
        <w:rPr>
          <w:color w:val="000000" w:themeColor="text1"/>
        </w:rPr>
        <w:t>jednostkę,</w:t>
      </w:r>
      <w:r w:rsidR="001A5DA9" w:rsidRPr="00357B89">
        <w:rPr>
          <w:color w:val="000000" w:themeColor="text1"/>
        </w:rPr>
        <w:t xml:space="preserve"> </w:t>
      </w:r>
      <w:r w:rsidRPr="00357B89">
        <w:rPr>
          <w:color w:val="000000" w:themeColor="text1"/>
        </w:rPr>
        <w:t>jednoznacznie</w:t>
      </w:r>
      <w:r w:rsidR="001A5DA9" w:rsidRPr="00357B89">
        <w:rPr>
          <w:color w:val="000000" w:themeColor="text1"/>
        </w:rPr>
        <w:t xml:space="preserve"> </w:t>
      </w:r>
      <w:r w:rsidRPr="00357B89">
        <w:rPr>
          <w:color w:val="000000" w:themeColor="text1"/>
        </w:rPr>
        <w:t>określającą</w:t>
      </w:r>
      <w:r w:rsidR="001A5DA9" w:rsidRPr="00357B89">
        <w:rPr>
          <w:color w:val="000000" w:themeColor="text1"/>
        </w:rPr>
        <w:t xml:space="preserve"> </w:t>
      </w:r>
      <w:r w:rsidRPr="00357B89">
        <w:rPr>
          <w:color w:val="000000" w:themeColor="text1"/>
        </w:rPr>
        <w:t>brak</w:t>
      </w:r>
      <w:r w:rsidR="001A5DA9" w:rsidRPr="00357B89">
        <w:rPr>
          <w:color w:val="000000" w:themeColor="text1"/>
        </w:rPr>
        <w:t xml:space="preserve"> </w:t>
      </w:r>
      <w:r w:rsidRPr="00357B89">
        <w:rPr>
          <w:color w:val="000000" w:themeColor="text1"/>
        </w:rPr>
        <w:t>szkodliwego</w:t>
      </w:r>
      <w:r w:rsidR="001A5DA9" w:rsidRPr="00357B89">
        <w:rPr>
          <w:color w:val="000000" w:themeColor="text1"/>
        </w:rPr>
        <w:t xml:space="preserve"> </w:t>
      </w:r>
      <w:r w:rsidRPr="00357B89">
        <w:rPr>
          <w:color w:val="000000" w:themeColor="text1"/>
        </w:rPr>
        <w:t>oddziaływania</w:t>
      </w:r>
      <w:r w:rsidR="001A5DA9" w:rsidRPr="00357B89">
        <w:rPr>
          <w:color w:val="000000" w:themeColor="text1"/>
        </w:rPr>
        <w:t xml:space="preserve"> </w:t>
      </w:r>
      <w:r w:rsidRPr="00357B89">
        <w:rPr>
          <w:color w:val="000000" w:themeColor="text1"/>
        </w:rPr>
        <w:t>tych</w:t>
      </w:r>
      <w:r w:rsidR="001A5DA9" w:rsidRPr="00357B89">
        <w:rPr>
          <w:color w:val="000000" w:themeColor="text1"/>
        </w:rPr>
        <w:t xml:space="preserve"> </w:t>
      </w:r>
      <w:r w:rsidRPr="00357B89">
        <w:rPr>
          <w:color w:val="000000" w:themeColor="text1"/>
        </w:rPr>
        <w:t>materiałów</w:t>
      </w:r>
      <w:r w:rsidR="001A5DA9" w:rsidRPr="00357B89">
        <w:rPr>
          <w:color w:val="000000" w:themeColor="text1"/>
        </w:rPr>
        <w:t xml:space="preserve"> </w:t>
      </w:r>
      <w:r w:rsidRPr="00357B89">
        <w:rPr>
          <w:color w:val="000000" w:themeColor="text1"/>
        </w:rPr>
        <w:t>na</w:t>
      </w:r>
      <w:r w:rsidR="001A5DA9" w:rsidRPr="00357B89">
        <w:rPr>
          <w:color w:val="000000" w:themeColor="text1"/>
        </w:rPr>
        <w:t xml:space="preserve"> </w:t>
      </w:r>
      <w:r w:rsidRPr="00357B89">
        <w:rPr>
          <w:color w:val="000000" w:themeColor="text1"/>
        </w:rPr>
        <w:t>środowisko.</w:t>
      </w:r>
    </w:p>
    <w:p w14:paraId="1BFE2736" w14:textId="77777777" w:rsidR="00ED3A1A" w:rsidRPr="00357B89" w:rsidRDefault="006A2646" w:rsidP="001E2641">
      <w:pPr>
        <w:pStyle w:val="Akapit"/>
        <w:rPr>
          <w:color w:val="000000" w:themeColor="text1"/>
        </w:rPr>
      </w:pPr>
      <w:r w:rsidRPr="00357B89">
        <w:rPr>
          <w:color w:val="000000" w:themeColor="text1"/>
        </w:rPr>
        <w:t>Materiały,</w:t>
      </w:r>
      <w:r w:rsidR="001A5DA9" w:rsidRPr="00357B89">
        <w:rPr>
          <w:color w:val="000000" w:themeColor="text1"/>
        </w:rPr>
        <w:t xml:space="preserve"> </w:t>
      </w:r>
      <w:r w:rsidRPr="00357B89">
        <w:rPr>
          <w:color w:val="000000" w:themeColor="text1"/>
        </w:rPr>
        <w:t>które</w:t>
      </w:r>
      <w:r w:rsidR="001A5DA9" w:rsidRPr="00357B89">
        <w:rPr>
          <w:color w:val="000000" w:themeColor="text1"/>
        </w:rPr>
        <w:t xml:space="preserve"> </w:t>
      </w:r>
      <w:r w:rsidRPr="00357B89">
        <w:rPr>
          <w:color w:val="000000" w:themeColor="text1"/>
        </w:rPr>
        <w:t>są</w:t>
      </w:r>
      <w:r w:rsidR="001A5DA9" w:rsidRPr="00357B89">
        <w:rPr>
          <w:color w:val="000000" w:themeColor="text1"/>
        </w:rPr>
        <w:t xml:space="preserve"> </w:t>
      </w:r>
      <w:r w:rsidRPr="00357B89">
        <w:rPr>
          <w:color w:val="000000" w:themeColor="text1"/>
        </w:rPr>
        <w:t>szkodliwe</w:t>
      </w:r>
      <w:r w:rsidR="001A5DA9" w:rsidRPr="00357B89">
        <w:rPr>
          <w:color w:val="000000" w:themeColor="text1"/>
        </w:rPr>
        <w:t xml:space="preserve"> </w:t>
      </w:r>
      <w:r w:rsidRPr="00357B89">
        <w:rPr>
          <w:color w:val="000000" w:themeColor="text1"/>
        </w:rPr>
        <w:t>dla</w:t>
      </w:r>
      <w:r w:rsidR="001A5DA9" w:rsidRPr="00357B89">
        <w:rPr>
          <w:color w:val="000000" w:themeColor="text1"/>
        </w:rPr>
        <w:t xml:space="preserve"> </w:t>
      </w:r>
      <w:r w:rsidRPr="00357B89">
        <w:rPr>
          <w:color w:val="000000" w:themeColor="text1"/>
        </w:rPr>
        <w:t>otoczenia</w:t>
      </w:r>
      <w:r w:rsidR="001A5DA9" w:rsidRPr="00357B89">
        <w:rPr>
          <w:color w:val="000000" w:themeColor="text1"/>
        </w:rPr>
        <w:t xml:space="preserve"> </w:t>
      </w:r>
      <w:r w:rsidRPr="00357B89">
        <w:rPr>
          <w:color w:val="000000" w:themeColor="text1"/>
        </w:rPr>
        <w:t>tylko</w:t>
      </w:r>
      <w:r w:rsidR="001A5DA9" w:rsidRPr="00357B89">
        <w:rPr>
          <w:color w:val="000000" w:themeColor="text1"/>
        </w:rPr>
        <w:t xml:space="preserve"> </w:t>
      </w:r>
      <w:r w:rsidRPr="00357B89">
        <w:rPr>
          <w:color w:val="000000" w:themeColor="text1"/>
        </w:rPr>
        <w:t>w</w:t>
      </w:r>
      <w:r w:rsidR="001A5DA9" w:rsidRPr="00357B89">
        <w:rPr>
          <w:color w:val="000000" w:themeColor="text1"/>
        </w:rPr>
        <w:t xml:space="preserve"> </w:t>
      </w:r>
      <w:r w:rsidRPr="00357B89">
        <w:rPr>
          <w:color w:val="000000" w:themeColor="text1"/>
        </w:rPr>
        <w:t>czasie</w:t>
      </w:r>
      <w:r w:rsidR="001A5DA9" w:rsidRPr="00357B89">
        <w:rPr>
          <w:color w:val="000000" w:themeColor="text1"/>
        </w:rPr>
        <w:t xml:space="preserve"> </w:t>
      </w:r>
      <w:r w:rsidRPr="00357B89">
        <w:rPr>
          <w:color w:val="000000" w:themeColor="text1"/>
        </w:rPr>
        <w:t>robót,</w:t>
      </w:r>
      <w:r w:rsidR="001A5DA9" w:rsidRPr="00357B89">
        <w:rPr>
          <w:color w:val="000000" w:themeColor="text1"/>
        </w:rPr>
        <w:t xml:space="preserve"> </w:t>
      </w:r>
      <w:r w:rsidRPr="00357B89">
        <w:rPr>
          <w:color w:val="000000" w:themeColor="text1"/>
        </w:rPr>
        <w:t>a</w:t>
      </w:r>
      <w:r w:rsidR="001A5DA9" w:rsidRPr="00357B89">
        <w:rPr>
          <w:color w:val="000000" w:themeColor="text1"/>
        </w:rPr>
        <w:t xml:space="preserve"> </w:t>
      </w:r>
      <w:r w:rsidRPr="00357B89">
        <w:rPr>
          <w:color w:val="000000" w:themeColor="text1"/>
        </w:rPr>
        <w:t>po</w:t>
      </w:r>
      <w:r w:rsidR="001A5DA9" w:rsidRPr="00357B89">
        <w:rPr>
          <w:color w:val="000000" w:themeColor="text1"/>
        </w:rPr>
        <w:t xml:space="preserve"> </w:t>
      </w:r>
      <w:r w:rsidRPr="00357B89">
        <w:rPr>
          <w:color w:val="000000" w:themeColor="text1"/>
        </w:rPr>
        <w:t>zakończeniu</w:t>
      </w:r>
      <w:r w:rsidR="001A5DA9" w:rsidRPr="00357B89">
        <w:rPr>
          <w:color w:val="000000" w:themeColor="text1"/>
        </w:rPr>
        <w:t xml:space="preserve"> </w:t>
      </w:r>
      <w:r w:rsidRPr="00357B89">
        <w:rPr>
          <w:color w:val="000000" w:themeColor="text1"/>
        </w:rPr>
        <w:t>robót</w:t>
      </w:r>
      <w:r w:rsidR="001A5DA9" w:rsidRPr="00357B89">
        <w:rPr>
          <w:color w:val="000000" w:themeColor="text1"/>
        </w:rPr>
        <w:t xml:space="preserve"> </w:t>
      </w:r>
      <w:r w:rsidRPr="00357B89">
        <w:rPr>
          <w:color w:val="000000" w:themeColor="text1"/>
        </w:rPr>
        <w:t>ich</w:t>
      </w:r>
      <w:r w:rsidR="001A5DA9" w:rsidRPr="00357B89">
        <w:rPr>
          <w:color w:val="000000" w:themeColor="text1"/>
        </w:rPr>
        <w:t xml:space="preserve"> </w:t>
      </w:r>
      <w:r w:rsidRPr="00357B89">
        <w:rPr>
          <w:color w:val="000000" w:themeColor="text1"/>
        </w:rPr>
        <w:t>szkodliwość</w:t>
      </w:r>
      <w:r w:rsidR="001A5DA9" w:rsidRPr="00357B89">
        <w:rPr>
          <w:color w:val="000000" w:themeColor="text1"/>
        </w:rPr>
        <w:t xml:space="preserve"> </w:t>
      </w:r>
      <w:r w:rsidRPr="00357B89">
        <w:rPr>
          <w:color w:val="000000" w:themeColor="text1"/>
        </w:rPr>
        <w:t>zanika</w:t>
      </w:r>
      <w:r w:rsidR="001A5DA9" w:rsidRPr="00357B89">
        <w:rPr>
          <w:color w:val="000000" w:themeColor="text1"/>
        </w:rPr>
        <w:t xml:space="preserve"> </w:t>
      </w:r>
      <w:r w:rsidRPr="00357B89">
        <w:rPr>
          <w:color w:val="000000" w:themeColor="text1"/>
        </w:rPr>
        <w:t>(np.</w:t>
      </w:r>
      <w:r w:rsidR="001A5DA9" w:rsidRPr="00357B89">
        <w:rPr>
          <w:color w:val="000000" w:themeColor="text1"/>
        </w:rPr>
        <w:t xml:space="preserve"> </w:t>
      </w:r>
      <w:r w:rsidRPr="00357B89">
        <w:rPr>
          <w:color w:val="000000" w:themeColor="text1"/>
        </w:rPr>
        <w:t>materiały</w:t>
      </w:r>
      <w:r w:rsidR="001A5DA9" w:rsidRPr="00357B89">
        <w:rPr>
          <w:color w:val="000000" w:themeColor="text1"/>
        </w:rPr>
        <w:t xml:space="preserve"> </w:t>
      </w:r>
      <w:r w:rsidRPr="00357B89">
        <w:rPr>
          <w:color w:val="000000" w:themeColor="text1"/>
        </w:rPr>
        <w:t>pylaste)</w:t>
      </w:r>
      <w:r w:rsidR="001A5DA9" w:rsidRPr="00357B89">
        <w:rPr>
          <w:color w:val="000000" w:themeColor="text1"/>
        </w:rPr>
        <w:t xml:space="preserve"> </w:t>
      </w:r>
      <w:r w:rsidRPr="00357B89">
        <w:rPr>
          <w:color w:val="000000" w:themeColor="text1"/>
        </w:rPr>
        <w:t>mogą</w:t>
      </w:r>
      <w:r w:rsidR="001A5DA9" w:rsidRPr="00357B89">
        <w:rPr>
          <w:color w:val="000000" w:themeColor="text1"/>
        </w:rPr>
        <w:t xml:space="preserve"> </w:t>
      </w:r>
      <w:r w:rsidRPr="00357B89">
        <w:rPr>
          <w:color w:val="000000" w:themeColor="text1"/>
        </w:rPr>
        <w:t>być</w:t>
      </w:r>
      <w:r w:rsidR="001A5DA9" w:rsidRPr="00357B89">
        <w:rPr>
          <w:color w:val="000000" w:themeColor="text1"/>
        </w:rPr>
        <w:t xml:space="preserve"> </w:t>
      </w:r>
      <w:r w:rsidRPr="00357B89">
        <w:rPr>
          <w:color w:val="000000" w:themeColor="text1"/>
        </w:rPr>
        <w:t>użyte</w:t>
      </w:r>
      <w:r w:rsidR="001A5DA9" w:rsidRPr="00357B89">
        <w:rPr>
          <w:color w:val="000000" w:themeColor="text1"/>
        </w:rPr>
        <w:t xml:space="preserve"> </w:t>
      </w:r>
      <w:r w:rsidRPr="00357B89">
        <w:rPr>
          <w:color w:val="000000" w:themeColor="text1"/>
        </w:rPr>
        <w:t>pod</w:t>
      </w:r>
      <w:r w:rsidR="001A5DA9" w:rsidRPr="00357B89">
        <w:rPr>
          <w:color w:val="000000" w:themeColor="text1"/>
        </w:rPr>
        <w:t xml:space="preserve"> </w:t>
      </w:r>
      <w:r w:rsidRPr="00357B89">
        <w:rPr>
          <w:color w:val="000000" w:themeColor="text1"/>
        </w:rPr>
        <w:t>warunkiem</w:t>
      </w:r>
      <w:r w:rsidR="001A5DA9" w:rsidRPr="00357B89">
        <w:rPr>
          <w:color w:val="000000" w:themeColor="text1"/>
        </w:rPr>
        <w:t xml:space="preserve"> </w:t>
      </w:r>
      <w:r w:rsidRPr="00357B89">
        <w:rPr>
          <w:color w:val="000000" w:themeColor="text1"/>
        </w:rPr>
        <w:t>przestrzegania</w:t>
      </w:r>
      <w:r w:rsidR="001A5DA9" w:rsidRPr="00357B89">
        <w:rPr>
          <w:color w:val="000000" w:themeColor="text1"/>
        </w:rPr>
        <w:t xml:space="preserve"> </w:t>
      </w:r>
      <w:r w:rsidRPr="00357B89">
        <w:rPr>
          <w:color w:val="000000" w:themeColor="text1"/>
        </w:rPr>
        <w:t>wymagań</w:t>
      </w:r>
      <w:r w:rsidR="001A5DA9" w:rsidRPr="00357B89">
        <w:rPr>
          <w:color w:val="000000" w:themeColor="text1"/>
        </w:rPr>
        <w:t xml:space="preserve"> </w:t>
      </w:r>
      <w:r w:rsidRPr="00357B89">
        <w:rPr>
          <w:color w:val="000000" w:themeColor="text1"/>
        </w:rPr>
        <w:t>technologicznych</w:t>
      </w:r>
      <w:r w:rsidR="001A5DA9" w:rsidRPr="00357B89">
        <w:rPr>
          <w:color w:val="000000" w:themeColor="text1"/>
        </w:rPr>
        <w:t xml:space="preserve"> </w:t>
      </w:r>
      <w:r w:rsidRPr="00357B89">
        <w:rPr>
          <w:color w:val="000000" w:themeColor="text1"/>
        </w:rPr>
        <w:t>wbudowania.</w:t>
      </w:r>
      <w:r w:rsidR="001A5DA9" w:rsidRPr="00357B89">
        <w:rPr>
          <w:color w:val="000000" w:themeColor="text1"/>
        </w:rPr>
        <w:t xml:space="preserve"> </w:t>
      </w:r>
      <w:r w:rsidRPr="00357B89">
        <w:rPr>
          <w:color w:val="000000" w:themeColor="text1"/>
        </w:rPr>
        <w:t>Jeżeli</w:t>
      </w:r>
      <w:r w:rsidR="001A5DA9" w:rsidRPr="00357B89">
        <w:rPr>
          <w:color w:val="000000" w:themeColor="text1"/>
        </w:rPr>
        <w:t xml:space="preserve"> </w:t>
      </w:r>
      <w:r w:rsidRPr="00357B89">
        <w:rPr>
          <w:color w:val="000000" w:themeColor="text1"/>
        </w:rPr>
        <w:t>wymagają</w:t>
      </w:r>
      <w:r w:rsidR="001A5DA9" w:rsidRPr="00357B89">
        <w:rPr>
          <w:color w:val="000000" w:themeColor="text1"/>
        </w:rPr>
        <w:t xml:space="preserve"> </w:t>
      </w:r>
      <w:r w:rsidRPr="00357B89">
        <w:rPr>
          <w:color w:val="000000" w:themeColor="text1"/>
        </w:rPr>
        <w:t>tego</w:t>
      </w:r>
      <w:r w:rsidR="001A5DA9" w:rsidRPr="00357B89">
        <w:rPr>
          <w:color w:val="000000" w:themeColor="text1"/>
        </w:rPr>
        <w:t xml:space="preserve"> </w:t>
      </w:r>
      <w:r w:rsidRPr="00357B89">
        <w:rPr>
          <w:color w:val="000000" w:themeColor="text1"/>
        </w:rPr>
        <w:t>odpowiednie</w:t>
      </w:r>
      <w:r w:rsidR="001A5DA9" w:rsidRPr="00357B89">
        <w:rPr>
          <w:color w:val="000000" w:themeColor="text1"/>
        </w:rPr>
        <w:t xml:space="preserve"> </w:t>
      </w:r>
      <w:r w:rsidRPr="00357B89">
        <w:rPr>
          <w:color w:val="000000" w:themeColor="text1"/>
        </w:rPr>
        <w:t>przepisy</w:t>
      </w:r>
      <w:r w:rsidR="001A5DA9" w:rsidRPr="00357B89">
        <w:rPr>
          <w:color w:val="000000" w:themeColor="text1"/>
        </w:rPr>
        <w:t xml:space="preserve"> </w:t>
      </w:r>
      <w:r w:rsidRPr="00357B89">
        <w:rPr>
          <w:color w:val="000000" w:themeColor="text1"/>
        </w:rPr>
        <w:t>Wykonawca</w:t>
      </w:r>
      <w:r w:rsidR="001A5DA9" w:rsidRPr="00357B89">
        <w:rPr>
          <w:color w:val="000000" w:themeColor="text1"/>
        </w:rPr>
        <w:t xml:space="preserve"> </w:t>
      </w:r>
      <w:r w:rsidRPr="00357B89">
        <w:rPr>
          <w:color w:val="000000" w:themeColor="text1"/>
        </w:rPr>
        <w:t>powinien</w:t>
      </w:r>
      <w:r w:rsidR="001A5DA9" w:rsidRPr="00357B89">
        <w:rPr>
          <w:color w:val="000000" w:themeColor="text1"/>
        </w:rPr>
        <w:t xml:space="preserve"> </w:t>
      </w:r>
      <w:r w:rsidRPr="00357B89">
        <w:rPr>
          <w:color w:val="000000" w:themeColor="text1"/>
        </w:rPr>
        <w:t>otrzymać</w:t>
      </w:r>
      <w:r w:rsidR="001A5DA9" w:rsidRPr="00357B89">
        <w:rPr>
          <w:color w:val="000000" w:themeColor="text1"/>
        </w:rPr>
        <w:t xml:space="preserve"> </w:t>
      </w:r>
      <w:r w:rsidRPr="00357B89">
        <w:rPr>
          <w:color w:val="000000" w:themeColor="text1"/>
        </w:rPr>
        <w:t>zgodę</w:t>
      </w:r>
      <w:r w:rsidR="001A5DA9" w:rsidRPr="00357B89">
        <w:rPr>
          <w:color w:val="000000" w:themeColor="text1"/>
        </w:rPr>
        <w:t xml:space="preserve"> </w:t>
      </w:r>
      <w:r w:rsidRPr="00357B89">
        <w:rPr>
          <w:color w:val="000000" w:themeColor="text1"/>
        </w:rPr>
        <w:t>na</w:t>
      </w:r>
      <w:r w:rsidR="001A5DA9" w:rsidRPr="00357B89">
        <w:rPr>
          <w:color w:val="000000" w:themeColor="text1"/>
        </w:rPr>
        <w:t xml:space="preserve"> </w:t>
      </w:r>
      <w:r w:rsidRPr="00357B89">
        <w:rPr>
          <w:color w:val="000000" w:themeColor="text1"/>
        </w:rPr>
        <w:t>użycie</w:t>
      </w:r>
      <w:r w:rsidR="001A5DA9" w:rsidRPr="00357B89">
        <w:rPr>
          <w:color w:val="000000" w:themeColor="text1"/>
        </w:rPr>
        <w:t xml:space="preserve"> </w:t>
      </w:r>
      <w:r w:rsidRPr="00357B89">
        <w:rPr>
          <w:color w:val="000000" w:themeColor="text1"/>
        </w:rPr>
        <w:t>tych</w:t>
      </w:r>
      <w:r w:rsidR="001A5DA9" w:rsidRPr="00357B89">
        <w:rPr>
          <w:color w:val="000000" w:themeColor="text1"/>
        </w:rPr>
        <w:t xml:space="preserve"> </w:t>
      </w:r>
      <w:r w:rsidRPr="00357B89">
        <w:rPr>
          <w:color w:val="000000" w:themeColor="text1"/>
        </w:rPr>
        <w:t>materiałów</w:t>
      </w:r>
      <w:r w:rsidR="001A5DA9" w:rsidRPr="00357B89">
        <w:rPr>
          <w:color w:val="000000" w:themeColor="text1"/>
        </w:rPr>
        <w:t xml:space="preserve"> </w:t>
      </w:r>
      <w:r w:rsidRPr="00357B89">
        <w:rPr>
          <w:color w:val="000000" w:themeColor="text1"/>
        </w:rPr>
        <w:t>od</w:t>
      </w:r>
      <w:r w:rsidR="001A5DA9" w:rsidRPr="00357B89">
        <w:rPr>
          <w:color w:val="000000" w:themeColor="text1"/>
        </w:rPr>
        <w:t xml:space="preserve"> </w:t>
      </w:r>
      <w:r w:rsidRPr="00357B89">
        <w:rPr>
          <w:color w:val="000000" w:themeColor="text1"/>
        </w:rPr>
        <w:t>właściwych</w:t>
      </w:r>
      <w:r w:rsidR="001A5DA9" w:rsidRPr="00357B89">
        <w:rPr>
          <w:color w:val="000000" w:themeColor="text1"/>
        </w:rPr>
        <w:t xml:space="preserve"> </w:t>
      </w:r>
      <w:r w:rsidRPr="00357B89">
        <w:rPr>
          <w:color w:val="000000" w:themeColor="text1"/>
        </w:rPr>
        <w:t>organów</w:t>
      </w:r>
      <w:r w:rsidR="001A5DA9" w:rsidRPr="00357B89">
        <w:rPr>
          <w:color w:val="000000" w:themeColor="text1"/>
        </w:rPr>
        <w:t xml:space="preserve"> </w:t>
      </w:r>
      <w:r w:rsidRPr="00357B89">
        <w:rPr>
          <w:color w:val="000000" w:themeColor="text1"/>
        </w:rPr>
        <w:t>administracji</w:t>
      </w:r>
      <w:r w:rsidR="001A5DA9" w:rsidRPr="00357B89">
        <w:rPr>
          <w:color w:val="000000" w:themeColor="text1"/>
        </w:rPr>
        <w:t xml:space="preserve"> </w:t>
      </w:r>
      <w:r w:rsidRPr="00357B89">
        <w:rPr>
          <w:color w:val="000000" w:themeColor="text1"/>
        </w:rPr>
        <w:t>państwowej.</w:t>
      </w:r>
    </w:p>
    <w:p w14:paraId="0033102C" w14:textId="77777777" w:rsidR="00ED3A1A" w:rsidRPr="00357B89" w:rsidRDefault="001E43AC" w:rsidP="001E2641">
      <w:pPr>
        <w:pStyle w:val="Akapit"/>
        <w:rPr>
          <w:color w:val="000000" w:themeColor="text1"/>
        </w:rPr>
      </w:pPr>
      <w:r w:rsidRPr="00357B89">
        <w:rPr>
          <w:color w:val="000000" w:themeColor="text1"/>
        </w:rPr>
        <w:t>1.5.8.</w:t>
      </w:r>
      <w:r w:rsidR="001A5DA9" w:rsidRPr="00357B89">
        <w:rPr>
          <w:color w:val="000000" w:themeColor="text1"/>
        </w:rPr>
        <w:t xml:space="preserve"> </w:t>
      </w:r>
      <w:r w:rsidR="006A2646" w:rsidRPr="00357B89">
        <w:rPr>
          <w:color w:val="000000" w:themeColor="text1"/>
        </w:rPr>
        <w:t>Ochrona</w:t>
      </w:r>
      <w:r w:rsidR="001A5DA9" w:rsidRPr="00357B89">
        <w:rPr>
          <w:color w:val="000000" w:themeColor="text1"/>
        </w:rPr>
        <w:t xml:space="preserve"> </w:t>
      </w:r>
      <w:r w:rsidR="006A2646" w:rsidRPr="00357B89">
        <w:rPr>
          <w:color w:val="000000" w:themeColor="text1"/>
        </w:rPr>
        <w:t>własności</w:t>
      </w:r>
      <w:r w:rsidR="001A5DA9" w:rsidRPr="00357B89">
        <w:rPr>
          <w:color w:val="000000" w:themeColor="text1"/>
        </w:rPr>
        <w:t xml:space="preserve"> </w:t>
      </w:r>
      <w:r w:rsidR="006A2646" w:rsidRPr="00357B89">
        <w:rPr>
          <w:color w:val="000000" w:themeColor="text1"/>
        </w:rPr>
        <w:t>publicznej</w:t>
      </w:r>
      <w:r w:rsidR="001A5DA9" w:rsidRPr="00357B89">
        <w:rPr>
          <w:color w:val="000000" w:themeColor="text1"/>
        </w:rPr>
        <w:t xml:space="preserve"> </w:t>
      </w:r>
      <w:r w:rsidR="006A2646" w:rsidRPr="00357B89">
        <w:rPr>
          <w:color w:val="000000" w:themeColor="text1"/>
        </w:rPr>
        <w:t>i</w:t>
      </w:r>
      <w:r w:rsidR="001A5DA9" w:rsidRPr="00357B89">
        <w:rPr>
          <w:color w:val="000000" w:themeColor="text1"/>
        </w:rPr>
        <w:t xml:space="preserve"> </w:t>
      </w:r>
      <w:r w:rsidR="006A2646" w:rsidRPr="00357B89">
        <w:rPr>
          <w:color w:val="000000" w:themeColor="text1"/>
        </w:rPr>
        <w:t>prywatnej</w:t>
      </w:r>
    </w:p>
    <w:p w14:paraId="42001B63" w14:textId="77777777" w:rsidR="00ED3A1A" w:rsidRPr="00357B89" w:rsidRDefault="006A2646" w:rsidP="001E2641">
      <w:pPr>
        <w:pStyle w:val="Akapit"/>
        <w:rPr>
          <w:color w:val="000000" w:themeColor="text1"/>
        </w:rPr>
      </w:pPr>
      <w:r w:rsidRPr="00357B89">
        <w:rPr>
          <w:color w:val="000000" w:themeColor="text1"/>
        </w:rPr>
        <w:t>Wykonawca</w:t>
      </w:r>
      <w:r w:rsidR="001A5DA9" w:rsidRPr="00357B89">
        <w:rPr>
          <w:color w:val="000000" w:themeColor="text1"/>
        </w:rPr>
        <w:t xml:space="preserve"> </w:t>
      </w:r>
      <w:r w:rsidRPr="00357B89">
        <w:rPr>
          <w:color w:val="000000" w:themeColor="text1"/>
        </w:rPr>
        <w:t>odpowiada</w:t>
      </w:r>
      <w:r w:rsidR="001A5DA9" w:rsidRPr="00357B89">
        <w:rPr>
          <w:color w:val="000000" w:themeColor="text1"/>
        </w:rPr>
        <w:t xml:space="preserve"> </w:t>
      </w:r>
      <w:r w:rsidRPr="00357B89">
        <w:rPr>
          <w:color w:val="000000" w:themeColor="text1"/>
        </w:rPr>
        <w:t>za</w:t>
      </w:r>
      <w:r w:rsidR="001A5DA9" w:rsidRPr="00357B89">
        <w:rPr>
          <w:color w:val="000000" w:themeColor="text1"/>
        </w:rPr>
        <w:t xml:space="preserve"> </w:t>
      </w:r>
      <w:r w:rsidRPr="00357B89">
        <w:rPr>
          <w:color w:val="000000" w:themeColor="text1"/>
        </w:rPr>
        <w:t>ochronę</w:t>
      </w:r>
      <w:r w:rsidR="001A5DA9" w:rsidRPr="00357B89">
        <w:rPr>
          <w:color w:val="000000" w:themeColor="text1"/>
        </w:rPr>
        <w:t xml:space="preserve"> </w:t>
      </w:r>
      <w:r w:rsidRPr="00357B89">
        <w:rPr>
          <w:color w:val="000000" w:themeColor="text1"/>
        </w:rPr>
        <w:t>instalacji</w:t>
      </w:r>
      <w:r w:rsidR="001A5DA9" w:rsidRPr="00357B89">
        <w:rPr>
          <w:color w:val="000000" w:themeColor="text1"/>
        </w:rPr>
        <w:t xml:space="preserve"> </w:t>
      </w:r>
      <w:r w:rsidRPr="00357B89">
        <w:rPr>
          <w:color w:val="000000" w:themeColor="text1"/>
        </w:rPr>
        <w:t>na</w:t>
      </w:r>
      <w:r w:rsidR="001A5DA9" w:rsidRPr="00357B89">
        <w:rPr>
          <w:color w:val="000000" w:themeColor="text1"/>
        </w:rPr>
        <w:t xml:space="preserve"> </w:t>
      </w:r>
      <w:r w:rsidRPr="00357B89">
        <w:rPr>
          <w:color w:val="000000" w:themeColor="text1"/>
        </w:rPr>
        <w:t>powierzchni</w:t>
      </w:r>
      <w:r w:rsidR="001A5DA9" w:rsidRPr="00357B89">
        <w:rPr>
          <w:color w:val="000000" w:themeColor="text1"/>
        </w:rPr>
        <w:t xml:space="preserve"> </w:t>
      </w:r>
      <w:r w:rsidRPr="00357B89">
        <w:rPr>
          <w:color w:val="000000" w:themeColor="text1"/>
        </w:rPr>
        <w:t>ziemi</w:t>
      </w:r>
      <w:r w:rsidR="001A5DA9" w:rsidRPr="00357B89">
        <w:rPr>
          <w:color w:val="000000" w:themeColor="text1"/>
        </w:rPr>
        <w:t xml:space="preserve"> </w:t>
      </w:r>
      <w:r w:rsidRPr="00357B89">
        <w:rPr>
          <w:color w:val="000000" w:themeColor="text1"/>
        </w:rPr>
        <w:t>i</w:t>
      </w:r>
      <w:r w:rsidR="001A5DA9" w:rsidRPr="00357B89">
        <w:rPr>
          <w:color w:val="000000" w:themeColor="text1"/>
        </w:rPr>
        <w:t xml:space="preserve"> </w:t>
      </w:r>
      <w:r w:rsidRPr="00357B89">
        <w:rPr>
          <w:color w:val="000000" w:themeColor="text1"/>
        </w:rPr>
        <w:t>za</w:t>
      </w:r>
      <w:r w:rsidR="001A5DA9" w:rsidRPr="00357B89">
        <w:rPr>
          <w:color w:val="000000" w:themeColor="text1"/>
        </w:rPr>
        <w:t xml:space="preserve"> </w:t>
      </w:r>
      <w:r w:rsidRPr="00357B89">
        <w:rPr>
          <w:color w:val="000000" w:themeColor="text1"/>
        </w:rPr>
        <w:t>urządzenia</w:t>
      </w:r>
      <w:r w:rsidR="001A5DA9" w:rsidRPr="00357B89">
        <w:rPr>
          <w:color w:val="000000" w:themeColor="text1"/>
        </w:rPr>
        <w:t xml:space="preserve"> </w:t>
      </w:r>
      <w:r w:rsidRPr="00357B89">
        <w:rPr>
          <w:color w:val="000000" w:themeColor="text1"/>
        </w:rPr>
        <w:t>podziemne,</w:t>
      </w:r>
      <w:r w:rsidR="001A5DA9" w:rsidRPr="00357B89">
        <w:rPr>
          <w:color w:val="000000" w:themeColor="text1"/>
        </w:rPr>
        <w:t xml:space="preserve"> </w:t>
      </w:r>
      <w:r w:rsidRPr="00357B89">
        <w:rPr>
          <w:color w:val="000000" w:themeColor="text1"/>
        </w:rPr>
        <w:t>takie</w:t>
      </w:r>
      <w:r w:rsidR="001A5DA9" w:rsidRPr="00357B89">
        <w:rPr>
          <w:color w:val="000000" w:themeColor="text1"/>
        </w:rPr>
        <w:t xml:space="preserve"> </w:t>
      </w:r>
      <w:r w:rsidRPr="00357B89">
        <w:rPr>
          <w:color w:val="000000" w:themeColor="text1"/>
        </w:rPr>
        <w:t>jak</w:t>
      </w:r>
      <w:r w:rsidR="001A5DA9" w:rsidRPr="00357B89">
        <w:rPr>
          <w:color w:val="000000" w:themeColor="text1"/>
        </w:rPr>
        <w:t xml:space="preserve"> </w:t>
      </w:r>
      <w:r w:rsidRPr="00357B89">
        <w:rPr>
          <w:color w:val="000000" w:themeColor="text1"/>
        </w:rPr>
        <w:t>rurociągi,</w:t>
      </w:r>
      <w:r w:rsidR="001A5DA9" w:rsidRPr="00357B89">
        <w:rPr>
          <w:color w:val="000000" w:themeColor="text1"/>
        </w:rPr>
        <w:t xml:space="preserve"> </w:t>
      </w:r>
      <w:r w:rsidRPr="00357B89">
        <w:rPr>
          <w:color w:val="000000" w:themeColor="text1"/>
        </w:rPr>
        <w:t>kable</w:t>
      </w:r>
      <w:r w:rsidR="001A5DA9" w:rsidRPr="00357B89">
        <w:rPr>
          <w:color w:val="000000" w:themeColor="text1"/>
        </w:rPr>
        <w:t xml:space="preserve"> </w:t>
      </w:r>
      <w:r w:rsidRPr="00357B89">
        <w:rPr>
          <w:color w:val="000000" w:themeColor="text1"/>
        </w:rPr>
        <w:t>itp.</w:t>
      </w:r>
      <w:r w:rsidR="001A5DA9" w:rsidRPr="00357B89">
        <w:rPr>
          <w:color w:val="000000" w:themeColor="text1"/>
        </w:rPr>
        <w:t xml:space="preserve"> </w:t>
      </w:r>
      <w:r w:rsidRPr="00357B89">
        <w:rPr>
          <w:color w:val="000000" w:themeColor="text1"/>
        </w:rPr>
        <w:t>oraz</w:t>
      </w:r>
      <w:r w:rsidR="001A5DA9" w:rsidRPr="00357B89">
        <w:rPr>
          <w:color w:val="000000" w:themeColor="text1"/>
        </w:rPr>
        <w:t xml:space="preserve"> </w:t>
      </w:r>
      <w:r w:rsidRPr="00357B89">
        <w:rPr>
          <w:color w:val="000000" w:themeColor="text1"/>
        </w:rPr>
        <w:t>uzyska</w:t>
      </w:r>
      <w:r w:rsidR="001A5DA9" w:rsidRPr="00357B89">
        <w:rPr>
          <w:color w:val="000000" w:themeColor="text1"/>
        </w:rPr>
        <w:t xml:space="preserve"> </w:t>
      </w:r>
      <w:r w:rsidRPr="00357B89">
        <w:rPr>
          <w:color w:val="000000" w:themeColor="text1"/>
        </w:rPr>
        <w:t>od</w:t>
      </w:r>
      <w:r w:rsidR="001A5DA9" w:rsidRPr="00357B89">
        <w:rPr>
          <w:color w:val="000000" w:themeColor="text1"/>
        </w:rPr>
        <w:t xml:space="preserve"> </w:t>
      </w:r>
      <w:r w:rsidRPr="00357B89">
        <w:rPr>
          <w:color w:val="000000" w:themeColor="text1"/>
        </w:rPr>
        <w:t>odpowiednich</w:t>
      </w:r>
      <w:r w:rsidR="001A5DA9" w:rsidRPr="00357B89">
        <w:rPr>
          <w:color w:val="000000" w:themeColor="text1"/>
        </w:rPr>
        <w:t xml:space="preserve"> </w:t>
      </w:r>
      <w:r w:rsidRPr="00357B89">
        <w:rPr>
          <w:color w:val="000000" w:themeColor="text1"/>
        </w:rPr>
        <w:t>władz</w:t>
      </w:r>
      <w:r w:rsidR="001A5DA9" w:rsidRPr="00357B89">
        <w:rPr>
          <w:color w:val="000000" w:themeColor="text1"/>
        </w:rPr>
        <w:t xml:space="preserve"> </w:t>
      </w:r>
      <w:r w:rsidRPr="00357B89">
        <w:rPr>
          <w:color w:val="000000" w:themeColor="text1"/>
        </w:rPr>
        <w:t>będących</w:t>
      </w:r>
      <w:r w:rsidR="001A5DA9" w:rsidRPr="00357B89">
        <w:rPr>
          <w:color w:val="000000" w:themeColor="text1"/>
        </w:rPr>
        <w:t xml:space="preserve"> </w:t>
      </w:r>
      <w:r w:rsidRPr="00357B89">
        <w:rPr>
          <w:color w:val="000000" w:themeColor="text1"/>
        </w:rPr>
        <w:t>właścicielami</w:t>
      </w:r>
      <w:r w:rsidR="001A5DA9" w:rsidRPr="00357B89">
        <w:rPr>
          <w:color w:val="000000" w:themeColor="text1"/>
        </w:rPr>
        <w:t xml:space="preserve"> </w:t>
      </w:r>
      <w:r w:rsidRPr="00357B89">
        <w:rPr>
          <w:color w:val="000000" w:themeColor="text1"/>
        </w:rPr>
        <w:t>tych</w:t>
      </w:r>
      <w:r w:rsidR="001A5DA9" w:rsidRPr="00357B89">
        <w:rPr>
          <w:color w:val="000000" w:themeColor="text1"/>
        </w:rPr>
        <w:t xml:space="preserve"> </w:t>
      </w:r>
      <w:r w:rsidRPr="00357B89">
        <w:rPr>
          <w:color w:val="000000" w:themeColor="text1"/>
        </w:rPr>
        <w:t>urządzeń</w:t>
      </w:r>
      <w:r w:rsidR="001A5DA9" w:rsidRPr="00357B89">
        <w:rPr>
          <w:color w:val="000000" w:themeColor="text1"/>
        </w:rPr>
        <w:t xml:space="preserve"> </w:t>
      </w:r>
      <w:r w:rsidRPr="00357B89">
        <w:rPr>
          <w:color w:val="000000" w:themeColor="text1"/>
        </w:rPr>
        <w:t>potwierdzenie</w:t>
      </w:r>
      <w:r w:rsidR="001A5DA9" w:rsidRPr="00357B89">
        <w:rPr>
          <w:color w:val="000000" w:themeColor="text1"/>
        </w:rPr>
        <w:t xml:space="preserve"> </w:t>
      </w:r>
      <w:r w:rsidRPr="00357B89">
        <w:rPr>
          <w:color w:val="000000" w:themeColor="text1"/>
        </w:rPr>
        <w:t>informacji</w:t>
      </w:r>
      <w:r w:rsidR="001A5DA9" w:rsidRPr="00357B89">
        <w:rPr>
          <w:color w:val="000000" w:themeColor="text1"/>
        </w:rPr>
        <w:t xml:space="preserve"> </w:t>
      </w:r>
      <w:r w:rsidRPr="00357B89">
        <w:rPr>
          <w:color w:val="000000" w:themeColor="text1"/>
        </w:rPr>
        <w:t>dostarczonych</w:t>
      </w:r>
      <w:r w:rsidR="001A5DA9" w:rsidRPr="00357B89">
        <w:rPr>
          <w:color w:val="000000" w:themeColor="text1"/>
        </w:rPr>
        <w:t xml:space="preserve"> </w:t>
      </w:r>
      <w:r w:rsidRPr="00357B89">
        <w:rPr>
          <w:color w:val="000000" w:themeColor="text1"/>
        </w:rPr>
        <w:t>mu</w:t>
      </w:r>
      <w:r w:rsidR="001A5DA9" w:rsidRPr="00357B89">
        <w:rPr>
          <w:color w:val="000000" w:themeColor="text1"/>
        </w:rPr>
        <w:t xml:space="preserve"> </w:t>
      </w:r>
      <w:r w:rsidRPr="00357B89">
        <w:rPr>
          <w:color w:val="000000" w:themeColor="text1"/>
        </w:rPr>
        <w:t>przez</w:t>
      </w:r>
      <w:r w:rsidR="001A5DA9" w:rsidRPr="00357B89">
        <w:rPr>
          <w:color w:val="000000" w:themeColor="text1"/>
        </w:rPr>
        <w:t xml:space="preserve"> </w:t>
      </w:r>
      <w:r w:rsidRPr="00357B89">
        <w:rPr>
          <w:color w:val="000000" w:themeColor="text1"/>
        </w:rPr>
        <w:t>Zamawiającego</w:t>
      </w:r>
      <w:r w:rsidR="001A5DA9" w:rsidRPr="00357B89">
        <w:rPr>
          <w:color w:val="000000" w:themeColor="text1"/>
        </w:rPr>
        <w:t xml:space="preserve"> </w:t>
      </w:r>
      <w:r w:rsidRPr="00357B89">
        <w:rPr>
          <w:color w:val="000000" w:themeColor="text1"/>
        </w:rPr>
        <w:t>w</w:t>
      </w:r>
      <w:r w:rsidR="001A5DA9" w:rsidRPr="00357B89">
        <w:rPr>
          <w:color w:val="000000" w:themeColor="text1"/>
        </w:rPr>
        <w:t xml:space="preserve"> </w:t>
      </w:r>
      <w:r w:rsidRPr="00357B89">
        <w:rPr>
          <w:color w:val="000000" w:themeColor="text1"/>
        </w:rPr>
        <w:t>ramach</w:t>
      </w:r>
      <w:r w:rsidR="001A5DA9" w:rsidRPr="00357B89">
        <w:rPr>
          <w:color w:val="000000" w:themeColor="text1"/>
        </w:rPr>
        <w:t xml:space="preserve"> </w:t>
      </w:r>
      <w:r w:rsidRPr="00357B89">
        <w:rPr>
          <w:color w:val="000000" w:themeColor="text1"/>
        </w:rPr>
        <w:t>planu</w:t>
      </w:r>
      <w:r w:rsidR="001A5DA9" w:rsidRPr="00357B89">
        <w:rPr>
          <w:color w:val="000000" w:themeColor="text1"/>
        </w:rPr>
        <w:t xml:space="preserve"> </w:t>
      </w:r>
      <w:r w:rsidRPr="00357B89">
        <w:rPr>
          <w:color w:val="000000" w:themeColor="text1"/>
        </w:rPr>
        <w:t>ich</w:t>
      </w:r>
      <w:r w:rsidR="001A5DA9" w:rsidRPr="00357B89">
        <w:rPr>
          <w:color w:val="000000" w:themeColor="text1"/>
        </w:rPr>
        <w:t xml:space="preserve"> </w:t>
      </w:r>
      <w:r w:rsidRPr="00357B89">
        <w:rPr>
          <w:color w:val="000000" w:themeColor="text1"/>
        </w:rPr>
        <w:t>lokalizacji.</w:t>
      </w:r>
      <w:r w:rsidR="001A5DA9" w:rsidRPr="00357B89">
        <w:rPr>
          <w:color w:val="000000" w:themeColor="text1"/>
        </w:rPr>
        <w:t xml:space="preserve"> </w:t>
      </w:r>
      <w:r w:rsidRPr="00357B89">
        <w:rPr>
          <w:color w:val="000000" w:themeColor="text1"/>
        </w:rPr>
        <w:t>Wykonawca</w:t>
      </w:r>
      <w:r w:rsidR="001A5DA9" w:rsidRPr="00357B89">
        <w:rPr>
          <w:color w:val="000000" w:themeColor="text1"/>
        </w:rPr>
        <w:t xml:space="preserve"> </w:t>
      </w:r>
      <w:r w:rsidRPr="00357B89">
        <w:rPr>
          <w:color w:val="000000" w:themeColor="text1"/>
        </w:rPr>
        <w:t>zapewni</w:t>
      </w:r>
      <w:r w:rsidR="001A5DA9" w:rsidRPr="00357B89">
        <w:rPr>
          <w:color w:val="000000" w:themeColor="text1"/>
        </w:rPr>
        <w:t xml:space="preserve"> </w:t>
      </w:r>
      <w:r w:rsidRPr="00357B89">
        <w:rPr>
          <w:color w:val="000000" w:themeColor="text1"/>
        </w:rPr>
        <w:t>właściwe</w:t>
      </w:r>
      <w:r w:rsidR="001A5DA9" w:rsidRPr="00357B89">
        <w:rPr>
          <w:color w:val="000000" w:themeColor="text1"/>
        </w:rPr>
        <w:t xml:space="preserve"> </w:t>
      </w:r>
      <w:r w:rsidRPr="00357B89">
        <w:rPr>
          <w:color w:val="000000" w:themeColor="text1"/>
        </w:rPr>
        <w:t>oznaczenie</w:t>
      </w:r>
      <w:r w:rsidR="001A5DA9" w:rsidRPr="00357B89">
        <w:rPr>
          <w:color w:val="000000" w:themeColor="text1"/>
        </w:rPr>
        <w:t xml:space="preserve"> </w:t>
      </w:r>
      <w:r w:rsidRPr="00357B89">
        <w:rPr>
          <w:color w:val="000000" w:themeColor="text1"/>
        </w:rPr>
        <w:t>i</w:t>
      </w:r>
      <w:r w:rsidR="001A5DA9" w:rsidRPr="00357B89">
        <w:rPr>
          <w:color w:val="000000" w:themeColor="text1"/>
        </w:rPr>
        <w:t xml:space="preserve"> </w:t>
      </w:r>
      <w:r w:rsidRPr="00357B89">
        <w:rPr>
          <w:color w:val="000000" w:themeColor="text1"/>
        </w:rPr>
        <w:t>zabezpieczenie</w:t>
      </w:r>
      <w:r w:rsidR="001A5DA9" w:rsidRPr="00357B89">
        <w:rPr>
          <w:color w:val="000000" w:themeColor="text1"/>
        </w:rPr>
        <w:t xml:space="preserve"> </w:t>
      </w:r>
      <w:r w:rsidRPr="00357B89">
        <w:rPr>
          <w:color w:val="000000" w:themeColor="text1"/>
        </w:rPr>
        <w:t>przed</w:t>
      </w:r>
      <w:r w:rsidR="001A5DA9" w:rsidRPr="00357B89">
        <w:rPr>
          <w:color w:val="000000" w:themeColor="text1"/>
        </w:rPr>
        <w:t xml:space="preserve"> </w:t>
      </w:r>
      <w:r w:rsidRPr="00357B89">
        <w:rPr>
          <w:color w:val="000000" w:themeColor="text1"/>
        </w:rPr>
        <w:t>uszkodzeniem</w:t>
      </w:r>
      <w:r w:rsidR="001A5DA9" w:rsidRPr="00357B89">
        <w:rPr>
          <w:color w:val="000000" w:themeColor="text1"/>
        </w:rPr>
        <w:t xml:space="preserve"> </w:t>
      </w:r>
      <w:r w:rsidRPr="00357B89">
        <w:rPr>
          <w:color w:val="000000" w:themeColor="text1"/>
        </w:rPr>
        <w:t>tych</w:t>
      </w:r>
      <w:r w:rsidR="001A5DA9" w:rsidRPr="00357B89">
        <w:rPr>
          <w:color w:val="000000" w:themeColor="text1"/>
        </w:rPr>
        <w:t xml:space="preserve"> </w:t>
      </w:r>
      <w:r w:rsidRPr="00357B89">
        <w:rPr>
          <w:color w:val="000000" w:themeColor="text1"/>
        </w:rPr>
        <w:t>instalacji</w:t>
      </w:r>
      <w:r w:rsidR="001A5DA9" w:rsidRPr="00357B89">
        <w:rPr>
          <w:color w:val="000000" w:themeColor="text1"/>
        </w:rPr>
        <w:t xml:space="preserve"> </w:t>
      </w:r>
      <w:r w:rsidRPr="00357B89">
        <w:rPr>
          <w:color w:val="000000" w:themeColor="text1"/>
        </w:rPr>
        <w:t>i</w:t>
      </w:r>
      <w:r w:rsidR="001A5DA9" w:rsidRPr="00357B89">
        <w:rPr>
          <w:color w:val="000000" w:themeColor="text1"/>
        </w:rPr>
        <w:t xml:space="preserve"> </w:t>
      </w:r>
      <w:r w:rsidRPr="00357B89">
        <w:rPr>
          <w:color w:val="000000" w:themeColor="text1"/>
        </w:rPr>
        <w:t>urządzeń</w:t>
      </w:r>
      <w:r w:rsidR="001A5DA9" w:rsidRPr="00357B89">
        <w:rPr>
          <w:color w:val="000000" w:themeColor="text1"/>
        </w:rPr>
        <w:t xml:space="preserve"> </w:t>
      </w:r>
      <w:r w:rsidRPr="00357B89">
        <w:rPr>
          <w:color w:val="000000" w:themeColor="text1"/>
        </w:rPr>
        <w:t>w</w:t>
      </w:r>
      <w:r w:rsidR="001A5DA9" w:rsidRPr="00357B89">
        <w:rPr>
          <w:color w:val="000000" w:themeColor="text1"/>
        </w:rPr>
        <w:t xml:space="preserve"> </w:t>
      </w:r>
      <w:r w:rsidRPr="00357B89">
        <w:rPr>
          <w:color w:val="000000" w:themeColor="text1"/>
        </w:rPr>
        <w:t>czasie</w:t>
      </w:r>
      <w:r w:rsidR="001A5DA9" w:rsidRPr="00357B89">
        <w:rPr>
          <w:color w:val="000000" w:themeColor="text1"/>
        </w:rPr>
        <w:t xml:space="preserve"> </w:t>
      </w:r>
      <w:r w:rsidRPr="00357B89">
        <w:rPr>
          <w:color w:val="000000" w:themeColor="text1"/>
        </w:rPr>
        <w:t>trwania</w:t>
      </w:r>
      <w:r w:rsidR="001A5DA9" w:rsidRPr="00357B89">
        <w:rPr>
          <w:color w:val="000000" w:themeColor="text1"/>
        </w:rPr>
        <w:t xml:space="preserve"> </w:t>
      </w:r>
      <w:r w:rsidRPr="00357B89">
        <w:rPr>
          <w:color w:val="000000" w:themeColor="text1"/>
        </w:rPr>
        <w:t>budowy.</w:t>
      </w:r>
    </w:p>
    <w:p w14:paraId="19276FAC" w14:textId="77777777" w:rsidR="00ED3A1A" w:rsidRPr="00357B89" w:rsidRDefault="006A2646" w:rsidP="001E2641">
      <w:pPr>
        <w:pStyle w:val="Akapit"/>
        <w:rPr>
          <w:color w:val="000000" w:themeColor="text1"/>
        </w:rPr>
      </w:pPr>
      <w:r w:rsidRPr="00357B89">
        <w:rPr>
          <w:color w:val="000000" w:themeColor="text1"/>
        </w:rPr>
        <w:t>Jeżeli</w:t>
      </w:r>
      <w:r w:rsidR="001A5DA9" w:rsidRPr="00357B89">
        <w:rPr>
          <w:color w:val="000000" w:themeColor="text1"/>
        </w:rPr>
        <w:t xml:space="preserve"> </w:t>
      </w:r>
      <w:r w:rsidRPr="00357B89">
        <w:rPr>
          <w:color w:val="000000" w:themeColor="text1"/>
        </w:rPr>
        <w:t>teren</w:t>
      </w:r>
      <w:r w:rsidR="001A5DA9" w:rsidRPr="00357B89">
        <w:rPr>
          <w:color w:val="000000" w:themeColor="text1"/>
        </w:rPr>
        <w:t xml:space="preserve"> </w:t>
      </w:r>
      <w:r w:rsidRPr="00357B89">
        <w:rPr>
          <w:color w:val="000000" w:themeColor="text1"/>
        </w:rPr>
        <w:t>budowy</w:t>
      </w:r>
      <w:r w:rsidR="001A5DA9" w:rsidRPr="00357B89">
        <w:rPr>
          <w:color w:val="000000" w:themeColor="text1"/>
        </w:rPr>
        <w:t xml:space="preserve"> </w:t>
      </w:r>
      <w:r w:rsidRPr="00357B89">
        <w:rPr>
          <w:color w:val="000000" w:themeColor="text1"/>
        </w:rPr>
        <w:t>przylega</w:t>
      </w:r>
      <w:r w:rsidR="001A5DA9" w:rsidRPr="00357B89">
        <w:rPr>
          <w:color w:val="000000" w:themeColor="text1"/>
        </w:rPr>
        <w:t xml:space="preserve"> </w:t>
      </w:r>
      <w:r w:rsidRPr="00357B89">
        <w:rPr>
          <w:color w:val="000000" w:themeColor="text1"/>
        </w:rPr>
        <w:t>do</w:t>
      </w:r>
      <w:r w:rsidR="001A5DA9" w:rsidRPr="00357B89">
        <w:rPr>
          <w:color w:val="000000" w:themeColor="text1"/>
        </w:rPr>
        <w:t xml:space="preserve"> </w:t>
      </w:r>
      <w:r w:rsidRPr="00357B89">
        <w:rPr>
          <w:color w:val="000000" w:themeColor="text1"/>
        </w:rPr>
        <w:t>terenów</w:t>
      </w:r>
      <w:r w:rsidR="001A5DA9" w:rsidRPr="00357B89">
        <w:rPr>
          <w:color w:val="000000" w:themeColor="text1"/>
        </w:rPr>
        <w:t xml:space="preserve"> </w:t>
      </w:r>
      <w:r w:rsidRPr="00357B89">
        <w:rPr>
          <w:color w:val="000000" w:themeColor="text1"/>
        </w:rPr>
        <w:t>z</w:t>
      </w:r>
      <w:r w:rsidR="001A5DA9" w:rsidRPr="00357B89">
        <w:rPr>
          <w:color w:val="000000" w:themeColor="text1"/>
        </w:rPr>
        <w:t xml:space="preserve"> </w:t>
      </w:r>
      <w:r w:rsidRPr="00357B89">
        <w:rPr>
          <w:color w:val="000000" w:themeColor="text1"/>
        </w:rPr>
        <w:t>zabudową</w:t>
      </w:r>
      <w:r w:rsidR="001A5DA9" w:rsidRPr="00357B89">
        <w:rPr>
          <w:color w:val="000000" w:themeColor="text1"/>
        </w:rPr>
        <w:t xml:space="preserve"> </w:t>
      </w:r>
      <w:r w:rsidRPr="00357B89">
        <w:rPr>
          <w:color w:val="000000" w:themeColor="text1"/>
        </w:rPr>
        <w:t>mieszkaniową,</w:t>
      </w:r>
      <w:r w:rsidR="001A5DA9" w:rsidRPr="00357B89">
        <w:rPr>
          <w:color w:val="000000" w:themeColor="text1"/>
        </w:rPr>
        <w:t xml:space="preserve"> </w:t>
      </w:r>
      <w:r w:rsidRPr="00357B89">
        <w:rPr>
          <w:color w:val="000000" w:themeColor="text1"/>
        </w:rPr>
        <w:t>Wykonawca</w:t>
      </w:r>
      <w:r w:rsidR="001A5DA9" w:rsidRPr="00357B89">
        <w:rPr>
          <w:color w:val="000000" w:themeColor="text1"/>
        </w:rPr>
        <w:t xml:space="preserve"> </w:t>
      </w:r>
      <w:r w:rsidRPr="00357B89">
        <w:rPr>
          <w:color w:val="000000" w:themeColor="text1"/>
        </w:rPr>
        <w:t>będzie</w:t>
      </w:r>
      <w:r w:rsidR="001A5DA9" w:rsidRPr="00357B89">
        <w:rPr>
          <w:color w:val="000000" w:themeColor="text1"/>
        </w:rPr>
        <w:t xml:space="preserve"> </w:t>
      </w:r>
      <w:r w:rsidRPr="00357B89">
        <w:rPr>
          <w:color w:val="000000" w:themeColor="text1"/>
        </w:rPr>
        <w:t>realizować</w:t>
      </w:r>
      <w:r w:rsidR="001A5DA9" w:rsidRPr="00357B89">
        <w:rPr>
          <w:color w:val="000000" w:themeColor="text1"/>
        </w:rPr>
        <w:t xml:space="preserve"> </w:t>
      </w:r>
      <w:r w:rsidRPr="00357B89">
        <w:rPr>
          <w:color w:val="000000" w:themeColor="text1"/>
        </w:rPr>
        <w:t>roboty</w:t>
      </w:r>
      <w:r w:rsidR="001A5DA9" w:rsidRPr="00357B89">
        <w:rPr>
          <w:color w:val="000000" w:themeColor="text1"/>
        </w:rPr>
        <w:t xml:space="preserve"> </w:t>
      </w:r>
      <w:r w:rsidRPr="00357B89">
        <w:rPr>
          <w:color w:val="000000" w:themeColor="text1"/>
        </w:rPr>
        <w:t>w</w:t>
      </w:r>
      <w:r w:rsidR="001A5DA9" w:rsidRPr="00357B89">
        <w:rPr>
          <w:color w:val="000000" w:themeColor="text1"/>
        </w:rPr>
        <w:t xml:space="preserve"> </w:t>
      </w:r>
      <w:r w:rsidRPr="00357B89">
        <w:rPr>
          <w:color w:val="000000" w:themeColor="text1"/>
        </w:rPr>
        <w:t>sposób</w:t>
      </w:r>
      <w:r w:rsidR="001A5DA9" w:rsidRPr="00357B89">
        <w:rPr>
          <w:color w:val="000000" w:themeColor="text1"/>
        </w:rPr>
        <w:t xml:space="preserve"> </w:t>
      </w:r>
      <w:r w:rsidRPr="00357B89">
        <w:rPr>
          <w:color w:val="000000" w:themeColor="text1"/>
        </w:rPr>
        <w:t>powodujący</w:t>
      </w:r>
      <w:r w:rsidR="001A5DA9" w:rsidRPr="00357B89">
        <w:rPr>
          <w:color w:val="000000" w:themeColor="text1"/>
        </w:rPr>
        <w:t xml:space="preserve"> </w:t>
      </w:r>
      <w:r w:rsidRPr="00357B89">
        <w:rPr>
          <w:color w:val="000000" w:themeColor="text1"/>
        </w:rPr>
        <w:t>minimalne</w:t>
      </w:r>
      <w:r w:rsidR="001A5DA9" w:rsidRPr="00357B89">
        <w:rPr>
          <w:color w:val="000000" w:themeColor="text1"/>
        </w:rPr>
        <w:t xml:space="preserve"> </w:t>
      </w:r>
      <w:r w:rsidRPr="00357B89">
        <w:rPr>
          <w:color w:val="000000" w:themeColor="text1"/>
        </w:rPr>
        <w:t>niedogodności</w:t>
      </w:r>
      <w:r w:rsidR="001A5DA9" w:rsidRPr="00357B89">
        <w:rPr>
          <w:color w:val="000000" w:themeColor="text1"/>
        </w:rPr>
        <w:t xml:space="preserve"> </w:t>
      </w:r>
      <w:r w:rsidRPr="00357B89">
        <w:rPr>
          <w:color w:val="000000" w:themeColor="text1"/>
        </w:rPr>
        <w:t>dla</w:t>
      </w:r>
      <w:r w:rsidR="001A5DA9" w:rsidRPr="00357B89">
        <w:rPr>
          <w:color w:val="000000" w:themeColor="text1"/>
        </w:rPr>
        <w:t xml:space="preserve"> </w:t>
      </w:r>
      <w:r w:rsidRPr="00357B89">
        <w:rPr>
          <w:color w:val="000000" w:themeColor="text1"/>
        </w:rPr>
        <w:t>mieszkańców.</w:t>
      </w:r>
      <w:r w:rsidR="001A5DA9" w:rsidRPr="00357B89">
        <w:rPr>
          <w:color w:val="000000" w:themeColor="text1"/>
        </w:rPr>
        <w:t xml:space="preserve"> </w:t>
      </w:r>
      <w:r w:rsidRPr="00357B89">
        <w:rPr>
          <w:color w:val="000000" w:themeColor="text1"/>
        </w:rPr>
        <w:t>Wykonawca</w:t>
      </w:r>
      <w:r w:rsidR="001A5DA9" w:rsidRPr="00357B89">
        <w:rPr>
          <w:color w:val="000000" w:themeColor="text1"/>
        </w:rPr>
        <w:t xml:space="preserve"> </w:t>
      </w:r>
      <w:r w:rsidRPr="00357B89">
        <w:rPr>
          <w:color w:val="000000" w:themeColor="text1"/>
        </w:rPr>
        <w:t>odpowiada</w:t>
      </w:r>
      <w:r w:rsidR="001A5DA9" w:rsidRPr="00357B89">
        <w:rPr>
          <w:color w:val="000000" w:themeColor="text1"/>
        </w:rPr>
        <w:t xml:space="preserve"> </w:t>
      </w:r>
      <w:r w:rsidRPr="00357B89">
        <w:rPr>
          <w:color w:val="000000" w:themeColor="text1"/>
        </w:rPr>
        <w:t>za</w:t>
      </w:r>
      <w:r w:rsidR="001A5DA9" w:rsidRPr="00357B89">
        <w:rPr>
          <w:color w:val="000000" w:themeColor="text1"/>
        </w:rPr>
        <w:t xml:space="preserve"> </w:t>
      </w:r>
      <w:r w:rsidRPr="00357B89">
        <w:rPr>
          <w:color w:val="000000" w:themeColor="text1"/>
        </w:rPr>
        <w:t>wszelkie</w:t>
      </w:r>
      <w:r w:rsidR="001A5DA9" w:rsidRPr="00357B89">
        <w:rPr>
          <w:color w:val="000000" w:themeColor="text1"/>
        </w:rPr>
        <w:t xml:space="preserve"> </w:t>
      </w:r>
      <w:r w:rsidRPr="00357B89">
        <w:rPr>
          <w:color w:val="000000" w:themeColor="text1"/>
        </w:rPr>
        <w:t>uszkodzenia</w:t>
      </w:r>
      <w:r w:rsidR="001A5DA9" w:rsidRPr="00357B89">
        <w:rPr>
          <w:color w:val="000000" w:themeColor="text1"/>
        </w:rPr>
        <w:t xml:space="preserve"> </w:t>
      </w:r>
      <w:r w:rsidRPr="00357B89">
        <w:rPr>
          <w:color w:val="000000" w:themeColor="text1"/>
        </w:rPr>
        <w:t>zabudowy</w:t>
      </w:r>
      <w:r w:rsidR="001A5DA9" w:rsidRPr="00357B89">
        <w:rPr>
          <w:color w:val="000000" w:themeColor="text1"/>
        </w:rPr>
        <w:t xml:space="preserve"> </w:t>
      </w:r>
      <w:r w:rsidRPr="00357B89">
        <w:rPr>
          <w:color w:val="000000" w:themeColor="text1"/>
        </w:rPr>
        <w:t>mieszkaniowej</w:t>
      </w:r>
      <w:r w:rsidR="001A5DA9" w:rsidRPr="00357B89">
        <w:rPr>
          <w:color w:val="000000" w:themeColor="text1"/>
        </w:rPr>
        <w:t xml:space="preserve"> </w:t>
      </w:r>
      <w:r w:rsidRPr="00357B89">
        <w:rPr>
          <w:color w:val="000000" w:themeColor="text1"/>
        </w:rPr>
        <w:t>w</w:t>
      </w:r>
      <w:r w:rsidR="001A5DA9" w:rsidRPr="00357B89">
        <w:rPr>
          <w:color w:val="000000" w:themeColor="text1"/>
        </w:rPr>
        <w:t xml:space="preserve"> </w:t>
      </w:r>
      <w:r w:rsidRPr="00357B89">
        <w:rPr>
          <w:color w:val="000000" w:themeColor="text1"/>
        </w:rPr>
        <w:t>sąsiedztwie</w:t>
      </w:r>
      <w:r w:rsidR="001A5DA9" w:rsidRPr="00357B89">
        <w:rPr>
          <w:color w:val="000000" w:themeColor="text1"/>
        </w:rPr>
        <w:t xml:space="preserve"> </w:t>
      </w:r>
      <w:r w:rsidRPr="00357B89">
        <w:rPr>
          <w:color w:val="000000" w:themeColor="text1"/>
        </w:rPr>
        <w:t>budowy,</w:t>
      </w:r>
      <w:r w:rsidR="001A5DA9" w:rsidRPr="00357B89">
        <w:rPr>
          <w:color w:val="000000" w:themeColor="text1"/>
        </w:rPr>
        <w:t xml:space="preserve"> </w:t>
      </w:r>
      <w:r w:rsidRPr="00357B89">
        <w:rPr>
          <w:color w:val="000000" w:themeColor="text1"/>
        </w:rPr>
        <w:t>spowodowane</w:t>
      </w:r>
      <w:r w:rsidR="001A5DA9" w:rsidRPr="00357B89">
        <w:rPr>
          <w:color w:val="000000" w:themeColor="text1"/>
        </w:rPr>
        <w:t xml:space="preserve"> </w:t>
      </w:r>
      <w:r w:rsidRPr="00357B89">
        <w:rPr>
          <w:color w:val="000000" w:themeColor="text1"/>
        </w:rPr>
        <w:t>jego</w:t>
      </w:r>
      <w:r w:rsidR="001A5DA9" w:rsidRPr="00357B89">
        <w:rPr>
          <w:color w:val="000000" w:themeColor="text1"/>
        </w:rPr>
        <w:t xml:space="preserve"> </w:t>
      </w:r>
      <w:r w:rsidRPr="00357B89">
        <w:rPr>
          <w:color w:val="000000" w:themeColor="text1"/>
        </w:rPr>
        <w:t>działalnością.</w:t>
      </w:r>
    </w:p>
    <w:p w14:paraId="18F3DF05" w14:textId="77777777" w:rsidR="00ED3A1A" w:rsidRPr="00357B89" w:rsidRDefault="001E43AC" w:rsidP="001E2641">
      <w:pPr>
        <w:pStyle w:val="Akapit"/>
        <w:rPr>
          <w:color w:val="000000" w:themeColor="text1"/>
        </w:rPr>
      </w:pPr>
      <w:r w:rsidRPr="00357B89">
        <w:rPr>
          <w:color w:val="000000" w:themeColor="text1"/>
        </w:rPr>
        <w:t>1.5.9.</w:t>
      </w:r>
      <w:r w:rsidR="001A5DA9" w:rsidRPr="00357B89">
        <w:rPr>
          <w:color w:val="000000" w:themeColor="text1"/>
        </w:rPr>
        <w:t xml:space="preserve"> </w:t>
      </w:r>
      <w:r w:rsidR="006A2646" w:rsidRPr="00357B89">
        <w:rPr>
          <w:color w:val="000000" w:themeColor="text1"/>
        </w:rPr>
        <w:t>Ograniczenie</w:t>
      </w:r>
      <w:r w:rsidR="001A5DA9" w:rsidRPr="00357B89">
        <w:rPr>
          <w:color w:val="000000" w:themeColor="text1"/>
        </w:rPr>
        <w:t xml:space="preserve"> </w:t>
      </w:r>
      <w:r w:rsidR="006A2646" w:rsidRPr="00357B89">
        <w:rPr>
          <w:color w:val="000000" w:themeColor="text1"/>
        </w:rPr>
        <w:t>obciążeń</w:t>
      </w:r>
      <w:r w:rsidR="001A5DA9" w:rsidRPr="00357B89">
        <w:rPr>
          <w:color w:val="000000" w:themeColor="text1"/>
        </w:rPr>
        <w:t xml:space="preserve"> </w:t>
      </w:r>
      <w:r w:rsidR="006A2646" w:rsidRPr="00357B89">
        <w:rPr>
          <w:color w:val="000000" w:themeColor="text1"/>
        </w:rPr>
        <w:t>osi</w:t>
      </w:r>
      <w:r w:rsidR="001A5DA9" w:rsidRPr="00357B89">
        <w:rPr>
          <w:color w:val="000000" w:themeColor="text1"/>
        </w:rPr>
        <w:t xml:space="preserve"> </w:t>
      </w:r>
      <w:r w:rsidR="006A2646" w:rsidRPr="00357B89">
        <w:rPr>
          <w:color w:val="000000" w:themeColor="text1"/>
        </w:rPr>
        <w:t>pojazdów</w:t>
      </w:r>
    </w:p>
    <w:p w14:paraId="5EBF8BDF" w14:textId="77777777" w:rsidR="00ED3A1A" w:rsidRPr="00357B89" w:rsidRDefault="006A2646" w:rsidP="001E2641">
      <w:pPr>
        <w:pStyle w:val="Akapit"/>
        <w:rPr>
          <w:color w:val="000000" w:themeColor="text1"/>
        </w:rPr>
      </w:pPr>
      <w:r w:rsidRPr="00357B89">
        <w:rPr>
          <w:color w:val="000000" w:themeColor="text1"/>
        </w:rPr>
        <w:t>Wykonawca</w:t>
      </w:r>
      <w:r w:rsidR="001A5DA9" w:rsidRPr="00357B89">
        <w:rPr>
          <w:color w:val="000000" w:themeColor="text1"/>
        </w:rPr>
        <w:t xml:space="preserve"> </w:t>
      </w:r>
      <w:r w:rsidRPr="00357B89">
        <w:rPr>
          <w:color w:val="000000" w:themeColor="text1"/>
        </w:rPr>
        <w:t>będzie</w:t>
      </w:r>
      <w:r w:rsidR="001A5DA9" w:rsidRPr="00357B89">
        <w:rPr>
          <w:color w:val="000000" w:themeColor="text1"/>
        </w:rPr>
        <w:t xml:space="preserve"> </w:t>
      </w:r>
      <w:r w:rsidRPr="00357B89">
        <w:rPr>
          <w:color w:val="000000" w:themeColor="text1"/>
        </w:rPr>
        <w:t>stosować</w:t>
      </w:r>
      <w:r w:rsidR="001A5DA9" w:rsidRPr="00357B89">
        <w:rPr>
          <w:color w:val="000000" w:themeColor="text1"/>
        </w:rPr>
        <w:t xml:space="preserve"> </w:t>
      </w:r>
      <w:r w:rsidRPr="00357B89">
        <w:rPr>
          <w:color w:val="000000" w:themeColor="text1"/>
        </w:rPr>
        <w:t>się</w:t>
      </w:r>
      <w:r w:rsidR="001A5DA9" w:rsidRPr="00357B89">
        <w:rPr>
          <w:color w:val="000000" w:themeColor="text1"/>
        </w:rPr>
        <w:t xml:space="preserve"> </w:t>
      </w:r>
      <w:r w:rsidRPr="00357B89">
        <w:rPr>
          <w:color w:val="000000" w:themeColor="text1"/>
        </w:rPr>
        <w:t>do</w:t>
      </w:r>
      <w:r w:rsidR="001A5DA9" w:rsidRPr="00357B89">
        <w:rPr>
          <w:color w:val="000000" w:themeColor="text1"/>
        </w:rPr>
        <w:t xml:space="preserve"> </w:t>
      </w:r>
      <w:r w:rsidRPr="00357B89">
        <w:rPr>
          <w:color w:val="000000" w:themeColor="text1"/>
        </w:rPr>
        <w:t>ustawowych</w:t>
      </w:r>
      <w:r w:rsidR="001A5DA9" w:rsidRPr="00357B89">
        <w:rPr>
          <w:color w:val="000000" w:themeColor="text1"/>
        </w:rPr>
        <w:t xml:space="preserve"> </w:t>
      </w:r>
      <w:r w:rsidRPr="00357B89">
        <w:rPr>
          <w:color w:val="000000" w:themeColor="text1"/>
        </w:rPr>
        <w:t>ograniczeń</w:t>
      </w:r>
      <w:r w:rsidR="001A5DA9" w:rsidRPr="00357B89">
        <w:rPr>
          <w:color w:val="000000" w:themeColor="text1"/>
        </w:rPr>
        <w:t xml:space="preserve"> </w:t>
      </w:r>
      <w:r w:rsidRPr="00357B89">
        <w:rPr>
          <w:color w:val="000000" w:themeColor="text1"/>
        </w:rPr>
        <w:t>nacisków</w:t>
      </w:r>
      <w:r w:rsidR="001A5DA9" w:rsidRPr="00357B89">
        <w:rPr>
          <w:color w:val="000000" w:themeColor="text1"/>
        </w:rPr>
        <w:t xml:space="preserve"> </w:t>
      </w:r>
      <w:r w:rsidRPr="00357B89">
        <w:rPr>
          <w:color w:val="000000" w:themeColor="text1"/>
        </w:rPr>
        <w:t>osi</w:t>
      </w:r>
      <w:r w:rsidR="001A5DA9" w:rsidRPr="00357B89">
        <w:rPr>
          <w:color w:val="000000" w:themeColor="text1"/>
        </w:rPr>
        <w:t xml:space="preserve"> </w:t>
      </w:r>
      <w:r w:rsidRPr="00357B89">
        <w:rPr>
          <w:color w:val="000000" w:themeColor="text1"/>
        </w:rPr>
        <w:t>na</w:t>
      </w:r>
      <w:r w:rsidR="001A5DA9" w:rsidRPr="00357B89">
        <w:rPr>
          <w:color w:val="000000" w:themeColor="text1"/>
        </w:rPr>
        <w:t xml:space="preserve"> </w:t>
      </w:r>
      <w:r w:rsidRPr="00357B89">
        <w:rPr>
          <w:color w:val="000000" w:themeColor="text1"/>
        </w:rPr>
        <w:t>drogach</w:t>
      </w:r>
      <w:r w:rsidR="001A5DA9" w:rsidRPr="00357B89">
        <w:rPr>
          <w:color w:val="000000" w:themeColor="text1"/>
        </w:rPr>
        <w:t xml:space="preserve"> </w:t>
      </w:r>
      <w:r w:rsidRPr="00357B89">
        <w:rPr>
          <w:color w:val="000000" w:themeColor="text1"/>
        </w:rPr>
        <w:t>publicznych</w:t>
      </w:r>
      <w:r w:rsidR="001A5DA9" w:rsidRPr="00357B89">
        <w:rPr>
          <w:color w:val="000000" w:themeColor="text1"/>
        </w:rPr>
        <w:t xml:space="preserve"> </w:t>
      </w:r>
      <w:r w:rsidRPr="00357B89">
        <w:rPr>
          <w:color w:val="000000" w:themeColor="text1"/>
        </w:rPr>
        <w:t>przy</w:t>
      </w:r>
      <w:r w:rsidR="001A5DA9" w:rsidRPr="00357B89">
        <w:rPr>
          <w:color w:val="000000" w:themeColor="text1"/>
        </w:rPr>
        <w:t xml:space="preserve"> </w:t>
      </w:r>
      <w:r w:rsidRPr="00357B89">
        <w:rPr>
          <w:color w:val="000000" w:themeColor="text1"/>
        </w:rPr>
        <w:t>transporcie</w:t>
      </w:r>
      <w:r w:rsidR="001A5DA9" w:rsidRPr="00357B89">
        <w:rPr>
          <w:color w:val="000000" w:themeColor="text1"/>
        </w:rPr>
        <w:t xml:space="preserve"> </w:t>
      </w:r>
      <w:r w:rsidRPr="00357B89">
        <w:rPr>
          <w:color w:val="000000" w:themeColor="text1"/>
        </w:rPr>
        <w:t>materiałów</w:t>
      </w:r>
      <w:r w:rsidR="001A5DA9" w:rsidRPr="00357B89">
        <w:rPr>
          <w:color w:val="000000" w:themeColor="text1"/>
        </w:rPr>
        <w:t xml:space="preserve"> </w:t>
      </w:r>
      <w:r w:rsidR="00357B89">
        <w:rPr>
          <w:color w:val="000000" w:themeColor="text1"/>
        </w:rPr>
        <w:t xml:space="preserve">                 </w:t>
      </w:r>
      <w:r w:rsidRPr="00357B89">
        <w:rPr>
          <w:color w:val="000000" w:themeColor="text1"/>
        </w:rPr>
        <w:t>i</w:t>
      </w:r>
      <w:r w:rsidR="001A5DA9" w:rsidRPr="00357B89">
        <w:rPr>
          <w:color w:val="000000" w:themeColor="text1"/>
        </w:rPr>
        <w:t xml:space="preserve"> </w:t>
      </w:r>
      <w:r w:rsidRPr="00357B89">
        <w:rPr>
          <w:color w:val="000000" w:themeColor="text1"/>
        </w:rPr>
        <w:t>wyposażenia</w:t>
      </w:r>
      <w:r w:rsidR="001A5DA9" w:rsidRPr="00357B89">
        <w:rPr>
          <w:color w:val="000000" w:themeColor="text1"/>
        </w:rPr>
        <w:t xml:space="preserve"> </w:t>
      </w:r>
      <w:r w:rsidRPr="00357B89">
        <w:rPr>
          <w:color w:val="000000" w:themeColor="text1"/>
        </w:rPr>
        <w:t>na</w:t>
      </w:r>
      <w:r w:rsidR="001A5DA9" w:rsidRPr="00357B89">
        <w:rPr>
          <w:color w:val="000000" w:themeColor="text1"/>
        </w:rPr>
        <w:t xml:space="preserve"> </w:t>
      </w:r>
      <w:r w:rsidRPr="00357B89">
        <w:rPr>
          <w:color w:val="000000" w:themeColor="text1"/>
        </w:rPr>
        <w:t>i</w:t>
      </w:r>
      <w:r w:rsidR="001A5DA9" w:rsidRPr="00357B89">
        <w:rPr>
          <w:color w:val="000000" w:themeColor="text1"/>
        </w:rPr>
        <w:t xml:space="preserve"> </w:t>
      </w:r>
      <w:r w:rsidRPr="00357B89">
        <w:rPr>
          <w:color w:val="000000" w:themeColor="text1"/>
        </w:rPr>
        <w:t>z</w:t>
      </w:r>
      <w:r w:rsidR="001A5DA9" w:rsidRPr="00357B89">
        <w:rPr>
          <w:color w:val="000000" w:themeColor="text1"/>
        </w:rPr>
        <w:t xml:space="preserve"> </w:t>
      </w:r>
      <w:r w:rsidRPr="00357B89">
        <w:rPr>
          <w:color w:val="000000" w:themeColor="text1"/>
        </w:rPr>
        <w:t>terenu</w:t>
      </w:r>
      <w:r w:rsidR="001A5DA9" w:rsidRPr="00357B89">
        <w:rPr>
          <w:color w:val="000000" w:themeColor="text1"/>
        </w:rPr>
        <w:t xml:space="preserve"> </w:t>
      </w:r>
      <w:r w:rsidRPr="00357B89">
        <w:rPr>
          <w:color w:val="000000" w:themeColor="text1"/>
        </w:rPr>
        <w:t>robót.</w:t>
      </w:r>
      <w:r w:rsidR="001A5DA9" w:rsidRPr="00357B89">
        <w:rPr>
          <w:color w:val="000000" w:themeColor="text1"/>
        </w:rPr>
        <w:t xml:space="preserve"> </w:t>
      </w:r>
      <w:r w:rsidRPr="00357B89">
        <w:rPr>
          <w:color w:val="000000" w:themeColor="text1"/>
        </w:rPr>
        <w:t>Wykonawca</w:t>
      </w:r>
      <w:r w:rsidR="001A5DA9" w:rsidRPr="00357B89">
        <w:rPr>
          <w:color w:val="000000" w:themeColor="text1"/>
        </w:rPr>
        <w:t xml:space="preserve"> </w:t>
      </w:r>
      <w:r w:rsidRPr="00357B89">
        <w:rPr>
          <w:color w:val="000000" w:themeColor="text1"/>
        </w:rPr>
        <w:t>uzyska</w:t>
      </w:r>
      <w:r w:rsidR="001A5DA9" w:rsidRPr="00357B89">
        <w:rPr>
          <w:color w:val="000000" w:themeColor="text1"/>
        </w:rPr>
        <w:t xml:space="preserve"> </w:t>
      </w:r>
      <w:r w:rsidRPr="00357B89">
        <w:rPr>
          <w:color w:val="000000" w:themeColor="text1"/>
        </w:rPr>
        <w:t>wszelkie</w:t>
      </w:r>
      <w:r w:rsidR="001A5DA9" w:rsidRPr="00357B89">
        <w:rPr>
          <w:color w:val="000000" w:themeColor="text1"/>
        </w:rPr>
        <w:t xml:space="preserve"> </w:t>
      </w:r>
      <w:r w:rsidRPr="00357B89">
        <w:rPr>
          <w:color w:val="000000" w:themeColor="text1"/>
        </w:rPr>
        <w:t>niezbędne</w:t>
      </w:r>
      <w:r w:rsidR="001A5DA9" w:rsidRPr="00357B89">
        <w:rPr>
          <w:color w:val="000000" w:themeColor="text1"/>
        </w:rPr>
        <w:t xml:space="preserve"> </w:t>
      </w:r>
      <w:r w:rsidRPr="00357B89">
        <w:rPr>
          <w:color w:val="000000" w:themeColor="text1"/>
        </w:rPr>
        <w:t>zezwolenia</w:t>
      </w:r>
      <w:r w:rsidR="001A5DA9" w:rsidRPr="00357B89">
        <w:rPr>
          <w:color w:val="000000" w:themeColor="text1"/>
        </w:rPr>
        <w:t xml:space="preserve"> </w:t>
      </w:r>
      <w:r w:rsidRPr="00357B89">
        <w:rPr>
          <w:color w:val="000000" w:themeColor="text1"/>
        </w:rPr>
        <w:t>i</w:t>
      </w:r>
      <w:r w:rsidR="001A5DA9" w:rsidRPr="00357B89">
        <w:rPr>
          <w:color w:val="000000" w:themeColor="text1"/>
        </w:rPr>
        <w:t xml:space="preserve"> </w:t>
      </w:r>
      <w:r w:rsidRPr="00357B89">
        <w:rPr>
          <w:color w:val="000000" w:themeColor="text1"/>
        </w:rPr>
        <w:t>uzgodnienia</w:t>
      </w:r>
      <w:r w:rsidR="001A5DA9" w:rsidRPr="00357B89">
        <w:rPr>
          <w:color w:val="000000" w:themeColor="text1"/>
        </w:rPr>
        <w:t xml:space="preserve"> </w:t>
      </w:r>
      <w:r w:rsidRPr="00357B89">
        <w:rPr>
          <w:color w:val="000000" w:themeColor="text1"/>
        </w:rPr>
        <w:t>od</w:t>
      </w:r>
      <w:r w:rsidR="001A5DA9" w:rsidRPr="00357B89">
        <w:rPr>
          <w:color w:val="000000" w:themeColor="text1"/>
        </w:rPr>
        <w:t xml:space="preserve"> </w:t>
      </w:r>
      <w:r w:rsidRPr="00357B89">
        <w:rPr>
          <w:color w:val="000000" w:themeColor="text1"/>
        </w:rPr>
        <w:t>właściwych</w:t>
      </w:r>
      <w:r w:rsidR="001A5DA9" w:rsidRPr="00357B89">
        <w:rPr>
          <w:color w:val="000000" w:themeColor="text1"/>
        </w:rPr>
        <w:t xml:space="preserve"> </w:t>
      </w:r>
      <w:r w:rsidRPr="00357B89">
        <w:rPr>
          <w:color w:val="000000" w:themeColor="text1"/>
        </w:rPr>
        <w:t>władz</w:t>
      </w:r>
      <w:r w:rsidR="001A5DA9" w:rsidRPr="00357B89">
        <w:rPr>
          <w:color w:val="000000" w:themeColor="text1"/>
        </w:rPr>
        <w:t xml:space="preserve"> </w:t>
      </w:r>
      <w:r w:rsidRPr="00357B89">
        <w:rPr>
          <w:color w:val="000000" w:themeColor="text1"/>
        </w:rPr>
        <w:t>co</w:t>
      </w:r>
      <w:r w:rsidR="001A5DA9" w:rsidRPr="00357B89">
        <w:rPr>
          <w:color w:val="000000" w:themeColor="text1"/>
        </w:rPr>
        <w:t xml:space="preserve"> </w:t>
      </w:r>
      <w:r w:rsidRPr="00357B89">
        <w:rPr>
          <w:color w:val="000000" w:themeColor="text1"/>
        </w:rPr>
        <w:t>do</w:t>
      </w:r>
      <w:r w:rsidR="001A5DA9" w:rsidRPr="00357B89">
        <w:rPr>
          <w:color w:val="000000" w:themeColor="text1"/>
        </w:rPr>
        <w:t xml:space="preserve"> </w:t>
      </w:r>
      <w:r w:rsidRPr="00357B89">
        <w:rPr>
          <w:color w:val="000000" w:themeColor="text1"/>
        </w:rPr>
        <w:t>przewozu</w:t>
      </w:r>
      <w:r w:rsidR="001A5DA9" w:rsidRPr="00357B89">
        <w:rPr>
          <w:color w:val="000000" w:themeColor="text1"/>
        </w:rPr>
        <w:t xml:space="preserve"> </w:t>
      </w:r>
      <w:r w:rsidRPr="00357B89">
        <w:rPr>
          <w:color w:val="000000" w:themeColor="text1"/>
        </w:rPr>
        <w:t>nietypowych</w:t>
      </w:r>
      <w:r w:rsidR="001A5DA9" w:rsidRPr="00357B89">
        <w:rPr>
          <w:color w:val="000000" w:themeColor="text1"/>
        </w:rPr>
        <w:t xml:space="preserve"> </w:t>
      </w:r>
      <w:r w:rsidRPr="00357B89">
        <w:rPr>
          <w:color w:val="000000" w:themeColor="text1"/>
        </w:rPr>
        <w:t>wagowo</w:t>
      </w:r>
      <w:r w:rsidR="001A5DA9" w:rsidRPr="00357B89">
        <w:rPr>
          <w:color w:val="000000" w:themeColor="text1"/>
        </w:rPr>
        <w:t xml:space="preserve"> </w:t>
      </w:r>
      <w:r w:rsidRPr="00357B89">
        <w:rPr>
          <w:color w:val="000000" w:themeColor="text1"/>
        </w:rPr>
        <w:t>ładunków</w:t>
      </w:r>
      <w:r w:rsidR="001A5DA9" w:rsidRPr="00357B89">
        <w:rPr>
          <w:color w:val="000000" w:themeColor="text1"/>
        </w:rPr>
        <w:t xml:space="preserve"> </w:t>
      </w:r>
      <w:r w:rsidRPr="00357B89">
        <w:rPr>
          <w:color w:val="000000" w:themeColor="text1"/>
        </w:rPr>
        <w:t>(ponadnormatywnych)</w:t>
      </w:r>
      <w:r w:rsidR="001A5DA9" w:rsidRPr="00357B89">
        <w:rPr>
          <w:color w:val="000000" w:themeColor="text1"/>
        </w:rPr>
        <w:t xml:space="preserve"> </w:t>
      </w:r>
      <w:r w:rsidRPr="00357B89">
        <w:rPr>
          <w:color w:val="000000" w:themeColor="text1"/>
        </w:rPr>
        <w:t>i</w:t>
      </w:r>
      <w:r w:rsidR="001A5DA9" w:rsidRPr="00357B89">
        <w:rPr>
          <w:color w:val="000000" w:themeColor="text1"/>
        </w:rPr>
        <w:t xml:space="preserve"> </w:t>
      </w:r>
      <w:r w:rsidRPr="00357B89">
        <w:rPr>
          <w:color w:val="000000" w:themeColor="text1"/>
        </w:rPr>
        <w:t>o</w:t>
      </w:r>
      <w:r w:rsidR="001A5DA9" w:rsidRPr="00357B89">
        <w:rPr>
          <w:color w:val="000000" w:themeColor="text1"/>
        </w:rPr>
        <w:t xml:space="preserve"> </w:t>
      </w:r>
      <w:r w:rsidRPr="00357B89">
        <w:rPr>
          <w:color w:val="000000" w:themeColor="text1"/>
        </w:rPr>
        <w:t>każdym</w:t>
      </w:r>
      <w:r w:rsidR="001A5DA9" w:rsidRPr="00357B89">
        <w:rPr>
          <w:color w:val="000000" w:themeColor="text1"/>
        </w:rPr>
        <w:t xml:space="preserve"> </w:t>
      </w:r>
      <w:r w:rsidRPr="00357B89">
        <w:rPr>
          <w:color w:val="000000" w:themeColor="text1"/>
        </w:rPr>
        <w:t>takim</w:t>
      </w:r>
      <w:r w:rsidR="001A5DA9" w:rsidRPr="00357B89">
        <w:rPr>
          <w:color w:val="000000" w:themeColor="text1"/>
        </w:rPr>
        <w:t xml:space="preserve"> </w:t>
      </w:r>
      <w:r w:rsidRPr="00357B89">
        <w:rPr>
          <w:color w:val="000000" w:themeColor="text1"/>
        </w:rPr>
        <w:t>przewozie</w:t>
      </w:r>
      <w:r w:rsidR="001A5DA9" w:rsidRPr="00357B89">
        <w:rPr>
          <w:color w:val="000000" w:themeColor="text1"/>
        </w:rPr>
        <w:t xml:space="preserve"> </w:t>
      </w:r>
      <w:r w:rsidRPr="00357B89">
        <w:rPr>
          <w:color w:val="000000" w:themeColor="text1"/>
        </w:rPr>
        <w:t>będzie</w:t>
      </w:r>
      <w:r w:rsidR="001A5DA9" w:rsidRPr="00357B89">
        <w:rPr>
          <w:color w:val="000000" w:themeColor="text1"/>
        </w:rPr>
        <w:t xml:space="preserve"> </w:t>
      </w:r>
      <w:r w:rsidRPr="00357B89">
        <w:rPr>
          <w:color w:val="000000" w:themeColor="text1"/>
        </w:rPr>
        <w:t>powiadamiał</w:t>
      </w:r>
      <w:r w:rsidR="001A5DA9" w:rsidRPr="00357B89">
        <w:rPr>
          <w:color w:val="000000" w:themeColor="text1"/>
        </w:rPr>
        <w:t xml:space="preserve"> </w:t>
      </w:r>
      <w:r w:rsidRPr="00357B89">
        <w:rPr>
          <w:color w:val="000000" w:themeColor="text1"/>
        </w:rPr>
        <w:t>Inżyniera/Kierownika</w:t>
      </w:r>
      <w:r w:rsidR="001A5DA9" w:rsidRPr="00357B89">
        <w:rPr>
          <w:color w:val="000000" w:themeColor="text1"/>
        </w:rPr>
        <w:t xml:space="preserve"> </w:t>
      </w:r>
      <w:r w:rsidRPr="00357B89">
        <w:rPr>
          <w:color w:val="000000" w:themeColor="text1"/>
        </w:rPr>
        <w:t>projektu.</w:t>
      </w:r>
      <w:r w:rsidR="001A5DA9" w:rsidRPr="00357B89">
        <w:rPr>
          <w:color w:val="000000" w:themeColor="text1"/>
        </w:rPr>
        <w:t xml:space="preserve"> </w:t>
      </w:r>
      <w:r w:rsidRPr="00357B89">
        <w:rPr>
          <w:color w:val="000000" w:themeColor="text1"/>
        </w:rPr>
        <w:t>Inżynier/Kierownik</w:t>
      </w:r>
      <w:r w:rsidR="001A5DA9" w:rsidRPr="00357B89">
        <w:rPr>
          <w:color w:val="000000" w:themeColor="text1"/>
        </w:rPr>
        <w:t xml:space="preserve"> </w:t>
      </w:r>
      <w:r w:rsidRPr="00357B89">
        <w:rPr>
          <w:color w:val="000000" w:themeColor="text1"/>
        </w:rPr>
        <w:t>projektu</w:t>
      </w:r>
      <w:r w:rsidR="001A5DA9" w:rsidRPr="00357B89">
        <w:rPr>
          <w:color w:val="000000" w:themeColor="text1"/>
        </w:rPr>
        <w:t xml:space="preserve"> </w:t>
      </w:r>
      <w:r w:rsidRPr="00357B89">
        <w:rPr>
          <w:color w:val="000000" w:themeColor="text1"/>
        </w:rPr>
        <w:t>może</w:t>
      </w:r>
      <w:r w:rsidR="001A5DA9" w:rsidRPr="00357B89">
        <w:rPr>
          <w:color w:val="000000" w:themeColor="text1"/>
        </w:rPr>
        <w:t xml:space="preserve"> </w:t>
      </w:r>
      <w:r w:rsidRPr="00357B89">
        <w:rPr>
          <w:color w:val="000000" w:themeColor="text1"/>
        </w:rPr>
        <w:t>polecić,</w:t>
      </w:r>
      <w:r w:rsidR="001A5DA9" w:rsidRPr="00357B89">
        <w:rPr>
          <w:color w:val="000000" w:themeColor="text1"/>
        </w:rPr>
        <w:t xml:space="preserve"> </w:t>
      </w:r>
      <w:r w:rsidRPr="00357B89">
        <w:rPr>
          <w:color w:val="000000" w:themeColor="text1"/>
        </w:rPr>
        <w:t>aby</w:t>
      </w:r>
      <w:r w:rsidR="001A5DA9" w:rsidRPr="00357B89">
        <w:rPr>
          <w:color w:val="000000" w:themeColor="text1"/>
        </w:rPr>
        <w:t xml:space="preserve"> </w:t>
      </w:r>
      <w:r w:rsidRPr="00357B89">
        <w:rPr>
          <w:color w:val="000000" w:themeColor="text1"/>
        </w:rPr>
        <w:t>pojazdy</w:t>
      </w:r>
      <w:r w:rsidR="001A5DA9" w:rsidRPr="00357B89">
        <w:rPr>
          <w:color w:val="000000" w:themeColor="text1"/>
        </w:rPr>
        <w:t xml:space="preserve"> </w:t>
      </w:r>
      <w:r w:rsidRPr="00357B89">
        <w:rPr>
          <w:color w:val="000000" w:themeColor="text1"/>
        </w:rPr>
        <w:t>nie</w:t>
      </w:r>
      <w:r w:rsidR="001A5DA9" w:rsidRPr="00357B89">
        <w:rPr>
          <w:color w:val="000000" w:themeColor="text1"/>
        </w:rPr>
        <w:t xml:space="preserve"> </w:t>
      </w:r>
      <w:r w:rsidRPr="00357B89">
        <w:rPr>
          <w:color w:val="000000" w:themeColor="text1"/>
        </w:rPr>
        <w:t>spełniające</w:t>
      </w:r>
      <w:r w:rsidR="001A5DA9" w:rsidRPr="00357B89">
        <w:rPr>
          <w:color w:val="000000" w:themeColor="text1"/>
        </w:rPr>
        <w:t xml:space="preserve"> </w:t>
      </w:r>
      <w:r w:rsidRPr="00357B89">
        <w:rPr>
          <w:color w:val="000000" w:themeColor="text1"/>
        </w:rPr>
        <w:t>tych</w:t>
      </w:r>
      <w:r w:rsidR="001A5DA9" w:rsidRPr="00357B89">
        <w:rPr>
          <w:color w:val="000000" w:themeColor="text1"/>
        </w:rPr>
        <w:t xml:space="preserve"> </w:t>
      </w:r>
      <w:r w:rsidRPr="00357B89">
        <w:rPr>
          <w:color w:val="000000" w:themeColor="text1"/>
        </w:rPr>
        <w:t>warunków</w:t>
      </w:r>
      <w:r w:rsidR="001A5DA9" w:rsidRPr="00357B89">
        <w:rPr>
          <w:color w:val="000000" w:themeColor="text1"/>
        </w:rPr>
        <w:t xml:space="preserve"> </w:t>
      </w:r>
      <w:r w:rsidRPr="00357B89">
        <w:rPr>
          <w:color w:val="000000" w:themeColor="text1"/>
        </w:rPr>
        <w:t>zostały</w:t>
      </w:r>
      <w:r w:rsidR="001A5DA9" w:rsidRPr="00357B89">
        <w:rPr>
          <w:color w:val="000000" w:themeColor="text1"/>
        </w:rPr>
        <w:t xml:space="preserve"> </w:t>
      </w:r>
      <w:r w:rsidRPr="00357B89">
        <w:rPr>
          <w:color w:val="000000" w:themeColor="text1"/>
        </w:rPr>
        <w:t>usunięte</w:t>
      </w:r>
      <w:r w:rsidR="001A5DA9" w:rsidRPr="00357B89">
        <w:rPr>
          <w:color w:val="000000" w:themeColor="text1"/>
        </w:rPr>
        <w:t xml:space="preserve"> </w:t>
      </w:r>
      <w:r w:rsidRPr="00357B89">
        <w:rPr>
          <w:color w:val="000000" w:themeColor="text1"/>
        </w:rPr>
        <w:t>z</w:t>
      </w:r>
      <w:r w:rsidR="001A5DA9" w:rsidRPr="00357B89">
        <w:rPr>
          <w:color w:val="000000" w:themeColor="text1"/>
        </w:rPr>
        <w:t xml:space="preserve"> </w:t>
      </w:r>
      <w:r w:rsidRPr="00357B89">
        <w:rPr>
          <w:color w:val="000000" w:themeColor="text1"/>
        </w:rPr>
        <w:t>terenu</w:t>
      </w:r>
      <w:r w:rsidR="001A5DA9" w:rsidRPr="00357B89">
        <w:rPr>
          <w:color w:val="000000" w:themeColor="text1"/>
        </w:rPr>
        <w:t xml:space="preserve"> </w:t>
      </w:r>
      <w:r w:rsidRPr="00357B89">
        <w:rPr>
          <w:color w:val="000000" w:themeColor="text1"/>
        </w:rPr>
        <w:t>budowy.</w:t>
      </w:r>
      <w:r w:rsidR="001A5DA9" w:rsidRPr="00357B89">
        <w:rPr>
          <w:color w:val="000000" w:themeColor="text1"/>
        </w:rPr>
        <w:t xml:space="preserve"> </w:t>
      </w:r>
      <w:r w:rsidRPr="00357B89">
        <w:rPr>
          <w:color w:val="000000" w:themeColor="text1"/>
        </w:rPr>
        <w:t>Pojazdy</w:t>
      </w:r>
      <w:r w:rsidR="001A5DA9" w:rsidRPr="00357B89">
        <w:rPr>
          <w:color w:val="000000" w:themeColor="text1"/>
        </w:rPr>
        <w:t xml:space="preserve"> </w:t>
      </w:r>
      <w:r w:rsidRPr="00357B89">
        <w:rPr>
          <w:color w:val="000000" w:themeColor="text1"/>
        </w:rPr>
        <w:t>powodujące</w:t>
      </w:r>
      <w:r w:rsidR="001A5DA9" w:rsidRPr="00357B89">
        <w:rPr>
          <w:color w:val="000000" w:themeColor="text1"/>
        </w:rPr>
        <w:t xml:space="preserve"> </w:t>
      </w:r>
      <w:r w:rsidRPr="00357B89">
        <w:rPr>
          <w:color w:val="000000" w:themeColor="text1"/>
        </w:rPr>
        <w:t>nadmierne</w:t>
      </w:r>
      <w:r w:rsidR="001A5DA9" w:rsidRPr="00357B89">
        <w:rPr>
          <w:color w:val="000000" w:themeColor="text1"/>
        </w:rPr>
        <w:t xml:space="preserve"> </w:t>
      </w:r>
      <w:r w:rsidRPr="00357B89">
        <w:rPr>
          <w:color w:val="000000" w:themeColor="text1"/>
        </w:rPr>
        <w:t>obciążenie</w:t>
      </w:r>
      <w:r w:rsidR="001A5DA9" w:rsidRPr="00357B89">
        <w:rPr>
          <w:color w:val="000000" w:themeColor="text1"/>
        </w:rPr>
        <w:t xml:space="preserve"> </w:t>
      </w:r>
      <w:r w:rsidRPr="00357B89">
        <w:rPr>
          <w:color w:val="000000" w:themeColor="text1"/>
        </w:rPr>
        <w:t>osiowe</w:t>
      </w:r>
      <w:r w:rsidR="001A5DA9" w:rsidRPr="00357B89">
        <w:rPr>
          <w:color w:val="000000" w:themeColor="text1"/>
        </w:rPr>
        <w:t xml:space="preserve"> </w:t>
      </w:r>
      <w:r w:rsidRPr="00357B89">
        <w:rPr>
          <w:color w:val="000000" w:themeColor="text1"/>
        </w:rPr>
        <w:t>nie</w:t>
      </w:r>
      <w:r w:rsidR="001A5DA9" w:rsidRPr="00357B89">
        <w:rPr>
          <w:color w:val="000000" w:themeColor="text1"/>
        </w:rPr>
        <w:t xml:space="preserve"> </w:t>
      </w:r>
      <w:r w:rsidRPr="00357B89">
        <w:rPr>
          <w:color w:val="000000" w:themeColor="text1"/>
        </w:rPr>
        <w:t>będą</w:t>
      </w:r>
      <w:r w:rsidR="001A5DA9" w:rsidRPr="00357B89">
        <w:rPr>
          <w:color w:val="000000" w:themeColor="text1"/>
        </w:rPr>
        <w:t xml:space="preserve"> </w:t>
      </w:r>
      <w:r w:rsidRPr="00357B89">
        <w:rPr>
          <w:color w:val="000000" w:themeColor="text1"/>
        </w:rPr>
        <w:t>dopuszczone</w:t>
      </w:r>
      <w:r w:rsidR="001A5DA9" w:rsidRPr="00357B89">
        <w:rPr>
          <w:color w:val="000000" w:themeColor="text1"/>
        </w:rPr>
        <w:t xml:space="preserve"> </w:t>
      </w:r>
      <w:r w:rsidRPr="00357B89">
        <w:rPr>
          <w:color w:val="000000" w:themeColor="text1"/>
        </w:rPr>
        <w:t>na</w:t>
      </w:r>
      <w:r w:rsidR="001A5DA9" w:rsidRPr="00357B89">
        <w:rPr>
          <w:color w:val="000000" w:themeColor="text1"/>
        </w:rPr>
        <w:t xml:space="preserve"> </w:t>
      </w:r>
      <w:r w:rsidRPr="00357B89">
        <w:rPr>
          <w:color w:val="000000" w:themeColor="text1"/>
        </w:rPr>
        <w:t>świeżo</w:t>
      </w:r>
      <w:r w:rsidR="001A5DA9" w:rsidRPr="00357B89">
        <w:rPr>
          <w:color w:val="000000" w:themeColor="text1"/>
        </w:rPr>
        <w:t xml:space="preserve"> </w:t>
      </w:r>
      <w:r w:rsidRPr="00357B89">
        <w:rPr>
          <w:color w:val="000000" w:themeColor="text1"/>
        </w:rPr>
        <w:t>ukończony</w:t>
      </w:r>
      <w:r w:rsidR="001A5DA9" w:rsidRPr="00357B89">
        <w:rPr>
          <w:color w:val="000000" w:themeColor="text1"/>
        </w:rPr>
        <w:t xml:space="preserve"> </w:t>
      </w:r>
      <w:r w:rsidRPr="00357B89">
        <w:rPr>
          <w:color w:val="000000" w:themeColor="text1"/>
        </w:rPr>
        <w:t>fragment</w:t>
      </w:r>
      <w:r w:rsidR="001A5DA9" w:rsidRPr="00357B89">
        <w:rPr>
          <w:color w:val="000000" w:themeColor="text1"/>
        </w:rPr>
        <w:t xml:space="preserve"> </w:t>
      </w:r>
      <w:r w:rsidRPr="00357B89">
        <w:rPr>
          <w:color w:val="000000" w:themeColor="text1"/>
        </w:rPr>
        <w:t>budowy</w:t>
      </w:r>
      <w:r w:rsidR="001A5DA9" w:rsidRPr="00357B89">
        <w:rPr>
          <w:color w:val="000000" w:themeColor="text1"/>
        </w:rPr>
        <w:t xml:space="preserve"> </w:t>
      </w:r>
      <w:r w:rsidRPr="00357B89">
        <w:rPr>
          <w:color w:val="000000" w:themeColor="text1"/>
        </w:rPr>
        <w:t>w</w:t>
      </w:r>
      <w:r w:rsidR="001A5DA9" w:rsidRPr="00357B89">
        <w:rPr>
          <w:color w:val="000000" w:themeColor="text1"/>
        </w:rPr>
        <w:t xml:space="preserve"> </w:t>
      </w:r>
      <w:r w:rsidRPr="00357B89">
        <w:rPr>
          <w:color w:val="000000" w:themeColor="text1"/>
        </w:rPr>
        <w:t>obrębie</w:t>
      </w:r>
      <w:r w:rsidR="001A5DA9" w:rsidRPr="00357B89">
        <w:rPr>
          <w:color w:val="000000" w:themeColor="text1"/>
        </w:rPr>
        <w:t xml:space="preserve"> </w:t>
      </w:r>
      <w:r w:rsidRPr="00357B89">
        <w:rPr>
          <w:color w:val="000000" w:themeColor="text1"/>
        </w:rPr>
        <w:t>terenu</w:t>
      </w:r>
      <w:r w:rsidR="001A5DA9" w:rsidRPr="00357B89">
        <w:rPr>
          <w:color w:val="000000" w:themeColor="text1"/>
        </w:rPr>
        <w:t xml:space="preserve"> </w:t>
      </w:r>
      <w:r w:rsidRPr="00357B89">
        <w:rPr>
          <w:color w:val="000000" w:themeColor="text1"/>
        </w:rPr>
        <w:t>budowy</w:t>
      </w:r>
      <w:r w:rsidR="001A5DA9" w:rsidRPr="00357B89">
        <w:rPr>
          <w:color w:val="000000" w:themeColor="text1"/>
        </w:rPr>
        <w:t xml:space="preserve"> </w:t>
      </w:r>
      <w:r w:rsidRPr="00357B89">
        <w:rPr>
          <w:color w:val="000000" w:themeColor="text1"/>
        </w:rPr>
        <w:t>i</w:t>
      </w:r>
      <w:r w:rsidR="001A5DA9" w:rsidRPr="00357B89">
        <w:rPr>
          <w:color w:val="000000" w:themeColor="text1"/>
        </w:rPr>
        <w:t xml:space="preserve"> </w:t>
      </w:r>
      <w:r w:rsidRPr="00357B89">
        <w:rPr>
          <w:color w:val="000000" w:themeColor="text1"/>
        </w:rPr>
        <w:t>Wykonawca</w:t>
      </w:r>
      <w:r w:rsidR="001A5DA9" w:rsidRPr="00357B89">
        <w:rPr>
          <w:color w:val="000000" w:themeColor="text1"/>
        </w:rPr>
        <w:t xml:space="preserve"> </w:t>
      </w:r>
      <w:r w:rsidRPr="00357B89">
        <w:rPr>
          <w:color w:val="000000" w:themeColor="text1"/>
        </w:rPr>
        <w:t>będzie</w:t>
      </w:r>
      <w:r w:rsidR="001A5DA9" w:rsidRPr="00357B89">
        <w:rPr>
          <w:color w:val="000000" w:themeColor="text1"/>
        </w:rPr>
        <w:t xml:space="preserve"> </w:t>
      </w:r>
      <w:r w:rsidRPr="00357B89">
        <w:rPr>
          <w:color w:val="000000" w:themeColor="text1"/>
        </w:rPr>
        <w:t>odpowiadał</w:t>
      </w:r>
      <w:r w:rsidR="001A5DA9" w:rsidRPr="00357B89">
        <w:rPr>
          <w:color w:val="000000" w:themeColor="text1"/>
        </w:rPr>
        <w:t xml:space="preserve"> </w:t>
      </w:r>
      <w:r w:rsidRPr="00357B89">
        <w:rPr>
          <w:color w:val="000000" w:themeColor="text1"/>
        </w:rPr>
        <w:t>za</w:t>
      </w:r>
      <w:r w:rsidR="001A5DA9" w:rsidRPr="00357B89">
        <w:rPr>
          <w:color w:val="000000" w:themeColor="text1"/>
        </w:rPr>
        <w:t xml:space="preserve"> </w:t>
      </w:r>
      <w:r w:rsidRPr="00357B89">
        <w:rPr>
          <w:color w:val="000000" w:themeColor="text1"/>
        </w:rPr>
        <w:t>naprawę</w:t>
      </w:r>
      <w:r w:rsidR="001A5DA9" w:rsidRPr="00357B89">
        <w:rPr>
          <w:color w:val="000000" w:themeColor="text1"/>
        </w:rPr>
        <w:t xml:space="preserve"> </w:t>
      </w:r>
      <w:r w:rsidRPr="00357B89">
        <w:rPr>
          <w:color w:val="000000" w:themeColor="text1"/>
        </w:rPr>
        <w:t>wszelkich</w:t>
      </w:r>
      <w:r w:rsidR="001A5DA9" w:rsidRPr="00357B89">
        <w:rPr>
          <w:color w:val="000000" w:themeColor="text1"/>
        </w:rPr>
        <w:t xml:space="preserve"> </w:t>
      </w:r>
      <w:r w:rsidRPr="00357B89">
        <w:rPr>
          <w:color w:val="000000" w:themeColor="text1"/>
        </w:rPr>
        <w:t>robót</w:t>
      </w:r>
      <w:r w:rsidR="001A5DA9" w:rsidRPr="00357B89">
        <w:rPr>
          <w:color w:val="000000" w:themeColor="text1"/>
        </w:rPr>
        <w:t xml:space="preserve"> </w:t>
      </w:r>
      <w:r w:rsidRPr="00357B89">
        <w:rPr>
          <w:color w:val="000000" w:themeColor="text1"/>
        </w:rPr>
        <w:t>w</w:t>
      </w:r>
      <w:r w:rsidR="001A5DA9" w:rsidRPr="00357B89">
        <w:rPr>
          <w:color w:val="000000" w:themeColor="text1"/>
        </w:rPr>
        <w:t xml:space="preserve"> </w:t>
      </w:r>
      <w:r w:rsidRPr="00357B89">
        <w:rPr>
          <w:color w:val="000000" w:themeColor="text1"/>
        </w:rPr>
        <w:t>ten</w:t>
      </w:r>
      <w:r w:rsidR="001A5DA9" w:rsidRPr="00357B89">
        <w:rPr>
          <w:color w:val="000000" w:themeColor="text1"/>
        </w:rPr>
        <w:t xml:space="preserve"> </w:t>
      </w:r>
      <w:r w:rsidRPr="00357B89">
        <w:rPr>
          <w:color w:val="000000" w:themeColor="text1"/>
        </w:rPr>
        <w:t>sposób</w:t>
      </w:r>
      <w:r w:rsidR="001A5DA9" w:rsidRPr="00357B89">
        <w:rPr>
          <w:color w:val="000000" w:themeColor="text1"/>
        </w:rPr>
        <w:t xml:space="preserve"> </w:t>
      </w:r>
      <w:r w:rsidRPr="00357B89">
        <w:rPr>
          <w:color w:val="000000" w:themeColor="text1"/>
        </w:rPr>
        <w:t>uszkodzonych,</w:t>
      </w:r>
      <w:r w:rsidR="001A5DA9" w:rsidRPr="00357B89">
        <w:rPr>
          <w:color w:val="000000" w:themeColor="text1"/>
        </w:rPr>
        <w:t xml:space="preserve"> </w:t>
      </w:r>
      <w:r w:rsidRPr="00357B89">
        <w:rPr>
          <w:color w:val="000000" w:themeColor="text1"/>
        </w:rPr>
        <w:t>zgodnie</w:t>
      </w:r>
      <w:r w:rsidR="001A5DA9" w:rsidRPr="00357B89">
        <w:rPr>
          <w:color w:val="000000" w:themeColor="text1"/>
        </w:rPr>
        <w:t xml:space="preserve"> </w:t>
      </w:r>
      <w:r w:rsidR="00357B89">
        <w:rPr>
          <w:color w:val="000000" w:themeColor="text1"/>
        </w:rPr>
        <w:t xml:space="preserve">                           </w:t>
      </w:r>
      <w:r w:rsidRPr="00357B89">
        <w:rPr>
          <w:color w:val="000000" w:themeColor="text1"/>
        </w:rPr>
        <w:t>z</w:t>
      </w:r>
      <w:r w:rsidR="001A5DA9" w:rsidRPr="00357B89">
        <w:rPr>
          <w:color w:val="000000" w:themeColor="text1"/>
        </w:rPr>
        <w:t xml:space="preserve"> </w:t>
      </w:r>
      <w:r w:rsidRPr="00357B89">
        <w:rPr>
          <w:color w:val="000000" w:themeColor="text1"/>
        </w:rPr>
        <w:t>poleceniami</w:t>
      </w:r>
      <w:r w:rsidR="001A5DA9" w:rsidRPr="00357B89">
        <w:rPr>
          <w:color w:val="000000" w:themeColor="text1"/>
        </w:rPr>
        <w:t xml:space="preserve"> </w:t>
      </w:r>
      <w:r w:rsidRPr="00357B89">
        <w:rPr>
          <w:color w:val="000000" w:themeColor="text1"/>
        </w:rPr>
        <w:t>Inżyniera/Kierownika</w:t>
      </w:r>
      <w:r w:rsidR="001A5DA9" w:rsidRPr="00357B89">
        <w:rPr>
          <w:color w:val="000000" w:themeColor="text1"/>
        </w:rPr>
        <w:t xml:space="preserve"> </w:t>
      </w:r>
      <w:r w:rsidRPr="00357B89">
        <w:rPr>
          <w:color w:val="000000" w:themeColor="text1"/>
        </w:rPr>
        <w:t>projektu.</w:t>
      </w:r>
    </w:p>
    <w:p w14:paraId="7565C7AB" w14:textId="77777777" w:rsidR="00ED3A1A" w:rsidRPr="00357B89" w:rsidRDefault="001E43AC" w:rsidP="001E2641">
      <w:pPr>
        <w:pStyle w:val="Akapit"/>
        <w:rPr>
          <w:color w:val="000000" w:themeColor="text1"/>
        </w:rPr>
      </w:pPr>
      <w:r w:rsidRPr="00357B89">
        <w:rPr>
          <w:color w:val="000000" w:themeColor="text1"/>
        </w:rPr>
        <w:t>1.5.10.</w:t>
      </w:r>
      <w:r w:rsidR="001A5DA9" w:rsidRPr="00357B89">
        <w:rPr>
          <w:color w:val="000000" w:themeColor="text1"/>
        </w:rPr>
        <w:t xml:space="preserve"> </w:t>
      </w:r>
      <w:r w:rsidR="006A2646" w:rsidRPr="00357B89">
        <w:rPr>
          <w:color w:val="000000" w:themeColor="text1"/>
        </w:rPr>
        <w:t>Bezpieczeństwo</w:t>
      </w:r>
      <w:r w:rsidR="001A5DA9" w:rsidRPr="00357B89">
        <w:rPr>
          <w:color w:val="000000" w:themeColor="text1"/>
        </w:rPr>
        <w:t xml:space="preserve"> </w:t>
      </w:r>
      <w:r w:rsidR="006A2646" w:rsidRPr="00357B89">
        <w:rPr>
          <w:color w:val="000000" w:themeColor="text1"/>
        </w:rPr>
        <w:t>i</w:t>
      </w:r>
      <w:r w:rsidR="001A5DA9" w:rsidRPr="00357B89">
        <w:rPr>
          <w:color w:val="000000" w:themeColor="text1"/>
        </w:rPr>
        <w:t xml:space="preserve"> </w:t>
      </w:r>
      <w:r w:rsidR="006A2646" w:rsidRPr="00357B89">
        <w:rPr>
          <w:color w:val="000000" w:themeColor="text1"/>
        </w:rPr>
        <w:t>higiena</w:t>
      </w:r>
      <w:r w:rsidR="001A5DA9" w:rsidRPr="00357B89">
        <w:rPr>
          <w:color w:val="000000" w:themeColor="text1"/>
        </w:rPr>
        <w:t xml:space="preserve"> </w:t>
      </w:r>
      <w:r w:rsidR="006A2646" w:rsidRPr="00357B89">
        <w:rPr>
          <w:color w:val="000000" w:themeColor="text1"/>
        </w:rPr>
        <w:t>pracy</w:t>
      </w:r>
    </w:p>
    <w:p w14:paraId="5CA9ED45" w14:textId="77777777" w:rsidR="00ED3A1A" w:rsidRPr="00357B89" w:rsidRDefault="006A2646" w:rsidP="001E2641">
      <w:pPr>
        <w:pStyle w:val="Akapit"/>
        <w:rPr>
          <w:color w:val="000000" w:themeColor="text1"/>
        </w:rPr>
      </w:pPr>
      <w:r w:rsidRPr="00357B89">
        <w:rPr>
          <w:color w:val="000000" w:themeColor="text1"/>
        </w:rPr>
        <w:t>Podczas</w:t>
      </w:r>
      <w:r w:rsidR="001A5DA9" w:rsidRPr="00357B89">
        <w:rPr>
          <w:color w:val="000000" w:themeColor="text1"/>
        </w:rPr>
        <w:t xml:space="preserve"> </w:t>
      </w:r>
      <w:r w:rsidRPr="00357B89">
        <w:rPr>
          <w:color w:val="000000" w:themeColor="text1"/>
        </w:rPr>
        <w:t>realizacji</w:t>
      </w:r>
      <w:r w:rsidR="001A5DA9" w:rsidRPr="00357B89">
        <w:rPr>
          <w:color w:val="000000" w:themeColor="text1"/>
        </w:rPr>
        <w:t xml:space="preserve"> </w:t>
      </w:r>
      <w:r w:rsidRPr="00357B89">
        <w:rPr>
          <w:color w:val="000000" w:themeColor="text1"/>
        </w:rPr>
        <w:t>robót</w:t>
      </w:r>
      <w:r w:rsidR="001A5DA9" w:rsidRPr="00357B89">
        <w:rPr>
          <w:color w:val="000000" w:themeColor="text1"/>
        </w:rPr>
        <w:t xml:space="preserve"> </w:t>
      </w:r>
      <w:r w:rsidRPr="00357B89">
        <w:rPr>
          <w:color w:val="000000" w:themeColor="text1"/>
        </w:rPr>
        <w:t>Wykonawca</w:t>
      </w:r>
      <w:r w:rsidR="001A5DA9" w:rsidRPr="00357B89">
        <w:rPr>
          <w:color w:val="000000" w:themeColor="text1"/>
        </w:rPr>
        <w:t xml:space="preserve"> </w:t>
      </w:r>
      <w:r w:rsidRPr="00357B89">
        <w:rPr>
          <w:color w:val="000000" w:themeColor="text1"/>
        </w:rPr>
        <w:t>będzie</w:t>
      </w:r>
      <w:r w:rsidR="001A5DA9" w:rsidRPr="00357B89">
        <w:rPr>
          <w:color w:val="000000" w:themeColor="text1"/>
        </w:rPr>
        <w:t xml:space="preserve"> </w:t>
      </w:r>
      <w:r w:rsidRPr="00357B89">
        <w:rPr>
          <w:color w:val="000000" w:themeColor="text1"/>
        </w:rPr>
        <w:t>przestrzegać</w:t>
      </w:r>
      <w:r w:rsidR="001A5DA9" w:rsidRPr="00357B89">
        <w:rPr>
          <w:color w:val="000000" w:themeColor="text1"/>
        </w:rPr>
        <w:t xml:space="preserve"> </w:t>
      </w:r>
      <w:r w:rsidRPr="00357B89">
        <w:rPr>
          <w:color w:val="000000" w:themeColor="text1"/>
        </w:rPr>
        <w:t>przepisów</w:t>
      </w:r>
      <w:r w:rsidR="001A5DA9" w:rsidRPr="00357B89">
        <w:rPr>
          <w:color w:val="000000" w:themeColor="text1"/>
        </w:rPr>
        <w:t xml:space="preserve"> </w:t>
      </w:r>
      <w:r w:rsidRPr="00357B89">
        <w:rPr>
          <w:color w:val="000000" w:themeColor="text1"/>
        </w:rPr>
        <w:t>dotyczących</w:t>
      </w:r>
      <w:r w:rsidR="001A5DA9" w:rsidRPr="00357B89">
        <w:rPr>
          <w:color w:val="000000" w:themeColor="text1"/>
        </w:rPr>
        <w:t xml:space="preserve"> </w:t>
      </w:r>
      <w:r w:rsidRPr="00357B89">
        <w:rPr>
          <w:color w:val="000000" w:themeColor="text1"/>
        </w:rPr>
        <w:t>bezpieczeństwa</w:t>
      </w:r>
      <w:r w:rsidR="001A5DA9" w:rsidRPr="00357B89">
        <w:rPr>
          <w:color w:val="000000" w:themeColor="text1"/>
        </w:rPr>
        <w:t xml:space="preserve"> </w:t>
      </w:r>
      <w:r w:rsidRPr="00357B89">
        <w:rPr>
          <w:color w:val="000000" w:themeColor="text1"/>
        </w:rPr>
        <w:t>i</w:t>
      </w:r>
      <w:r w:rsidR="001A5DA9" w:rsidRPr="00357B89">
        <w:rPr>
          <w:color w:val="000000" w:themeColor="text1"/>
        </w:rPr>
        <w:t xml:space="preserve"> </w:t>
      </w:r>
      <w:r w:rsidRPr="00357B89">
        <w:rPr>
          <w:color w:val="000000" w:themeColor="text1"/>
        </w:rPr>
        <w:t>higieny</w:t>
      </w:r>
      <w:r w:rsidR="001A5DA9" w:rsidRPr="00357B89">
        <w:rPr>
          <w:color w:val="000000" w:themeColor="text1"/>
        </w:rPr>
        <w:t xml:space="preserve"> </w:t>
      </w:r>
      <w:r w:rsidRPr="00357B89">
        <w:rPr>
          <w:color w:val="000000" w:themeColor="text1"/>
        </w:rPr>
        <w:t>pracy.</w:t>
      </w:r>
      <w:r w:rsidR="001A5DA9" w:rsidRPr="00357B89">
        <w:rPr>
          <w:color w:val="000000" w:themeColor="text1"/>
        </w:rPr>
        <w:t xml:space="preserve"> </w:t>
      </w:r>
      <w:r w:rsidRPr="00357B89">
        <w:rPr>
          <w:color w:val="000000" w:themeColor="text1"/>
        </w:rPr>
        <w:t>W</w:t>
      </w:r>
      <w:r w:rsidR="001A5DA9" w:rsidRPr="00357B89">
        <w:rPr>
          <w:color w:val="000000" w:themeColor="text1"/>
        </w:rPr>
        <w:t xml:space="preserve"> </w:t>
      </w:r>
      <w:r w:rsidRPr="00357B89">
        <w:rPr>
          <w:color w:val="000000" w:themeColor="text1"/>
        </w:rPr>
        <w:t>szczególności</w:t>
      </w:r>
      <w:r w:rsidR="001A5DA9" w:rsidRPr="00357B89">
        <w:rPr>
          <w:color w:val="000000" w:themeColor="text1"/>
        </w:rPr>
        <w:t xml:space="preserve"> </w:t>
      </w:r>
      <w:r w:rsidRPr="00357B89">
        <w:rPr>
          <w:color w:val="000000" w:themeColor="text1"/>
        </w:rPr>
        <w:t>Wykonawca</w:t>
      </w:r>
      <w:r w:rsidR="001A5DA9" w:rsidRPr="00357B89">
        <w:rPr>
          <w:color w:val="000000" w:themeColor="text1"/>
        </w:rPr>
        <w:t xml:space="preserve"> </w:t>
      </w:r>
      <w:r w:rsidRPr="00357B89">
        <w:rPr>
          <w:color w:val="000000" w:themeColor="text1"/>
        </w:rPr>
        <w:t>ma</w:t>
      </w:r>
      <w:r w:rsidR="001A5DA9" w:rsidRPr="00357B89">
        <w:rPr>
          <w:color w:val="000000" w:themeColor="text1"/>
        </w:rPr>
        <w:t xml:space="preserve"> </w:t>
      </w:r>
      <w:r w:rsidRPr="00357B89">
        <w:rPr>
          <w:color w:val="000000" w:themeColor="text1"/>
        </w:rPr>
        <w:t>obowiązek</w:t>
      </w:r>
      <w:r w:rsidR="001A5DA9" w:rsidRPr="00357B89">
        <w:rPr>
          <w:color w:val="000000" w:themeColor="text1"/>
        </w:rPr>
        <w:t xml:space="preserve"> </w:t>
      </w:r>
      <w:r w:rsidRPr="00357B89">
        <w:rPr>
          <w:color w:val="000000" w:themeColor="text1"/>
        </w:rPr>
        <w:t>zadbać,</w:t>
      </w:r>
      <w:r w:rsidR="001A5DA9" w:rsidRPr="00357B89">
        <w:rPr>
          <w:color w:val="000000" w:themeColor="text1"/>
        </w:rPr>
        <w:t xml:space="preserve"> </w:t>
      </w:r>
      <w:r w:rsidRPr="00357B89">
        <w:rPr>
          <w:color w:val="000000" w:themeColor="text1"/>
        </w:rPr>
        <w:t>aby</w:t>
      </w:r>
      <w:r w:rsidR="001A5DA9" w:rsidRPr="00357B89">
        <w:rPr>
          <w:color w:val="000000" w:themeColor="text1"/>
        </w:rPr>
        <w:t xml:space="preserve"> </w:t>
      </w:r>
      <w:r w:rsidRPr="00357B89">
        <w:rPr>
          <w:color w:val="000000" w:themeColor="text1"/>
        </w:rPr>
        <w:t>personel</w:t>
      </w:r>
      <w:r w:rsidR="001A5DA9" w:rsidRPr="00357B89">
        <w:rPr>
          <w:color w:val="000000" w:themeColor="text1"/>
        </w:rPr>
        <w:t xml:space="preserve"> </w:t>
      </w:r>
      <w:r w:rsidRPr="00357B89">
        <w:rPr>
          <w:color w:val="000000" w:themeColor="text1"/>
        </w:rPr>
        <w:t>nie</w:t>
      </w:r>
      <w:r w:rsidR="001A5DA9" w:rsidRPr="00357B89">
        <w:rPr>
          <w:color w:val="000000" w:themeColor="text1"/>
        </w:rPr>
        <w:t xml:space="preserve"> </w:t>
      </w:r>
      <w:r w:rsidRPr="00357B89">
        <w:rPr>
          <w:color w:val="000000" w:themeColor="text1"/>
        </w:rPr>
        <w:t>wykonywał</w:t>
      </w:r>
      <w:r w:rsidR="001A5DA9" w:rsidRPr="00357B89">
        <w:rPr>
          <w:color w:val="000000" w:themeColor="text1"/>
        </w:rPr>
        <w:t xml:space="preserve"> </w:t>
      </w:r>
      <w:r w:rsidRPr="00357B89">
        <w:rPr>
          <w:color w:val="000000" w:themeColor="text1"/>
        </w:rPr>
        <w:t>pracy</w:t>
      </w:r>
      <w:r w:rsidR="001A5DA9" w:rsidRPr="00357B89">
        <w:rPr>
          <w:color w:val="000000" w:themeColor="text1"/>
        </w:rPr>
        <w:t xml:space="preserve"> </w:t>
      </w:r>
      <w:r w:rsidRPr="00357B89">
        <w:rPr>
          <w:color w:val="000000" w:themeColor="text1"/>
        </w:rPr>
        <w:t>w</w:t>
      </w:r>
      <w:r w:rsidR="001A5DA9" w:rsidRPr="00357B89">
        <w:rPr>
          <w:color w:val="000000" w:themeColor="text1"/>
        </w:rPr>
        <w:t xml:space="preserve"> </w:t>
      </w:r>
      <w:r w:rsidRPr="00357B89">
        <w:rPr>
          <w:color w:val="000000" w:themeColor="text1"/>
        </w:rPr>
        <w:t>warunkach</w:t>
      </w:r>
      <w:r w:rsidR="001A5DA9" w:rsidRPr="00357B89">
        <w:rPr>
          <w:color w:val="000000" w:themeColor="text1"/>
        </w:rPr>
        <w:t xml:space="preserve"> </w:t>
      </w:r>
      <w:r w:rsidRPr="00357B89">
        <w:rPr>
          <w:color w:val="000000" w:themeColor="text1"/>
        </w:rPr>
        <w:t>niebezpiecznych,</w:t>
      </w:r>
      <w:r w:rsidR="001A5DA9" w:rsidRPr="00357B89">
        <w:rPr>
          <w:color w:val="000000" w:themeColor="text1"/>
        </w:rPr>
        <w:t xml:space="preserve"> </w:t>
      </w:r>
      <w:r w:rsidRPr="00357B89">
        <w:rPr>
          <w:color w:val="000000" w:themeColor="text1"/>
        </w:rPr>
        <w:t>szkodliwych</w:t>
      </w:r>
      <w:r w:rsidR="001A5DA9" w:rsidRPr="00357B89">
        <w:rPr>
          <w:color w:val="000000" w:themeColor="text1"/>
        </w:rPr>
        <w:t xml:space="preserve"> </w:t>
      </w:r>
      <w:r w:rsidRPr="00357B89">
        <w:rPr>
          <w:color w:val="000000" w:themeColor="text1"/>
        </w:rPr>
        <w:t>dla</w:t>
      </w:r>
      <w:r w:rsidR="001A5DA9" w:rsidRPr="00357B89">
        <w:rPr>
          <w:color w:val="000000" w:themeColor="text1"/>
        </w:rPr>
        <w:t xml:space="preserve"> </w:t>
      </w:r>
      <w:r w:rsidRPr="00357B89">
        <w:rPr>
          <w:color w:val="000000" w:themeColor="text1"/>
        </w:rPr>
        <w:t>zdrowia</w:t>
      </w:r>
      <w:r w:rsidR="001A5DA9" w:rsidRPr="00357B89">
        <w:rPr>
          <w:color w:val="000000" w:themeColor="text1"/>
        </w:rPr>
        <w:t xml:space="preserve"> </w:t>
      </w:r>
      <w:r w:rsidRPr="00357B89">
        <w:rPr>
          <w:color w:val="000000" w:themeColor="text1"/>
        </w:rPr>
        <w:t>oraz</w:t>
      </w:r>
      <w:r w:rsidR="001A5DA9" w:rsidRPr="00357B89">
        <w:rPr>
          <w:color w:val="000000" w:themeColor="text1"/>
        </w:rPr>
        <w:t xml:space="preserve"> </w:t>
      </w:r>
      <w:r w:rsidRPr="00357B89">
        <w:rPr>
          <w:color w:val="000000" w:themeColor="text1"/>
        </w:rPr>
        <w:t>nie</w:t>
      </w:r>
      <w:r w:rsidR="001A5DA9" w:rsidRPr="00357B89">
        <w:rPr>
          <w:color w:val="000000" w:themeColor="text1"/>
        </w:rPr>
        <w:t xml:space="preserve"> </w:t>
      </w:r>
      <w:r w:rsidRPr="00357B89">
        <w:rPr>
          <w:color w:val="000000" w:themeColor="text1"/>
        </w:rPr>
        <w:t>spełniających</w:t>
      </w:r>
      <w:r w:rsidR="001A5DA9" w:rsidRPr="00357B89">
        <w:rPr>
          <w:color w:val="000000" w:themeColor="text1"/>
        </w:rPr>
        <w:t xml:space="preserve"> </w:t>
      </w:r>
      <w:r w:rsidRPr="00357B89">
        <w:rPr>
          <w:color w:val="000000" w:themeColor="text1"/>
        </w:rPr>
        <w:t>odpowiednich</w:t>
      </w:r>
      <w:r w:rsidR="001A5DA9" w:rsidRPr="00357B89">
        <w:rPr>
          <w:color w:val="000000" w:themeColor="text1"/>
        </w:rPr>
        <w:t xml:space="preserve"> </w:t>
      </w:r>
      <w:r w:rsidRPr="00357B89">
        <w:rPr>
          <w:color w:val="000000" w:themeColor="text1"/>
        </w:rPr>
        <w:t>wymagań</w:t>
      </w:r>
      <w:r w:rsidR="001A5DA9" w:rsidRPr="00357B89">
        <w:rPr>
          <w:color w:val="000000" w:themeColor="text1"/>
        </w:rPr>
        <w:t xml:space="preserve"> </w:t>
      </w:r>
      <w:r w:rsidRPr="00357B89">
        <w:rPr>
          <w:color w:val="000000" w:themeColor="text1"/>
        </w:rPr>
        <w:t>sanitarnych.</w:t>
      </w:r>
    </w:p>
    <w:p w14:paraId="7E005D88" w14:textId="77777777" w:rsidR="00ED3A1A" w:rsidRPr="00357B89" w:rsidRDefault="006A2646" w:rsidP="00126736">
      <w:pPr>
        <w:pStyle w:val="Akapit"/>
        <w:spacing w:after="0"/>
        <w:rPr>
          <w:color w:val="000000" w:themeColor="text1"/>
        </w:rPr>
      </w:pPr>
      <w:r w:rsidRPr="00357B89">
        <w:rPr>
          <w:color w:val="000000" w:themeColor="text1"/>
        </w:rPr>
        <w:t>Wykonawca</w:t>
      </w:r>
      <w:r w:rsidR="001A5DA9" w:rsidRPr="00357B89">
        <w:rPr>
          <w:color w:val="000000" w:themeColor="text1"/>
        </w:rPr>
        <w:t xml:space="preserve"> </w:t>
      </w:r>
      <w:r w:rsidRPr="00357B89">
        <w:rPr>
          <w:color w:val="000000" w:themeColor="text1"/>
        </w:rPr>
        <w:t>zapewni</w:t>
      </w:r>
      <w:r w:rsidR="001A5DA9" w:rsidRPr="00357B89">
        <w:rPr>
          <w:color w:val="000000" w:themeColor="text1"/>
        </w:rPr>
        <w:t xml:space="preserve"> </w:t>
      </w:r>
      <w:r w:rsidRPr="00357B89">
        <w:rPr>
          <w:color w:val="000000" w:themeColor="text1"/>
        </w:rPr>
        <w:t>i</w:t>
      </w:r>
      <w:r w:rsidR="001A5DA9" w:rsidRPr="00357B89">
        <w:rPr>
          <w:color w:val="000000" w:themeColor="text1"/>
        </w:rPr>
        <w:t xml:space="preserve"> </w:t>
      </w:r>
      <w:r w:rsidRPr="00357B89">
        <w:rPr>
          <w:color w:val="000000" w:themeColor="text1"/>
        </w:rPr>
        <w:t>będzie</w:t>
      </w:r>
      <w:r w:rsidR="001A5DA9" w:rsidRPr="00357B89">
        <w:rPr>
          <w:color w:val="000000" w:themeColor="text1"/>
        </w:rPr>
        <w:t xml:space="preserve"> </w:t>
      </w:r>
      <w:r w:rsidRPr="00357B89">
        <w:rPr>
          <w:color w:val="000000" w:themeColor="text1"/>
        </w:rPr>
        <w:t>utrzymywał</w:t>
      </w:r>
      <w:r w:rsidR="001A5DA9" w:rsidRPr="00357B89">
        <w:rPr>
          <w:color w:val="000000" w:themeColor="text1"/>
        </w:rPr>
        <w:t xml:space="preserve"> </w:t>
      </w:r>
      <w:r w:rsidRPr="00357B89">
        <w:rPr>
          <w:color w:val="000000" w:themeColor="text1"/>
        </w:rPr>
        <w:t>wszelkie</w:t>
      </w:r>
      <w:r w:rsidR="001A5DA9" w:rsidRPr="00357B89">
        <w:rPr>
          <w:color w:val="000000" w:themeColor="text1"/>
        </w:rPr>
        <w:t xml:space="preserve"> </w:t>
      </w:r>
      <w:r w:rsidRPr="00357B89">
        <w:rPr>
          <w:color w:val="000000" w:themeColor="text1"/>
        </w:rPr>
        <w:t>urządzenia</w:t>
      </w:r>
      <w:r w:rsidR="001A5DA9" w:rsidRPr="00357B89">
        <w:rPr>
          <w:color w:val="000000" w:themeColor="text1"/>
        </w:rPr>
        <w:t xml:space="preserve"> </w:t>
      </w:r>
      <w:r w:rsidRPr="00357B89">
        <w:rPr>
          <w:color w:val="000000" w:themeColor="text1"/>
        </w:rPr>
        <w:t>zabezpieczające,</w:t>
      </w:r>
      <w:r w:rsidR="001A5DA9" w:rsidRPr="00357B89">
        <w:rPr>
          <w:color w:val="000000" w:themeColor="text1"/>
        </w:rPr>
        <w:t xml:space="preserve"> </w:t>
      </w:r>
      <w:r w:rsidRPr="00357B89">
        <w:rPr>
          <w:color w:val="000000" w:themeColor="text1"/>
        </w:rPr>
        <w:t>socjalne</w:t>
      </w:r>
      <w:r w:rsidR="001A5DA9" w:rsidRPr="00357B89">
        <w:rPr>
          <w:color w:val="000000" w:themeColor="text1"/>
        </w:rPr>
        <w:t xml:space="preserve"> </w:t>
      </w:r>
      <w:r w:rsidRPr="00357B89">
        <w:rPr>
          <w:color w:val="000000" w:themeColor="text1"/>
        </w:rPr>
        <w:t>oraz</w:t>
      </w:r>
      <w:r w:rsidR="001A5DA9" w:rsidRPr="00357B89">
        <w:rPr>
          <w:color w:val="000000" w:themeColor="text1"/>
        </w:rPr>
        <w:t xml:space="preserve"> </w:t>
      </w:r>
      <w:r w:rsidRPr="00357B89">
        <w:rPr>
          <w:color w:val="000000" w:themeColor="text1"/>
        </w:rPr>
        <w:t>sprzęt</w:t>
      </w:r>
      <w:r w:rsidR="001A5DA9" w:rsidRPr="00357B89">
        <w:rPr>
          <w:color w:val="000000" w:themeColor="text1"/>
        </w:rPr>
        <w:t xml:space="preserve"> </w:t>
      </w:r>
      <w:r w:rsidRPr="00357B89">
        <w:rPr>
          <w:color w:val="000000" w:themeColor="text1"/>
        </w:rPr>
        <w:t>i</w:t>
      </w:r>
      <w:r w:rsidR="001A5DA9" w:rsidRPr="00357B89">
        <w:rPr>
          <w:color w:val="000000" w:themeColor="text1"/>
        </w:rPr>
        <w:t xml:space="preserve"> </w:t>
      </w:r>
      <w:r w:rsidRPr="00357B89">
        <w:rPr>
          <w:color w:val="000000" w:themeColor="text1"/>
        </w:rPr>
        <w:t>odpowiednią</w:t>
      </w:r>
      <w:r w:rsidR="001A5DA9" w:rsidRPr="00357B89">
        <w:rPr>
          <w:color w:val="000000" w:themeColor="text1"/>
        </w:rPr>
        <w:t xml:space="preserve"> </w:t>
      </w:r>
      <w:r w:rsidRPr="00357B89">
        <w:rPr>
          <w:color w:val="000000" w:themeColor="text1"/>
        </w:rPr>
        <w:t>odzież</w:t>
      </w:r>
      <w:r w:rsidR="001A5DA9" w:rsidRPr="00357B89">
        <w:rPr>
          <w:color w:val="000000" w:themeColor="text1"/>
        </w:rPr>
        <w:t xml:space="preserve"> </w:t>
      </w:r>
      <w:r w:rsidRPr="00357B89">
        <w:rPr>
          <w:color w:val="000000" w:themeColor="text1"/>
        </w:rPr>
        <w:t>dla</w:t>
      </w:r>
      <w:r w:rsidR="001A5DA9" w:rsidRPr="00357B89">
        <w:rPr>
          <w:color w:val="000000" w:themeColor="text1"/>
        </w:rPr>
        <w:t xml:space="preserve"> </w:t>
      </w:r>
      <w:r w:rsidRPr="00357B89">
        <w:rPr>
          <w:color w:val="000000" w:themeColor="text1"/>
        </w:rPr>
        <w:t>ochrony</w:t>
      </w:r>
      <w:r w:rsidR="001A5DA9" w:rsidRPr="00357B89">
        <w:rPr>
          <w:color w:val="000000" w:themeColor="text1"/>
        </w:rPr>
        <w:t xml:space="preserve"> </w:t>
      </w:r>
      <w:r w:rsidRPr="00357B89">
        <w:rPr>
          <w:color w:val="000000" w:themeColor="text1"/>
        </w:rPr>
        <w:t>życia</w:t>
      </w:r>
      <w:r w:rsidR="001A5DA9" w:rsidRPr="00357B89">
        <w:rPr>
          <w:color w:val="000000" w:themeColor="text1"/>
        </w:rPr>
        <w:t xml:space="preserve"> </w:t>
      </w:r>
      <w:r w:rsidRPr="00357B89">
        <w:rPr>
          <w:color w:val="000000" w:themeColor="text1"/>
        </w:rPr>
        <w:t>i</w:t>
      </w:r>
      <w:r w:rsidR="001A5DA9" w:rsidRPr="00357B89">
        <w:rPr>
          <w:color w:val="000000" w:themeColor="text1"/>
        </w:rPr>
        <w:t xml:space="preserve"> </w:t>
      </w:r>
      <w:r w:rsidRPr="00357B89">
        <w:rPr>
          <w:color w:val="000000" w:themeColor="text1"/>
        </w:rPr>
        <w:t>zdrowia</w:t>
      </w:r>
      <w:r w:rsidR="001A5DA9" w:rsidRPr="00357B89">
        <w:rPr>
          <w:color w:val="000000" w:themeColor="text1"/>
        </w:rPr>
        <w:t xml:space="preserve"> </w:t>
      </w:r>
      <w:r w:rsidRPr="00357B89">
        <w:rPr>
          <w:color w:val="000000" w:themeColor="text1"/>
        </w:rPr>
        <w:t>osób</w:t>
      </w:r>
      <w:r w:rsidR="001A5DA9" w:rsidRPr="00357B89">
        <w:rPr>
          <w:color w:val="000000" w:themeColor="text1"/>
        </w:rPr>
        <w:t xml:space="preserve"> </w:t>
      </w:r>
      <w:r w:rsidRPr="00357B89">
        <w:rPr>
          <w:color w:val="000000" w:themeColor="text1"/>
        </w:rPr>
        <w:t>zatrudnionych</w:t>
      </w:r>
      <w:r w:rsidR="001A5DA9" w:rsidRPr="00357B89">
        <w:rPr>
          <w:color w:val="000000" w:themeColor="text1"/>
        </w:rPr>
        <w:t xml:space="preserve"> </w:t>
      </w:r>
      <w:r w:rsidRPr="00357B89">
        <w:rPr>
          <w:color w:val="000000" w:themeColor="text1"/>
        </w:rPr>
        <w:t>na</w:t>
      </w:r>
      <w:r w:rsidR="001A5DA9" w:rsidRPr="00357B89">
        <w:rPr>
          <w:color w:val="000000" w:themeColor="text1"/>
        </w:rPr>
        <w:t xml:space="preserve"> </w:t>
      </w:r>
      <w:r w:rsidRPr="00357B89">
        <w:rPr>
          <w:color w:val="000000" w:themeColor="text1"/>
        </w:rPr>
        <w:t>budowie</w:t>
      </w:r>
      <w:r w:rsidR="001A5DA9" w:rsidRPr="00357B89">
        <w:rPr>
          <w:color w:val="000000" w:themeColor="text1"/>
        </w:rPr>
        <w:t xml:space="preserve"> </w:t>
      </w:r>
      <w:r w:rsidRPr="00357B89">
        <w:rPr>
          <w:color w:val="000000" w:themeColor="text1"/>
        </w:rPr>
        <w:t>oraz</w:t>
      </w:r>
      <w:r w:rsidR="001A5DA9" w:rsidRPr="00357B89">
        <w:rPr>
          <w:color w:val="000000" w:themeColor="text1"/>
        </w:rPr>
        <w:t xml:space="preserve"> </w:t>
      </w:r>
      <w:r w:rsidRPr="00357B89">
        <w:rPr>
          <w:color w:val="000000" w:themeColor="text1"/>
        </w:rPr>
        <w:t>dla</w:t>
      </w:r>
      <w:r w:rsidR="001A5DA9" w:rsidRPr="00357B89">
        <w:rPr>
          <w:color w:val="000000" w:themeColor="text1"/>
        </w:rPr>
        <w:t xml:space="preserve"> </w:t>
      </w:r>
      <w:r w:rsidRPr="00357B89">
        <w:rPr>
          <w:color w:val="000000" w:themeColor="text1"/>
        </w:rPr>
        <w:t>zapewnienia</w:t>
      </w:r>
      <w:r w:rsidR="001A5DA9" w:rsidRPr="00357B89">
        <w:rPr>
          <w:color w:val="000000" w:themeColor="text1"/>
        </w:rPr>
        <w:t xml:space="preserve"> </w:t>
      </w:r>
      <w:r w:rsidRPr="00357B89">
        <w:rPr>
          <w:color w:val="000000" w:themeColor="text1"/>
        </w:rPr>
        <w:t>bezpieczeństwa</w:t>
      </w:r>
      <w:r w:rsidR="001A5DA9" w:rsidRPr="00357B89">
        <w:rPr>
          <w:color w:val="000000" w:themeColor="text1"/>
        </w:rPr>
        <w:t xml:space="preserve"> </w:t>
      </w:r>
      <w:r w:rsidRPr="00357B89">
        <w:rPr>
          <w:color w:val="000000" w:themeColor="text1"/>
        </w:rPr>
        <w:t>publicznego.</w:t>
      </w:r>
      <w:r w:rsidR="00357B89" w:rsidRPr="00357B89">
        <w:rPr>
          <w:color w:val="000000" w:themeColor="text1"/>
        </w:rPr>
        <w:t xml:space="preserve"> Przed rozpoczęciem budowy, kierownik musi sporządzić plan bezpieczeństwa i ochrony zdrowia uwzględniający okoliczności związane z przedmiotowym obiektem. W szczególności należy określić warunki prowadzenia robót związanych z:</w:t>
      </w:r>
    </w:p>
    <w:p w14:paraId="6F113911" w14:textId="77777777" w:rsidR="00357B89" w:rsidRPr="00357B89" w:rsidRDefault="00357B89" w:rsidP="00126736">
      <w:pPr>
        <w:pStyle w:val="Akapit"/>
        <w:numPr>
          <w:ilvl w:val="0"/>
          <w:numId w:val="30"/>
        </w:numPr>
        <w:spacing w:after="0"/>
        <w:rPr>
          <w:color w:val="000000" w:themeColor="text1"/>
        </w:rPr>
      </w:pPr>
      <w:r>
        <w:rPr>
          <w:color w:val="000000" w:themeColor="text1"/>
        </w:rPr>
        <w:t>r</w:t>
      </w:r>
      <w:r w:rsidRPr="00357B89">
        <w:rPr>
          <w:color w:val="000000" w:themeColor="text1"/>
        </w:rPr>
        <w:t>obotami w głębokich wykopach,</w:t>
      </w:r>
    </w:p>
    <w:p w14:paraId="02C73B63" w14:textId="77777777" w:rsidR="00357B89" w:rsidRPr="00357B89" w:rsidRDefault="00357B89" w:rsidP="00126736">
      <w:pPr>
        <w:pStyle w:val="Akapit"/>
        <w:numPr>
          <w:ilvl w:val="0"/>
          <w:numId w:val="30"/>
        </w:numPr>
        <w:spacing w:after="0"/>
        <w:rPr>
          <w:color w:val="000000" w:themeColor="text1"/>
        </w:rPr>
      </w:pPr>
      <w:r>
        <w:rPr>
          <w:color w:val="000000" w:themeColor="text1"/>
        </w:rPr>
        <w:t>p</w:t>
      </w:r>
      <w:r w:rsidRPr="00357B89">
        <w:rPr>
          <w:color w:val="000000" w:themeColor="text1"/>
        </w:rPr>
        <w:t>racami przy zabezpieczeniu wykopów i transportem rur,</w:t>
      </w:r>
    </w:p>
    <w:p w14:paraId="303E0255" w14:textId="77777777" w:rsidR="00357B89" w:rsidRPr="00357B89" w:rsidRDefault="00357B89" w:rsidP="00126736">
      <w:pPr>
        <w:pStyle w:val="Akapit"/>
        <w:numPr>
          <w:ilvl w:val="0"/>
          <w:numId w:val="30"/>
        </w:numPr>
        <w:spacing w:after="0"/>
        <w:rPr>
          <w:color w:val="000000" w:themeColor="text1"/>
        </w:rPr>
      </w:pPr>
      <w:r>
        <w:rPr>
          <w:color w:val="000000" w:themeColor="text1"/>
        </w:rPr>
        <w:t>r</w:t>
      </w:r>
      <w:r w:rsidRPr="00357B89">
        <w:rPr>
          <w:color w:val="000000" w:themeColor="text1"/>
        </w:rPr>
        <w:t xml:space="preserve">obotami przy włączeniu projektowanych </w:t>
      </w:r>
      <w:r w:rsidR="009962E6">
        <w:rPr>
          <w:color w:val="000000" w:themeColor="text1"/>
        </w:rPr>
        <w:t>sieci do istniejących sieci</w:t>
      </w:r>
      <w:r w:rsidRPr="00357B89">
        <w:rPr>
          <w:color w:val="000000" w:themeColor="text1"/>
        </w:rPr>
        <w:t>,</w:t>
      </w:r>
    </w:p>
    <w:p w14:paraId="55EC47A7" w14:textId="77777777" w:rsidR="00357B89" w:rsidRPr="00357B89" w:rsidRDefault="00357B89" w:rsidP="00126736">
      <w:pPr>
        <w:pStyle w:val="Akapit"/>
        <w:numPr>
          <w:ilvl w:val="0"/>
          <w:numId w:val="30"/>
        </w:numPr>
        <w:spacing w:after="0"/>
        <w:rPr>
          <w:color w:val="000000" w:themeColor="text1"/>
        </w:rPr>
      </w:pPr>
      <w:r>
        <w:rPr>
          <w:color w:val="000000" w:themeColor="text1"/>
        </w:rPr>
        <w:t>p</w:t>
      </w:r>
      <w:r w:rsidRPr="00357B89">
        <w:rPr>
          <w:color w:val="000000" w:themeColor="text1"/>
        </w:rPr>
        <w:t>racami związanymi ze zbliżeniem do linii energetycznych oraz sieci kanalizacji sanitarnej,</w:t>
      </w:r>
    </w:p>
    <w:p w14:paraId="6485BB2A" w14:textId="77777777" w:rsidR="00357B89" w:rsidRPr="00357B89" w:rsidRDefault="00357B89" w:rsidP="00126736">
      <w:pPr>
        <w:pStyle w:val="Akapit"/>
        <w:numPr>
          <w:ilvl w:val="0"/>
          <w:numId w:val="30"/>
        </w:numPr>
        <w:spacing w:after="0"/>
        <w:rPr>
          <w:color w:val="000000" w:themeColor="text1"/>
        </w:rPr>
      </w:pPr>
      <w:r>
        <w:rPr>
          <w:color w:val="000000" w:themeColor="text1"/>
        </w:rPr>
        <w:t>r</w:t>
      </w:r>
      <w:r w:rsidRPr="00357B89">
        <w:rPr>
          <w:color w:val="000000" w:themeColor="text1"/>
        </w:rPr>
        <w:t>obotami związanymi</w:t>
      </w:r>
      <w:r w:rsidR="00535713">
        <w:rPr>
          <w:color w:val="000000" w:themeColor="text1"/>
        </w:rPr>
        <w:t xml:space="preserve"> z pracą</w:t>
      </w:r>
      <w:r w:rsidRPr="00357B89">
        <w:rPr>
          <w:color w:val="000000" w:themeColor="text1"/>
        </w:rPr>
        <w:t xml:space="preserve"> pod czynnym uzbrojeniem (kable energetyczne itp.).</w:t>
      </w:r>
    </w:p>
    <w:p w14:paraId="796A30DE" w14:textId="77777777" w:rsidR="00ED3A1A" w:rsidRPr="00357B89" w:rsidRDefault="006A2646" w:rsidP="001E2641">
      <w:pPr>
        <w:pStyle w:val="Akapit"/>
        <w:rPr>
          <w:color w:val="000000" w:themeColor="text1"/>
        </w:rPr>
      </w:pPr>
      <w:r w:rsidRPr="00357B89">
        <w:rPr>
          <w:color w:val="000000" w:themeColor="text1"/>
        </w:rPr>
        <w:t>Uznaje</w:t>
      </w:r>
      <w:r w:rsidR="001A5DA9" w:rsidRPr="00357B89">
        <w:rPr>
          <w:color w:val="000000" w:themeColor="text1"/>
        </w:rPr>
        <w:t xml:space="preserve"> </w:t>
      </w:r>
      <w:r w:rsidRPr="00357B89">
        <w:rPr>
          <w:color w:val="000000" w:themeColor="text1"/>
        </w:rPr>
        <w:t>się,</w:t>
      </w:r>
      <w:r w:rsidR="001A5DA9" w:rsidRPr="00357B89">
        <w:rPr>
          <w:color w:val="000000" w:themeColor="text1"/>
        </w:rPr>
        <w:t xml:space="preserve"> </w:t>
      </w:r>
      <w:r w:rsidRPr="00357B89">
        <w:rPr>
          <w:color w:val="000000" w:themeColor="text1"/>
        </w:rPr>
        <w:t>że</w:t>
      </w:r>
      <w:r w:rsidR="001A5DA9" w:rsidRPr="00357B89">
        <w:rPr>
          <w:color w:val="000000" w:themeColor="text1"/>
        </w:rPr>
        <w:t xml:space="preserve"> </w:t>
      </w:r>
      <w:r w:rsidRPr="00357B89">
        <w:rPr>
          <w:color w:val="000000" w:themeColor="text1"/>
        </w:rPr>
        <w:t>wszelkie</w:t>
      </w:r>
      <w:r w:rsidR="001A5DA9" w:rsidRPr="00357B89">
        <w:rPr>
          <w:color w:val="000000" w:themeColor="text1"/>
        </w:rPr>
        <w:t xml:space="preserve"> </w:t>
      </w:r>
      <w:r w:rsidRPr="00357B89">
        <w:rPr>
          <w:color w:val="000000" w:themeColor="text1"/>
        </w:rPr>
        <w:t>koszty</w:t>
      </w:r>
      <w:r w:rsidR="001A5DA9" w:rsidRPr="00357B89">
        <w:rPr>
          <w:color w:val="000000" w:themeColor="text1"/>
        </w:rPr>
        <w:t xml:space="preserve"> </w:t>
      </w:r>
      <w:r w:rsidRPr="00357B89">
        <w:rPr>
          <w:color w:val="000000" w:themeColor="text1"/>
        </w:rPr>
        <w:t>związane</w:t>
      </w:r>
      <w:r w:rsidR="001A5DA9" w:rsidRPr="00357B89">
        <w:rPr>
          <w:color w:val="000000" w:themeColor="text1"/>
        </w:rPr>
        <w:t xml:space="preserve"> </w:t>
      </w:r>
      <w:r w:rsidRPr="00357B89">
        <w:rPr>
          <w:color w:val="000000" w:themeColor="text1"/>
        </w:rPr>
        <w:t>z</w:t>
      </w:r>
      <w:r w:rsidR="001A5DA9" w:rsidRPr="00357B89">
        <w:rPr>
          <w:color w:val="000000" w:themeColor="text1"/>
        </w:rPr>
        <w:t xml:space="preserve"> </w:t>
      </w:r>
      <w:r w:rsidRPr="00357B89">
        <w:rPr>
          <w:color w:val="000000" w:themeColor="text1"/>
        </w:rPr>
        <w:t>wypełnieniem</w:t>
      </w:r>
      <w:r w:rsidR="001A5DA9" w:rsidRPr="00357B89">
        <w:rPr>
          <w:color w:val="000000" w:themeColor="text1"/>
        </w:rPr>
        <w:t xml:space="preserve"> </w:t>
      </w:r>
      <w:r w:rsidRPr="00357B89">
        <w:rPr>
          <w:color w:val="000000" w:themeColor="text1"/>
        </w:rPr>
        <w:t>wymagań</w:t>
      </w:r>
      <w:r w:rsidR="001A5DA9" w:rsidRPr="00357B89">
        <w:rPr>
          <w:color w:val="000000" w:themeColor="text1"/>
        </w:rPr>
        <w:t xml:space="preserve"> </w:t>
      </w:r>
      <w:r w:rsidRPr="00357B89">
        <w:rPr>
          <w:color w:val="000000" w:themeColor="text1"/>
        </w:rPr>
        <w:t>określonych</w:t>
      </w:r>
      <w:r w:rsidR="001A5DA9" w:rsidRPr="00357B89">
        <w:rPr>
          <w:color w:val="000000" w:themeColor="text1"/>
        </w:rPr>
        <w:t xml:space="preserve"> </w:t>
      </w:r>
      <w:r w:rsidRPr="00357B89">
        <w:rPr>
          <w:color w:val="000000" w:themeColor="text1"/>
        </w:rPr>
        <w:t>powyżej</w:t>
      </w:r>
      <w:r w:rsidR="001A5DA9" w:rsidRPr="00357B89">
        <w:rPr>
          <w:color w:val="000000" w:themeColor="text1"/>
        </w:rPr>
        <w:t xml:space="preserve"> </w:t>
      </w:r>
      <w:r w:rsidRPr="00357B89">
        <w:rPr>
          <w:color w:val="000000" w:themeColor="text1"/>
        </w:rPr>
        <w:t>nie</w:t>
      </w:r>
      <w:r w:rsidR="001A5DA9" w:rsidRPr="00357B89">
        <w:rPr>
          <w:color w:val="000000" w:themeColor="text1"/>
        </w:rPr>
        <w:t xml:space="preserve"> </w:t>
      </w:r>
      <w:r w:rsidRPr="00357B89">
        <w:rPr>
          <w:color w:val="000000" w:themeColor="text1"/>
        </w:rPr>
        <w:t>podlegają</w:t>
      </w:r>
      <w:r w:rsidR="001A5DA9" w:rsidRPr="00357B89">
        <w:rPr>
          <w:color w:val="000000" w:themeColor="text1"/>
        </w:rPr>
        <w:t xml:space="preserve"> </w:t>
      </w:r>
      <w:r w:rsidRPr="00357B89">
        <w:rPr>
          <w:color w:val="000000" w:themeColor="text1"/>
        </w:rPr>
        <w:t>odrębnej</w:t>
      </w:r>
      <w:r w:rsidR="001A5DA9" w:rsidRPr="00357B89">
        <w:rPr>
          <w:color w:val="000000" w:themeColor="text1"/>
        </w:rPr>
        <w:t xml:space="preserve"> </w:t>
      </w:r>
      <w:r w:rsidRPr="00357B89">
        <w:rPr>
          <w:color w:val="000000" w:themeColor="text1"/>
        </w:rPr>
        <w:t>zapłacie</w:t>
      </w:r>
      <w:r w:rsidR="001A5DA9" w:rsidRPr="00357B89">
        <w:rPr>
          <w:color w:val="000000" w:themeColor="text1"/>
        </w:rPr>
        <w:t xml:space="preserve"> </w:t>
      </w:r>
      <w:r w:rsidRPr="00357B89">
        <w:rPr>
          <w:color w:val="000000" w:themeColor="text1"/>
        </w:rPr>
        <w:t>i</w:t>
      </w:r>
      <w:r w:rsidR="001A5DA9" w:rsidRPr="00357B89">
        <w:rPr>
          <w:color w:val="000000" w:themeColor="text1"/>
        </w:rPr>
        <w:t xml:space="preserve"> </w:t>
      </w:r>
      <w:r w:rsidRPr="00357B89">
        <w:rPr>
          <w:color w:val="000000" w:themeColor="text1"/>
        </w:rPr>
        <w:t>są</w:t>
      </w:r>
      <w:r w:rsidR="001A5DA9" w:rsidRPr="00357B89">
        <w:rPr>
          <w:color w:val="000000" w:themeColor="text1"/>
        </w:rPr>
        <w:t xml:space="preserve"> </w:t>
      </w:r>
      <w:r w:rsidRPr="00357B89">
        <w:rPr>
          <w:color w:val="000000" w:themeColor="text1"/>
        </w:rPr>
        <w:t>uwzględnione</w:t>
      </w:r>
      <w:r w:rsidR="001A5DA9" w:rsidRPr="00357B89">
        <w:rPr>
          <w:color w:val="000000" w:themeColor="text1"/>
        </w:rPr>
        <w:t xml:space="preserve"> </w:t>
      </w:r>
      <w:r w:rsidRPr="00357B89">
        <w:rPr>
          <w:color w:val="000000" w:themeColor="text1"/>
        </w:rPr>
        <w:t>w</w:t>
      </w:r>
      <w:r w:rsidR="001A5DA9" w:rsidRPr="00357B89">
        <w:rPr>
          <w:color w:val="000000" w:themeColor="text1"/>
        </w:rPr>
        <w:t xml:space="preserve"> </w:t>
      </w:r>
      <w:r w:rsidRPr="00357B89">
        <w:rPr>
          <w:color w:val="000000" w:themeColor="text1"/>
        </w:rPr>
        <w:t>cenie</w:t>
      </w:r>
      <w:r w:rsidR="001A5DA9" w:rsidRPr="00357B89">
        <w:rPr>
          <w:color w:val="000000" w:themeColor="text1"/>
        </w:rPr>
        <w:t xml:space="preserve"> </w:t>
      </w:r>
      <w:r w:rsidRPr="00357B89">
        <w:rPr>
          <w:color w:val="000000" w:themeColor="text1"/>
        </w:rPr>
        <w:t>kontraktowej.</w:t>
      </w:r>
    </w:p>
    <w:p w14:paraId="79E1A317" w14:textId="77777777" w:rsidR="00ED3A1A" w:rsidRPr="00357B89" w:rsidRDefault="001E43AC" w:rsidP="001E2641">
      <w:pPr>
        <w:pStyle w:val="Akapit"/>
        <w:rPr>
          <w:color w:val="000000" w:themeColor="text1"/>
        </w:rPr>
      </w:pPr>
      <w:r w:rsidRPr="00357B89">
        <w:rPr>
          <w:color w:val="000000" w:themeColor="text1"/>
        </w:rPr>
        <w:t>1.5.11.</w:t>
      </w:r>
      <w:r w:rsidR="001A5DA9" w:rsidRPr="00357B89">
        <w:rPr>
          <w:color w:val="000000" w:themeColor="text1"/>
        </w:rPr>
        <w:t xml:space="preserve"> </w:t>
      </w:r>
      <w:r w:rsidR="006A2646" w:rsidRPr="00357B89">
        <w:rPr>
          <w:color w:val="000000" w:themeColor="text1"/>
        </w:rPr>
        <w:t>Ochrona</w:t>
      </w:r>
      <w:r w:rsidR="001A5DA9" w:rsidRPr="00357B89">
        <w:rPr>
          <w:color w:val="000000" w:themeColor="text1"/>
        </w:rPr>
        <w:t xml:space="preserve"> </w:t>
      </w:r>
      <w:r w:rsidR="006A2646" w:rsidRPr="00357B89">
        <w:rPr>
          <w:color w:val="000000" w:themeColor="text1"/>
        </w:rPr>
        <w:t>i</w:t>
      </w:r>
      <w:r w:rsidR="001A5DA9" w:rsidRPr="00357B89">
        <w:rPr>
          <w:color w:val="000000" w:themeColor="text1"/>
        </w:rPr>
        <w:t xml:space="preserve"> </w:t>
      </w:r>
      <w:r w:rsidR="006A2646" w:rsidRPr="00357B89">
        <w:rPr>
          <w:color w:val="000000" w:themeColor="text1"/>
        </w:rPr>
        <w:t>utrzymanie</w:t>
      </w:r>
      <w:r w:rsidR="001A5DA9" w:rsidRPr="00357B89">
        <w:rPr>
          <w:color w:val="000000" w:themeColor="text1"/>
        </w:rPr>
        <w:t xml:space="preserve"> </w:t>
      </w:r>
      <w:r w:rsidR="006A2646" w:rsidRPr="00357B89">
        <w:rPr>
          <w:color w:val="000000" w:themeColor="text1"/>
        </w:rPr>
        <w:t>robót</w:t>
      </w:r>
    </w:p>
    <w:p w14:paraId="603A9FAA" w14:textId="77777777" w:rsidR="00ED3A1A" w:rsidRDefault="006A2646" w:rsidP="001E2641">
      <w:pPr>
        <w:pStyle w:val="Akapit"/>
        <w:rPr>
          <w:color w:val="000000" w:themeColor="text1"/>
        </w:rPr>
      </w:pPr>
      <w:r w:rsidRPr="00357B89">
        <w:rPr>
          <w:color w:val="000000" w:themeColor="text1"/>
        </w:rPr>
        <w:t>Wykonawca</w:t>
      </w:r>
      <w:r w:rsidR="001A5DA9" w:rsidRPr="00357B89">
        <w:rPr>
          <w:color w:val="000000" w:themeColor="text1"/>
        </w:rPr>
        <w:t xml:space="preserve"> </w:t>
      </w:r>
      <w:r w:rsidRPr="00357B89">
        <w:rPr>
          <w:color w:val="000000" w:themeColor="text1"/>
        </w:rPr>
        <w:t>będzie</w:t>
      </w:r>
      <w:r w:rsidR="001A5DA9" w:rsidRPr="00357B89">
        <w:rPr>
          <w:color w:val="000000" w:themeColor="text1"/>
        </w:rPr>
        <w:t xml:space="preserve"> </w:t>
      </w:r>
      <w:r w:rsidRPr="00357B89">
        <w:rPr>
          <w:color w:val="000000" w:themeColor="text1"/>
        </w:rPr>
        <w:t>odpowiadał</w:t>
      </w:r>
      <w:r w:rsidR="001A5DA9" w:rsidRPr="00357B89">
        <w:rPr>
          <w:color w:val="000000" w:themeColor="text1"/>
        </w:rPr>
        <w:t xml:space="preserve"> </w:t>
      </w:r>
      <w:r w:rsidRPr="00357B89">
        <w:rPr>
          <w:color w:val="000000" w:themeColor="text1"/>
        </w:rPr>
        <w:t>za</w:t>
      </w:r>
      <w:r w:rsidR="001A5DA9" w:rsidRPr="00357B89">
        <w:rPr>
          <w:color w:val="000000" w:themeColor="text1"/>
        </w:rPr>
        <w:t xml:space="preserve"> </w:t>
      </w:r>
      <w:r w:rsidRPr="00357B89">
        <w:rPr>
          <w:color w:val="000000" w:themeColor="text1"/>
        </w:rPr>
        <w:t>ochronę</w:t>
      </w:r>
      <w:r w:rsidR="001A5DA9" w:rsidRPr="00357B89">
        <w:rPr>
          <w:color w:val="000000" w:themeColor="text1"/>
        </w:rPr>
        <w:t xml:space="preserve"> </w:t>
      </w:r>
      <w:r w:rsidRPr="00357B89">
        <w:rPr>
          <w:color w:val="000000" w:themeColor="text1"/>
        </w:rPr>
        <w:t>robót</w:t>
      </w:r>
      <w:r w:rsidR="001A5DA9" w:rsidRPr="00357B89">
        <w:rPr>
          <w:color w:val="000000" w:themeColor="text1"/>
        </w:rPr>
        <w:t xml:space="preserve"> </w:t>
      </w:r>
      <w:r w:rsidRPr="00357B89">
        <w:rPr>
          <w:color w:val="000000" w:themeColor="text1"/>
        </w:rPr>
        <w:t>i</w:t>
      </w:r>
      <w:r w:rsidR="001A5DA9" w:rsidRPr="00357B89">
        <w:rPr>
          <w:color w:val="000000" w:themeColor="text1"/>
        </w:rPr>
        <w:t xml:space="preserve"> </w:t>
      </w:r>
      <w:r w:rsidRPr="00357B89">
        <w:rPr>
          <w:color w:val="000000" w:themeColor="text1"/>
        </w:rPr>
        <w:t>za</w:t>
      </w:r>
      <w:r w:rsidR="001A5DA9" w:rsidRPr="00357B89">
        <w:rPr>
          <w:color w:val="000000" w:themeColor="text1"/>
        </w:rPr>
        <w:t xml:space="preserve"> </w:t>
      </w:r>
      <w:r w:rsidRPr="00357B89">
        <w:rPr>
          <w:color w:val="000000" w:themeColor="text1"/>
        </w:rPr>
        <w:t>wszelkie</w:t>
      </w:r>
      <w:r w:rsidR="001A5DA9" w:rsidRPr="00357B89">
        <w:rPr>
          <w:color w:val="000000" w:themeColor="text1"/>
        </w:rPr>
        <w:t xml:space="preserve"> </w:t>
      </w:r>
      <w:r w:rsidRPr="00357B89">
        <w:rPr>
          <w:color w:val="000000" w:themeColor="text1"/>
        </w:rPr>
        <w:t>materiały</w:t>
      </w:r>
      <w:r w:rsidR="001A5DA9" w:rsidRPr="00357B89">
        <w:rPr>
          <w:color w:val="000000" w:themeColor="text1"/>
        </w:rPr>
        <w:t xml:space="preserve"> </w:t>
      </w:r>
      <w:r w:rsidRPr="00357B89">
        <w:rPr>
          <w:color w:val="000000" w:themeColor="text1"/>
        </w:rPr>
        <w:t>i</w:t>
      </w:r>
      <w:r w:rsidR="001A5DA9" w:rsidRPr="00357B89">
        <w:rPr>
          <w:color w:val="000000" w:themeColor="text1"/>
        </w:rPr>
        <w:t xml:space="preserve"> </w:t>
      </w:r>
      <w:r w:rsidRPr="00357B89">
        <w:rPr>
          <w:color w:val="000000" w:themeColor="text1"/>
        </w:rPr>
        <w:t>urządzenia</w:t>
      </w:r>
      <w:r w:rsidR="001A5DA9" w:rsidRPr="00357B89">
        <w:rPr>
          <w:color w:val="000000" w:themeColor="text1"/>
        </w:rPr>
        <w:t xml:space="preserve"> </w:t>
      </w:r>
      <w:r w:rsidRPr="00357B89">
        <w:rPr>
          <w:color w:val="000000" w:themeColor="text1"/>
        </w:rPr>
        <w:t>używane</w:t>
      </w:r>
      <w:r w:rsidR="001A5DA9" w:rsidRPr="00357B89">
        <w:rPr>
          <w:color w:val="000000" w:themeColor="text1"/>
        </w:rPr>
        <w:t xml:space="preserve"> </w:t>
      </w:r>
      <w:r w:rsidRPr="00357B89">
        <w:rPr>
          <w:color w:val="000000" w:themeColor="text1"/>
        </w:rPr>
        <w:t>do</w:t>
      </w:r>
      <w:r w:rsidR="001A5DA9" w:rsidRPr="00357B89">
        <w:rPr>
          <w:color w:val="000000" w:themeColor="text1"/>
        </w:rPr>
        <w:t xml:space="preserve"> </w:t>
      </w:r>
      <w:r w:rsidRPr="00357B89">
        <w:rPr>
          <w:color w:val="000000" w:themeColor="text1"/>
        </w:rPr>
        <w:t>robót</w:t>
      </w:r>
      <w:r w:rsidR="001A5DA9" w:rsidRPr="00357B89">
        <w:rPr>
          <w:color w:val="000000" w:themeColor="text1"/>
        </w:rPr>
        <w:t xml:space="preserve"> </w:t>
      </w:r>
      <w:r w:rsidRPr="00357B89">
        <w:rPr>
          <w:color w:val="000000" w:themeColor="text1"/>
        </w:rPr>
        <w:t>od</w:t>
      </w:r>
      <w:r w:rsidR="001A5DA9" w:rsidRPr="00357B89">
        <w:rPr>
          <w:color w:val="000000" w:themeColor="text1"/>
        </w:rPr>
        <w:t xml:space="preserve"> </w:t>
      </w:r>
      <w:r w:rsidRPr="00357B89">
        <w:rPr>
          <w:color w:val="000000" w:themeColor="text1"/>
        </w:rPr>
        <w:t>daty</w:t>
      </w:r>
      <w:r w:rsidR="001A5DA9" w:rsidRPr="00357B89">
        <w:rPr>
          <w:color w:val="000000" w:themeColor="text1"/>
        </w:rPr>
        <w:t xml:space="preserve"> </w:t>
      </w:r>
      <w:r w:rsidRPr="00357B89">
        <w:rPr>
          <w:color w:val="000000" w:themeColor="text1"/>
        </w:rPr>
        <w:t>rozpoczęcia</w:t>
      </w:r>
      <w:r w:rsidR="001A5DA9" w:rsidRPr="00357B89">
        <w:rPr>
          <w:color w:val="000000" w:themeColor="text1"/>
        </w:rPr>
        <w:t xml:space="preserve"> </w:t>
      </w:r>
      <w:r w:rsidRPr="00357B89">
        <w:rPr>
          <w:color w:val="000000" w:themeColor="text1"/>
        </w:rPr>
        <w:t>do</w:t>
      </w:r>
      <w:r w:rsidR="001A5DA9" w:rsidRPr="00357B89">
        <w:rPr>
          <w:color w:val="000000" w:themeColor="text1"/>
        </w:rPr>
        <w:t xml:space="preserve"> </w:t>
      </w:r>
      <w:r w:rsidRPr="00357B89">
        <w:rPr>
          <w:color w:val="000000" w:themeColor="text1"/>
        </w:rPr>
        <w:t>daty</w:t>
      </w:r>
      <w:r w:rsidR="001A5DA9" w:rsidRPr="00357B89">
        <w:rPr>
          <w:color w:val="000000" w:themeColor="text1"/>
        </w:rPr>
        <w:t xml:space="preserve"> </w:t>
      </w:r>
      <w:r w:rsidRPr="00357B89">
        <w:rPr>
          <w:color w:val="000000" w:themeColor="text1"/>
        </w:rPr>
        <w:t>wydania</w:t>
      </w:r>
      <w:r w:rsidR="001A5DA9" w:rsidRPr="00357B89">
        <w:rPr>
          <w:color w:val="000000" w:themeColor="text1"/>
        </w:rPr>
        <w:t xml:space="preserve"> </w:t>
      </w:r>
      <w:r w:rsidRPr="00357B89">
        <w:rPr>
          <w:color w:val="000000" w:themeColor="text1"/>
        </w:rPr>
        <w:t>potwierdzenia</w:t>
      </w:r>
      <w:r w:rsidR="001A5DA9" w:rsidRPr="00357B89">
        <w:rPr>
          <w:color w:val="000000" w:themeColor="text1"/>
        </w:rPr>
        <w:t xml:space="preserve"> </w:t>
      </w:r>
      <w:r w:rsidRPr="00357B89">
        <w:rPr>
          <w:color w:val="000000" w:themeColor="text1"/>
        </w:rPr>
        <w:t>zakończenia</w:t>
      </w:r>
      <w:r w:rsidR="001A5DA9" w:rsidRPr="00357B89">
        <w:rPr>
          <w:color w:val="000000" w:themeColor="text1"/>
        </w:rPr>
        <w:t xml:space="preserve"> </w:t>
      </w:r>
      <w:r w:rsidRPr="00357B89">
        <w:rPr>
          <w:color w:val="000000" w:themeColor="text1"/>
        </w:rPr>
        <w:t>robót</w:t>
      </w:r>
      <w:r w:rsidR="001A5DA9" w:rsidRPr="00357B89">
        <w:rPr>
          <w:color w:val="000000" w:themeColor="text1"/>
        </w:rPr>
        <w:t xml:space="preserve"> </w:t>
      </w:r>
      <w:r w:rsidRPr="00357B89">
        <w:rPr>
          <w:color w:val="000000" w:themeColor="text1"/>
        </w:rPr>
        <w:t>przez</w:t>
      </w:r>
      <w:r w:rsidR="001A5DA9" w:rsidRPr="00357B89">
        <w:rPr>
          <w:color w:val="000000" w:themeColor="text1"/>
        </w:rPr>
        <w:t xml:space="preserve"> </w:t>
      </w:r>
      <w:r w:rsidRPr="00357B89">
        <w:rPr>
          <w:color w:val="000000" w:themeColor="text1"/>
        </w:rPr>
        <w:t>Inżyniera/Kierownika</w:t>
      </w:r>
      <w:r w:rsidR="001A5DA9" w:rsidRPr="00357B89">
        <w:rPr>
          <w:color w:val="000000" w:themeColor="text1"/>
        </w:rPr>
        <w:t xml:space="preserve"> </w:t>
      </w:r>
      <w:r w:rsidRPr="00357B89">
        <w:rPr>
          <w:color w:val="000000" w:themeColor="text1"/>
        </w:rPr>
        <w:t>projektu.</w:t>
      </w:r>
    </w:p>
    <w:p w14:paraId="440C35C4" w14:textId="77777777" w:rsidR="00126736" w:rsidRPr="00357B89" w:rsidRDefault="00126736" w:rsidP="001E2641">
      <w:pPr>
        <w:pStyle w:val="Akapit"/>
        <w:rPr>
          <w:color w:val="000000" w:themeColor="text1"/>
        </w:rPr>
      </w:pPr>
    </w:p>
    <w:p w14:paraId="23778775" w14:textId="77777777" w:rsidR="00ED3A1A" w:rsidRPr="00357B89" w:rsidRDefault="001E43AC" w:rsidP="001E2641">
      <w:pPr>
        <w:pStyle w:val="Akapit"/>
        <w:rPr>
          <w:color w:val="000000" w:themeColor="text1"/>
        </w:rPr>
      </w:pPr>
      <w:r w:rsidRPr="00357B89">
        <w:rPr>
          <w:color w:val="000000" w:themeColor="text1"/>
        </w:rPr>
        <w:lastRenderedPageBreak/>
        <w:t>1.5.12.</w:t>
      </w:r>
      <w:r w:rsidR="001A5DA9" w:rsidRPr="00357B89">
        <w:rPr>
          <w:color w:val="000000" w:themeColor="text1"/>
        </w:rPr>
        <w:t xml:space="preserve"> </w:t>
      </w:r>
      <w:r w:rsidR="006A2646" w:rsidRPr="00357B89">
        <w:rPr>
          <w:color w:val="000000" w:themeColor="text1"/>
        </w:rPr>
        <w:t>Stosowanie</w:t>
      </w:r>
      <w:r w:rsidR="001A5DA9" w:rsidRPr="00357B89">
        <w:rPr>
          <w:color w:val="000000" w:themeColor="text1"/>
        </w:rPr>
        <w:t xml:space="preserve"> </w:t>
      </w:r>
      <w:r w:rsidR="006A2646" w:rsidRPr="00357B89">
        <w:rPr>
          <w:color w:val="000000" w:themeColor="text1"/>
        </w:rPr>
        <w:t>się</w:t>
      </w:r>
      <w:r w:rsidR="001A5DA9" w:rsidRPr="00357B89">
        <w:rPr>
          <w:color w:val="000000" w:themeColor="text1"/>
        </w:rPr>
        <w:t xml:space="preserve"> </w:t>
      </w:r>
      <w:r w:rsidR="006A2646" w:rsidRPr="00357B89">
        <w:rPr>
          <w:color w:val="000000" w:themeColor="text1"/>
        </w:rPr>
        <w:t>do</w:t>
      </w:r>
      <w:r w:rsidR="001A5DA9" w:rsidRPr="00357B89">
        <w:rPr>
          <w:color w:val="000000" w:themeColor="text1"/>
        </w:rPr>
        <w:t xml:space="preserve"> </w:t>
      </w:r>
      <w:r w:rsidR="006A2646" w:rsidRPr="00357B89">
        <w:rPr>
          <w:color w:val="000000" w:themeColor="text1"/>
        </w:rPr>
        <w:t>prawa</w:t>
      </w:r>
      <w:r w:rsidR="001A5DA9" w:rsidRPr="00357B89">
        <w:rPr>
          <w:color w:val="000000" w:themeColor="text1"/>
        </w:rPr>
        <w:t xml:space="preserve"> </w:t>
      </w:r>
      <w:r w:rsidR="006A2646" w:rsidRPr="00357B89">
        <w:rPr>
          <w:color w:val="000000" w:themeColor="text1"/>
        </w:rPr>
        <w:t>i</w:t>
      </w:r>
      <w:r w:rsidR="001A5DA9" w:rsidRPr="00357B89">
        <w:rPr>
          <w:color w:val="000000" w:themeColor="text1"/>
        </w:rPr>
        <w:t xml:space="preserve"> </w:t>
      </w:r>
      <w:r w:rsidR="006A2646" w:rsidRPr="00357B89">
        <w:rPr>
          <w:color w:val="000000" w:themeColor="text1"/>
        </w:rPr>
        <w:t>innych</w:t>
      </w:r>
      <w:r w:rsidR="001A5DA9" w:rsidRPr="00357B89">
        <w:rPr>
          <w:color w:val="000000" w:themeColor="text1"/>
        </w:rPr>
        <w:t xml:space="preserve"> </w:t>
      </w:r>
      <w:r w:rsidR="006A2646" w:rsidRPr="00357B89">
        <w:rPr>
          <w:color w:val="000000" w:themeColor="text1"/>
        </w:rPr>
        <w:t>przepisów</w:t>
      </w:r>
    </w:p>
    <w:p w14:paraId="3B945285" w14:textId="77777777" w:rsidR="00ED3A1A" w:rsidRPr="00357B89" w:rsidRDefault="006A2646" w:rsidP="001E2641">
      <w:pPr>
        <w:pStyle w:val="Akapit"/>
        <w:rPr>
          <w:color w:val="000000" w:themeColor="text1"/>
        </w:rPr>
      </w:pPr>
      <w:r w:rsidRPr="00357B89">
        <w:rPr>
          <w:color w:val="000000" w:themeColor="text1"/>
        </w:rPr>
        <w:t>Wykonawca</w:t>
      </w:r>
      <w:r w:rsidR="001A5DA9" w:rsidRPr="00357B89">
        <w:rPr>
          <w:color w:val="000000" w:themeColor="text1"/>
        </w:rPr>
        <w:t xml:space="preserve"> </w:t>
      </w:r>
      <w:r w:rsidRPr="00357B89">
        <w:rPr>
          <w:color w:val="000000" w:themeColor="text1"/>
        </w:rPr>
        <w:t>zobowiązany</w:t>
      </w:r>
      <w:r w:rsidR="001A5DA9" w:rsidRPr="00357B89">
        <w:rPr>
          <w:color w:val="000000" w:themeColor="text1"/>
        </w:rPr>
        <w:t xml:space="preserve"> </w:t>
      </w:r>
      <w:r w:rsidRPr="00357B89">
        <w:rPr>
          <w:color w:val="000000" w:themeColor="text1"/>
        </w:rPr>
        <w:t>jest</w:t>
      </w:r>
      <w:r w:rsidR="001A5DA9" w:rsidRPr="00357B89">
        <w:rPr>
          <w:color w:val="000000" w:themeColor="text1"/>
        </w:rPr>
        <w:t xml:space="preserve"> </w:t>
      </w:r>
      <w:r w:rsidRPr="00357B89">
        <w:rPr>
          <w:color w:val="000000" w:themeColor="text1"/>
        </w:rPr>
        <w:t>znać</w:t>
      </w:r>
      <w:r w:rsidR="001A5DA9" w:rsidRPr="00357B89">
        <w:rPr>
          <w:color w:val="000000" w:themeColor="text1"/>
        </w:rPr>
        <w:t xml:space="preserve"> </w:t>
      </w:r>
      <w:r w:rsidRPr="00357B89">
        <w:rPr>
          <w:color w:val="000000" w:themeColor="text1"/>
        </w:rPr>
        <w:t>wszystkie</w:t>
      </w:r>
      <w:r w:rsidR="001A5DA9" w:rsidRPr="00357B89">
        <w:rPr>
          <w:color w:val="000000" w:themeColor="text1"/>
        </w:rPr>
        <w:t xml:space="preserve"> </w:t>
      </w:r>
      <w:r w:rsidRPr="00357B89">
        <w:rPr>
          <w:color w:val="000000" w:themeColor="text1"/>
        </w:rPr>
        <w:t>zarządzenia</w:t>
      </w:r>
      <w:r w:rsidR="001A5DA9" w:rsidRPr="00357B89">
        <w:rPr>
          <w:color w:val="000000" w:themeColor="text1"/>
        </w:rPr>
        <w:t xml:space="preserve"> </w:t>
      </w:r>
      <w:r w:rsidRPr="00357B89">
        <w:rPr>
          <w:color w:val="000000" w:themeColor="text1"/>
        </w:rPr>
        <w:t>wydane</w:t>
      </w:r>
      <w:r w:rsidR="001A5DA9" w:rsidRPr="00357B89">
        <w:rPr>
          <w:color w:val="000000" w:themeColor="text1"/>
        </w:rPr>
        <w:t xml:space="preserve"> </w:t>
      </w:r>
      <w:r w:rsidRPr="00357B89">
        <w:rPr>
          <w:color w:val="000000" w:themeColor="text1"/>
        </w:rPr>
        <w:t>przez</w:t>
      </w:r>
      <w:r w:rsidR="001A5DA9" w:rsidRPr="00357B89">
        <w:rPr>
          <w:color w:val="000000" w:themeColor="text1"/>
        </w:rPr>
        <w:t xml:space="preserve"> </w:t>
      </w:r>
      <w:r w:rsidRPr="00357B89">
        <w:rPr>
          <w:color w:val="000000" w:themeColor="text1"/>
        </w:rPr>
        <w:t>władze</w:t>
      </w:r>
      <w:r w:rsidR="001A5DA9" w:rsidRPr="00357B89">
        <w:rPr>
          <w:color w:val="000000" w:themeColor="text1"/>
        </w:rPr>
        <w:t xml:space="preserve"> </w:t>
      </w:r>
      <w:r w:rsidRPr="00357B89">
        <w:rPr>
          <w:color w:val="000000" w:themeColor="text1"/>
        </w:rPr>
        <w:t>centralne</w:t>
      </w:r>
      <w:r w:rsidR="001A5DA9" w:rsidRPr="00357B89">
        <w:rPr>
          <w:color w:val="000000" w:themeColor="text1"/>
        </w:rPr>
        <w:t xml:space="preserve"> </w:t>
      </w:r>
      <w:r w:rsidRPr="00357B89">
        <w:rPr>
          <w:color w:val="000000" w:themeColor="text1"/>
        </w:rPr>
        <w:t>i</w:t>
      </w:r>
      <w:r w:rsidR="001A5DA9" w:rsidRPr="00357B89">
        <w:rPr>
          <w:color w:val="000000" w:themeColor="text1"/>
        </w:rPr>
        <w:t xml:space="preserve"> </w:t>
      </w:r>
      <w:r w:rsidRPr="00357B89">
        <w:rPr>
          <w:color w:val="000000" w:themeColor="text1"/>
        </w:rPr>
        <w:t>miejscowe</w:t>
      </w:r>
      <w:r w:rsidR="001A5DA9" w:rsidRPr="00357B89">
        <w:rPr>
          <w:color w:val="000000" w:themeColor="text1"/>
        </w:rPr>
        <w:t xml:space="preserve"> </w:t>
      </w:r>
      <w:r w:rsidRPr="00357B89">
        <w:rPr>
          <w:color w:val="000000" w:themeColor="text1"/>
        </w:rPr>
        <w:t>oraz</w:t>
      </w:r>
      <w:r w:rsidR="001A5DA9" w:rsidRPr="00357B89">
        <w:rPr>
          <w:color w:val="000000" w:themeColor="text1"/>
        </w:rPr>
        <w:t xml:space="preserve"> </w:t>
      </w:r>
      <w:r w:rsidRPr="00357B89">
        <w:rPr>
          <w:color w:val="000000" w:themeColor="text1"/>
        </w:rPr>
        <w:t>inne</w:t>
      </w:r>
      <w:r w:rsidR="001A5DA9" w:rsidRPr="00357B89">
        <w:rPr>
          <w:color w:val="000000" w:themeColor="text1"/>
        </w:rPr>
        <w:t xml:space="preserve"> </w:t>
      </w:r>
      <w:r w:rsidRPr="00357B89">
        <w:rPr>
          <w:color w:val="000000" w:themeColor="text1"/>
        </w:rPr>
        <w:t>przepisy,</w:t>
      </w:r>
      <w:r w:rsidR="001A5DA9" w:rsidRPr="00357B89">
        <w:rPr>
          <w:color w:val="000000" w:themeColor="text1"/>
        </w:rPr>
        <w:t xml:space="preserve"> </w:t>
      </w:r>
      <w:r w:rsidRPr="00357B89">
        <w:rPr>
          <w:color w:val="000000" w:themeColor="text1"/>
        </w:rPr>
        <w:t>regulaminy</w:t>
      </w:r>
      <w:r w:rsidR="001A5DA9" w:rsidRPr="00357B89">
        <w:rPr>
          <w:color w:val="000000" w:themeColor="text1"/>
        </w:rPr>
        <w:t xml:space="preserve"> </w:t>
      </w:r>
      <w:r w:rsidRPr="00357B89">
        <w:rPr>
          <w:color w:val="000000" w:themeColor="text1"/>
        </w:rPr>
        <w:t>i</w:t>
      </w:r>
      <w:r w:rsidR="001A5DA9" w:rsidRPr="00357B89">
        <w:rPr>
          <w:color w:val="000000" w:themeColor="text1"/>
        </w:rPr>
        <w:t xml:space="preserve"> </w:t>
      </w:r>
      <w:r w:rsidRPr="00357B89">
        <w:rPr>
          <w:color w:val="000000" w:themeColor="text1"/>
        </w:rPr>
        <w:t>wytyczne,</w:t>
      </w:r>
      <w:r w:rsidR="001A5DA9" w:rsidRPr="00357B89">
        <w:rPr>
          <w:color w:val="000000" w:themeColor="text1"/>
        </w:rPr>
        <w:t xml:space="preserve"> </w:t>
      </w:r>
      <w:r w:rsidRPr="00357B89">
        <w:rPr>
          <w:color w:val="000000" w:themeColor="text1"/>
        </w:rPr>
        <w:t>które</w:t>
      </w:r>
      <w:r w:rsidR="001A5DA9" w:rsidRPr="00357B89">
        <w:rPr>
          <w:color w:val="000000" w:themeColor="text1"/>
        </w:rPr>
        <w:t xml:space="preserve"> </w:t>
      </w:r>
      <w:r w:rsidRPr="00357B89">
        <w:rPr>
          <w:color w:val="000000" w:themeColor="text1"/>
        </w:rPr>
        <w:t>są</w:t>
      </w:r>
      <w:r w:rsidR="001A5DA9" w:rsidRPr="00357B89">
        <w:rPr>
          <w:color w:val="000000" w:themeColor="text1"/>
        </w:rPr>
        <w:t xml:space="preserve"> </w:t>
      </w:r>
      <w:r w:rsidRPr="00357B89">
        <w:rPr>
          <w:color w:val="000000" w:themeColor="text1"/>
        </w:rPr>
        <w:t>w</w:t>
      </w:r>
      <w:r w:rsidR="001A5DA9" w:rsidRPr="00357B89">
        <w:rPr>
          <w:color w:val="000000" w:themeColor="text1"/>
        </w:rPr>
        <w:t xml:space="preserve"> </w:t>
      </w:r>
      <w:r w:rsidRPr="00357B89">
        <w:rPr>
          <w:color w:val="000000" w:themeColor="text1"/>
        </w:rPr>
        <w:t>jakikolwiek</w:t>
      </w:r>
      <w:r w:rsidR="001A5DA9" w:rsidRPr="00357B89">
        <w:rPr>
          <w:color w:val="000000" w:themeColor="text1"/>
        </w:rPr>
        <w:t xml:space="preserve"> </w:t>
      </w:r>
      <w:r w:rsidRPr="00357B89">
        <w:rPr>
          <w:color w:val="000000" w:themeColor="text1"/>
        </w:rPr>
        <w:t>sposób</w:t>
      </w:r>
      <w:r w:rsidR="001A5DA9" w:rsidRPr="00357B89">
        <w:rPr>
          <w:color w:val="000000" w:themeColor="text1"/>
        </w:rPr>
        <w:t xml:space="preserve"> </w:t>
      </w:r>
      <w:r w:rsidRPr="00357B89">
        <w:rPr>
          <w:color w:val="000000" w:themeColor="text1"/>
        </w:rPr>
        <w:t>związane</w:t>
      </w:r>
      <w:r w:rsidR="001A5DA9" w:rsidRPr="00357B89">
        <w:rPr>
          <w:color w:val="000000" w:themeColor="text1"/>
        </w:rPr>
        <w:t xml:space="preserve"> </w:t>
      </w:r>
      <w:r w:rsidRPr="00357B89">
        <w:rPr>
          <w:color w:val="000000" w:themeColor="text1"/>
        </w:rPr>
        <w:t>z</w:t>
      </w:r>
      <w:r w:rsidR="001A5DA9" w:rsidRPr="00357B89">
        <w:rPr>
          <w:color w:val="000000" w:themeColor="text1"/>
        </w:rPr>
        <w:t xml:space="preserve"> </w:t>
      </w:r>
      <w:r w:rsidRPr="00357B89">
        <w:rPr>
          <w:color w:val="000000" w:themeColor="text1"/>
        </w:rPr>
        <w:t>wykonywanymi</w:t>
      </w:r>
      <w:r w:rsidR="001A5DA9" w:rsidRPr="00357B89">
        <w:rPr>
          <w:color w:val="000000" w:themeColor="text1"/>
        </w:rPr>
        <w:t xml:space="preserve"> </w:t>
      </w:r>
      <w:r w:rsidRPr="00357B89">
        <w:rPr>
          <w:color w:val="000000" w:themeColor="text1"/>
        </w:rPr>
        <w:t>robotami</w:t>
      </w:r>
      <w:r w:rsidR="001A5DA9" w:rsidRPr="00357B89">
        <w:rPr>
          <w:color w:val="000000" w:themeColor="text1"/>
        </w:rPr>
        <w:t xml:space="preserve"> </w:t>
      </w:r>
      <w:r w:rsidRPr="00357B89">
        <w:rPr>
          <w:color w:val="000000" w:themeColor="text1"/>
        </w:rPr>
        <w:t>i</w:t>
      </w:r>
      <w:r w:rsidR="001A5DA9" w:rsidRPr="00357B89">
        <w:rPr>
          <w:color w:val="000000" w:themeColor="text1"/>
        </w:rPr>
        <w:t xml:space="preserve"> </w:t>
      </w:r>
      <w:r w:rsidRPr="00357B89">
        <w:rPr>
          <w:color w:val="000000" w:themeColor="text1"/>
        </w:rPr>
        <w:t>będzie</w:t>
      </w:r>
      <w:r w:rsidR="001A5DA9" w:rsidRPr="00357B89">
        <w:rPr>
          <w:color w:val="000000" w:themeColor="text1"/>
        </w:rPr>
        <w:t xml:space="preserve"> </w:t>
      </w:r>
      <w:r w:rsidRPr="00357B89">
        <w:rPr>
          <w:color w:val="000000" w:themeColor="text1"/>
        </w:rPr>
        <w:t>w</w:t>
      </w:r>
      <w:r w:rsidR="001A5DA9" w:rsidRPr="00357B89">
        <w:rPr>
          <w:color w:val="000000" w:themeColor="text1"/>
        </w:rPr>
        <w:t xml:space="preserve"> </w:t>
      </w:r>
      <w:r w:rsidRPr="00357B89">
        <w:rPr>
          <w:color w:val="000000" w:themeColor="text1"/>
        </w:rPr>
        <w:t>pełni</w:t>
      </w:r>
      <w:r w:rsidR="001A5DA9" w:rsidRPr="00357B89">
        <w:rPr>
          <w:color w:val="000000" w:themeColor="text1"/>
        </w:rPr>
        <w:t xml:space="preserve"> </w:t>
      </w:r>
      <w:r w:rsidRPr="00357B89">
        <w:rPr>
          <w:color w:val="000000" w:themeColor="text1"/>
        </w:rPr>
        <w:t>odpowiedzialny</w:t>
      </w:r>
      <w:r w:rsidR="001A5DA9" w:rsidRPr="00357B89">
        <w:rPr>
          <w:color w:val="000000" w:themeColor="text1"/>
        </w:rPr>
        <w:t xml:space="preserve"> </w:t>
      </w:r>
      <w:r w:rsidRPr="00357B89">
        <w:rPr>
          <w:color w:val="000000" w:themeColor="text1"/>
        </w:rPr>
        <w:t>za</w:t>
      </w:r>
      <w:r w:rsidR="001A5DA9" w:rsidRPr="00357B89">
        <w:rPr>
          <w:color w:val="000000" w:themeColor="text1"/>
        </w:rPr>
        <w:t xml:space="preserve"> </w:t>
      </w:r>
      <w:r w:rsidRPr="00357B89">
        <w:rPr>
          <w:color w:val="000000" w:themeColor="text1"/>
        </w:rPr>
        <w:t>przestrzeganie</w:t>
      </w:r>
      <w:r w:rsidR="001A5DA9" w:rsidRPr="00357B89">
        <w:rPr>
          <w:color w:val="000000" w:themeColor="text1"/>
        </w:rPr>
        <w:t xml:space="preserve"> </w:t>
      </w:r>
      <w:r w:rsidRPr="00357B89">
        <w:rPr>
          <w:color w:val="000000" w:themeColor="text1"/>
        </w:rPr>
        <w:t>tych</w:t>
      </w:r>
      <w:r w:rsidR="001A5DA9" w:rsidRPr="00357B89">
        <w:rPr>
          <w:color w:val="000000" w:themeColor="text1"/>
        </w:rPr>
        <w:t xml:space="preserve"> </w:t>
      </w:r>
      <w:r w:rsidRPr="00357B89">
        <w:rPr>
          <w:color w:val="000000" w:themeColor="text1"/>
        </w:rPr>
        <w:t>postanowień</w:t>
      </w:r>
      <w:r w:rsidR="001A5DA9" w:rsidRPr="00357B89">
        <w:rPr>
          <w:color w:val="000000" w:themeColor="text1"/>
        </w:rPr>
        <w:t xml:space="preserve"> </w:t>
      </w:r>
      <w:r w:rsidRPr="00357B89">
        <w:rPr>
          <w:color w:val="000000" w:themeColor="text1"/>
        </w:rPr>
        <w:t>podczas</w:t>
      </w:r>
      <w:r w:rsidR="001A5DA9" w:rsidRPr="00357B89">
        <w:rPr>
          <w:color w:val="000000" w:themeColor="text1"/>
        </w:rPr>
        <w:t xml:space="preserve"> </w:t>
      </w:r>
      <w:r w:rsidRPr="00357B89">
        <w:rPr>
          <w:color w:val="000000" w:themeColor="text1"/>
        </w:rPr>
        <w:t>prowadzenia</w:t>
      </w:r>
      <w:r w:rsidR="001A5DA9" w:rsidRPr="00357B89">
        <w:rPr>
          <w:color w:val="000000" w:themeColor="text1"/>
        </w:rPr>
        <w:t xml:space="preserve"> </w:t>
      </w:r>
      <w:r w:rsidRPr="00357B89">
        <w:rPr>
          <w:color w:val="000000" w:themeColor="text1"/>
        </w:rPr>
        <w:t>robót.</w:t>
      </w:r>
    </w:p>
    <w:p w14:paraId="442E88F0" w14:textId="77777777" w:rsidR="00ED3A1A" w:rsidRPr="00357B89" w:rsidRDefault="001E43AC" w:rsidP="001E2641">
      <w:pPr>
        <w:pStyle w:val="Akapit"/>
        <w:rPr>
          <w:color w:val="000000" w:themeColor="text1"/>
        </w:rPr>
      </w:pPr>
      <w:r w:rsidRPr="00357B89">
        <w:rPr>
          <w:bCs/>
          <w:color w:val="000000" w:themeColor="text1"/>
        </w:rPr>
        <w:t>1.5.13.</w:t>
      </w:r>
      <w:r w:rsidR="001A5DA9" w:rsidRPr="00357B89">
        <w:rPr>
          <w:bCs/>
          <w:color w:val="000000" w:themeColor="text1"/>
        </w:rPr>
        <w:t xml:space="preserve"> </w:t>
      </w:r>
      <w:r w:rsidR="006A2646" w:rsidRPr="00357B89">
        <w:rPr>
          <w:bCs/>
          <w:color w:val="000000" w:themeColor="text1"/>
        </w:rPr>
        <w:t>Równoważność</w:t>
      </w:r>
      <w:r w:rsidR="001A5DA9" w:rsidRPr="00357B89">
        <w:rPr>
          <w:bCs/>
          <w:color w:val="000000" w:themeColor="text1"/>
        </w:rPr>
        <w:t xml:space="preserve"> </w:t>
      </w:r>
      <w:r w:rsidR="006A2646" w:rsidRPr="00357B89">
        <w:rPr>
          <w:bCs/>
          <w:color w:val="000000" w:themeColor="text1"/>
        </w:rPr>
        <w:t>norm</w:t>
      </w:r>
      <w:r w:rsidR="001A5DA9" w:rsidRPr="00357B89">
        <w:rPr>
          <w:bCs/>
          <w:color w:val="000000" w:themeColor="text1"/>
        </w:rPr>
        <w:t xml:space="preserve"> </w:t>
      </w:r>
      <w:r w:rsidR="006A2646" w:rsidRPr="00357B89">
        <w:rPr>
          <w:bCs/>
          <w:color w:val="000000" w:themeColor="text1"/>
        </w:rPr>
        <w:t>i</w:t>
      </w:r>
      <w:r w:rsidR="001A5DA9" w:rsidRPr="00357B89">
        <w:rPr>
          <w:bCs/>
          <w:color w:val="000000" w:themeColor="text1"/>
        </w:rPr>
        <w:t xml:space="preserve"> </w:t>
      </w:r>
      <w:r w:rsidR="006A2646" w:rsidRPr="00357B89">
        <w:rPr>
          <w:bCs/>
          <w:color w:val="000000" w:themeColor="text1"/>
        </w:rPr>
        <w:t>zbiorów</w:t>
      </w:r>
      <w:r w:rsidR="001A5DA9" w:rsidRPr="00357B89">
        <w:rPr>
          <w:bCs/>
          <w:color w:val="000000" w:themeColor="text1"/>
        </w:rPr>
        <w:t xml:space="preserve"> </w:t>
      </w:r>
      <w:r w:rsidR="006A2646" w:rsidRPr="00357B89">
        <w:rPr>
          <w:bCs/>
          <w:color w:val="000000" w:themeColor="text1"/>
        </w:rPr>
        <w:t>przepisów</w:t>
      </w:r>
      <w:r w:rsidR="001A5DA9" w:rsidRPr="00357B89">
        <w:rPr>
          <w:bCs/>
          <w:color w:val="000000" w:themeColor="text1"/>
        </w:rPr>
        <w:t xml:space="preserve"> </w:t>
      </w:r>
      <w:r w:rsidR="006A2646" w:rsidRPr="00357B89">
        <w:rPr>
          <w:bCs/>
          <w:color w:val="000000" w:themeColor="text1"/>
        </w:rPr>
        <w:t>prawnych</w:t>
      </w:r>
    </w:p>
    <w:p w14:paraId="48484A1C" w14:textId="77777777" w:rsidR="00ED3A1A" w:rsidRPr="00357B89" w:rsidRDefault="006A2646" w:rsidP="001E2641">
      <w:pPr>
        <w:pStyle w:val="Akapit"/>
        <w:rPr>
          <w:color w:val="000000" w:themeColor="text1"/>
        </w:rPr>
      </w:pPr>
      <w:r w:rsidRPr="00357B89">
        <w:rPr>
          <w:color w:val="000000" w:themeColor="text1"/>
        </w:rPr>
        <w:t>Gdziekolwiek</w:t>
      </w:r>
      <w:r w:rsidR="001A5DA9" w:rsidRPr="00357B89">
        <w:rPr>
          <w:color w:val="000000" w:themeColor="text1"/>
        </w:rPr>
        <w:t xml:space="preserve"> </w:t>
      </w:r>
      <w:r w:rsidRPr="00357B89">
        <w:rPr>
          <w:color w:val="000000" w:themeColor="text1"/>
        </w:rPr>
        <w:t>w</w:t>
      </w:r>
      <w:r w:rsidR="001A5DA9" w:rsidRPr="00357B89">
        <w:rPr>
          <w:color w:val="000000" w:themeColor="text1"/>
        </w:rPr>
        <w:t xml:space="preserve"> </w:t>
      </w:r>
      <w:r w:rsidRPr="00357B89">
        <w:rPr>
          <w:color w:val="000000" w:themeColor="text1"/>
        </w:rPr>
        <w:t>dokumentach</w:t>
      </w:r>
      <w:r w:rsidR="001A5DA9" w:rsidRPr="00357B89">
        <w:rPr>
          <w:color w:val="000000" w:themeColor="text1"/>
        </w:rPr>
        <w:t xml:space="preserve"> </w:t>
      </w:r>
      <w:r w:rsidRPr="00357B89">
        <w:rPr>
          <w:color w:val="000000" w:themeColor="text1"/>
        </w:rPr>
        <w:t>kontraktowych</w:t>
      </w:r>
      <w:r w:rsidR="001A5DA9" w:rsidRPr="00357B89">
        <w:rPr>
          <w:color w:val="000000" w:themeColor="text1"/>
        </w:rPr>
        <w:t xml:space="preserve"> </w:t>
      </w:r>
      <w:r w:rsidRPr="00357B89">
        <w:rPr>
          <w:color w:val="000000" w:themeColor="text1"/>
        </w:rPr>
        <w:t>powołane</w:t>
      </w:r>
      <w:r w:rsidR="001A5DA9" w:rsidRPr="00357B89">
        <w:rPr>
          <w:color w:val="000000" w:themeColor="text1"/>
        </w:rPr>
        <w:t xml:space="preserve"> </w:t>
      </w:r>
      <w:r w:rsidRPr="00357B89">
        <w:rPr>
          <w:color w:val="000000" w:themeColor="text1"/>
        </w:rPr>
        <w:t>są</w:t>
      </w:r>
      <w:r w:rsidR="001A5DA9" w:rsidRPr="00357B89">
        <w:rPr>
          <w:color w:val="000000" w:themeColor="text1"/>
        </w:rPr>
        <w:t xml:space="preserve"> </w:t>
      </w:r>
      <w:r w:rsidRPr="00357B89">
        <w:rPr>
          <w:color w:val="000000" w:themeColor="text1"/>
        </w:rPr>
        <w:t>konkretne</w:t>
      </w:r>
      <w:r w:rsidR="001A5DA9" w:rsidRPr="00357B89">
        <w:rPr>
          <w:color w:val="000000" w:themeColor="text1"/>
        </w:rPr>
        <w:t xml:space="preserve"> </w:t>
      </w:r>
      <w:r w:rsidRPr="00357B89">
        <w:rPr>
          <w:color w:val="000000" w:themeColor="text1"/>
        </w:rPr>
        <w:t>normy</w:t>
      </w:r>
      <w:r w:rsidR="001A5DA9" w:rsidRPr="00357B89">
        <w:rPr>
          <w:color w:val="000000" w:themeColor="text1"/>
        </w:rPr>
        <w:t xml:space="preserve"> </w:t>
      </w:r>
      <w:r w:rsidRPr="00357B89">
        <w:rPr>
          <w:color w:val="000000" w:themeColor="text1"/>
        </w:rPr>
        <w:t>i</w:t>
      </w:r>
      <w:r w:rsidR="001A5DA9" w:rsidRPr="00357B89">
        <w:rPr>
          <w:color w:val="000000" w:themeColor="text1"/>
        </w:rPr>
        <w:t xml:space="preserve"> </w:t>
      </w:r>
      <w:r w:rsidRPr="00357B89">
        <w:rPr>
          <w:color w:val="000000" w:themeColor="text1"/>
        </w:rPr>
        <w:t>przepisy,</w:t>
      </w:r>
      <w:r w:rsidR="001A5DA9" w:rsidRPr="00357B89">
        <w:rPr>
          <w:color w:val="000000" w:themeColor="text1"/>
        </w:rPr>
        <w:t xml:space="preserve"> </w:t>
      </w:r>
      <w:r w:rsidRPr="00357B89">
        <w:rPr>
          <w:color w:val="000000" w:themeColor="text1"/>
        </w:rPr>
        <w:t>które</w:t>
      </w:r>
      <w:r w:rsidR="001A5DA9" w:rsidRPr="00357B89">
        <w:rPr>
          <w:color w:val="000000" w:themeColor="text1"/>
        </w:rPr>
        <w:t xml:space="preserve"> </w:t>
      </w:r>
      <w:r w:rsidRPr="00357B89">
        <w:rPr>
          <w:color w:val="000000" w:themeColor="text1"/>
        </w:rPr>
        <w:t>spełniać</w:t>
      </w:r>
      <w:r w:rsidR="001A5DA9" w:rsidRPr="00357B89">
        <w:rPr>
          <w:color w:val="000000" w:themeColor="text1"/>
        </w:rPr>
        <w:t xml:space="preserve"> </w:t>
      </w:r>
      <w:r w:rsidRPr="00357B89">
        <w:rPr>
          <w:color w:val="000000" w:themeColor="text1"/>
        </w:rPr>
        <w:t>mają</w:t>
      </w:r>
      <w:r w:rsidR="001A5DA9" w:rsidRPr="00357B89">
        <w:rPr>
          <w:color w:val="000000" w:themeColor="text1"/>
        </w:rPr>
        <w:t xml:space="preserve"> </w:t>
      </w:r>
      <w:r w:rsidRPr="00357B89">
        <w:rPr>
          <w:color w:val="000000" w:themeColor="text1"/>
        </w:rPr>
        <w:t>materiały,</w:t>
      </w:r>
      <w:r w:rsidR="001A5DA9" w:rsidRPr="00357B89">
        <w:rPr>
          <w:color w:val="000000" w:themeColor="text1"/>
        </w:rPr>
        <w:t xml:space="preserve"> </w:t>
      </w:r>
      <w:r w:rsidRPr="00357B89">
        <w:rPr>
          <w:color w:val="000000" w:themeColor="text1"/>
        </w:rPr>
        <w:t>sprzęt</w:t>
      </w:r>
      <w:r w:rsidR="001A5DA9" w:rsidRPr="00357B89">
        <w:rPr>
          <w:color w:val="000000" w:themeColor="text1"/>
        </w:rPr>
        <w:t xml:space="preserve"> </w:t>
      </w:r>
      <w:r w:rsidRPr="00357B89">
        <w:rPr>
          <w:color w:val="000000" w:themeColor="text1"/>
        </w:rPr>
        <w:t>i</w:t>
      </w:r>
      <w:r w:rsidR="001A5DA9" w:rsidRPr="00357B89">
        <w:rPr>
          <w:color w:val="000000" w:themeColor="text1"/>
        </w:rPr>
        <w:t xml:space="preserve"> </w:t>
      </w:r>
      <w:r w:rsidRPr="00357B89">
        <w:rPr>
          <w:color w:val="000000" w:themeColor="text1"/>
        </w:rPr>
        <w:t>inne</w:t>
      </w:r>
      <w:r w:rsidR="001A5DA9" w:rsidRPr="00357B89">
        <w:rPr>
          <w:color w:val="000000" w:themeColor="text1"/>
        </w:rPr>
        <w:t xml:space="preserve"> </w:t>
      </w:r>
      <w:r w:rsidRPr="00357B89">
        <w:rPr>
          <w:color w:val="000000" w:themeColor="text1"/>
        </w:rPr>
        <w:t>towary</w:t>
      </w:r>
      <w:r w:rsidR="001A5DA9" w:rsidRPr="00357B89">
        <w:rPr>
          <w:color w:val="000000" w:themeColor="text1"/>
        </w:rPr>
        <w:t xml:space="preserve"> </w:t>
      </w:r>
      <w:r w:rsidRPr="00357B89">
        <w:rPr>
          <w:color w:val="000000" w:themeColor="text1"/>
        </w:rPr>
        <w:t>oraz</w:t>
      </w:r>
      <w:r w:rsidR="001A5DA9" w:rsidRPr="00357B89">
        <w:rPr>
          <w:color w:val="000000" w:themeColor="text1"/>
        </w:rPr>
        <w:t xml:space="preserve"> </w:t>
      </w:r>
      <w:r w:rsidRPr="00357B89">
        <w:rPr>
          <w:color w:val="000000" w:themeColor="text1"/>
        </w:rPr>
        <w:t>wykonane</w:t>
      </w:r>
      <w:r w:rsidR="001A5DA9" w:rsidRPr="00357B89">
        <w:rPr>
          <w:color w:val="000000" w:themeColor="text1"/>
        </w:rPr>
        <w:t xml:space="preserve"> </w:t>
      </w:r>
      <w:r w:rsidRPr="00357B89">
        <w:rPr>
          <w:color w:val="000000" w:themeColor="text1"/>
        </w:rPr>
        <w:t>i</w:t>
      </w:r>
      <w:r w:rsidR="001A5DA9" w:rsidRPr="00357B89">
        <w:rPr>
          <w:color w:val="000000" w:themeColor="text1"/>
        </w:rPr>
        <w:t xml:space="preserve"> </w:t>
      </w:r>
      <w:r w:rsidRPr="00357B89">
        <w:rPr>
          <w:color w:val="000000" w:themeColor="text1"/>
        </w:rPr>
        <w:t>zbadane</w:t>
      </w:r>
      <w:r w:rsidR="001A5DA9" w:rsidRPr="00357B89">
        <w:rPr>
          <w:color w:val="000000" w:themeColor="text1"/>
        </w:rPr>
        <w:t xml:space="preserve"> </w:t>
      </w:r>
      <w:r w:rsidRPr="00357B89">
        <w:rPr>
          <w:color w:val="000000" w:themeColor="text1"/>
        </w:rPr>
        <w:t>roboty,</w:t>
      </w:r>
      <w:r w:rsidR="001A5DA9" w:rsidRPr="00357B89">
        <w:rPr>
          <w:color w:val="000000" w:themeColor="text1"/>
        </w:rPr>
        <w:t xml:space="preserve"> </w:t>
      </w:r>
      <w:r w:rsidRPr="00357B89">
        <w:rPr>
          <w:color w:val="000000" w:themeColor="text1"/>
        </w:rPr>
        <w:t>będą</w:t>
      </w:r>
      <w:r w:rsidR="001A5DA9" w:rsidRPr="00357B89">
        <w:rPr>
          <w:color w:val="000000" w:themeColor="text1"/>
        </w:rPr>
        <w:t xml:space="preserve"> </w:t>
      </w:r>
      <w:r w:rsidRPr="00357B89">
        <w:rPr>
          <w:color w:val="000000" w:themeColor="text1"/>
        </w:rPr>
        <w:t>obowiązywać</w:t>
      </w:r>
      <w:r w:rsidR="001A5DA9" w:rsidRPr="00357B89">
        <w:rPr>
          <w:color w:val="000000" w:themeColor="text1"/>
        </w:rPr>
        <w:t xml:space="preserve"> </w:t>
      </w:r>
      <w:r w:rsidRPr="00357B89">
        <w:rPr>
          <w:color w:val="000000" w:themeColor="text1"/>
        </w:rPr>
        <w:t>postanowienia</w:t>
      </w:r>
      <w:r w:rsidR="001A5DA9" w:rsidRPr="00357B89">
        <w:rPr>
          <w:color w:val="000000" w:themeColor="text1"/>
        </w:rPr>
        <w:t xml:space="preserve"> </w:t>
      </w:r>
      <w:r w:rsidRPr="00357B89">
        <w:rPr>
          <w:color w:val="000000" w:themeColor="text1"/>
        </w:rPr>
        <w:t>najnowszego</w:t>
      </w:r>
      <w:r w:rsidR="001A5DA9" w:rsidRPr="00357B89">
        <w:rPr>
          <w:color w:val="000000" w:themeColor="text1"/>
        </w:rPr>
        <w:t xml:space="preserve"> </w:t>
      </w:r>
      <w:r w:rsidRPr="00357B89">
        <w:rPr>
          <w:color w:val="000000" w:themeColor="text1"/>
        </w:rPr>
        <w:t>wydania</w:t>
      </w:r>
      <w:r w:rsidR="001A5DA9" w:rsidRPr="00357B89">
        <w:rPr>
          <w:color w:val="000000" w:themeColor="text1"/>
        </w:rPr>
        <w:t xml:space="preserve"> </w:t>
      </w:r>
      <w:r w:rsidRPr="00357B89">
        <w:rPr>
          <w:color w:val="000000" w:themeColor="text1"/>
        </w:rPr>
        <w:t>lub</w:t>
      </w:r>
      <w:r w:rsidR="001A5DA9" w:rsidRPr="00357B89">
        <w:rPr>
          <w:color w:val="000000" w:themeColor="text1"/>
        </w:rPr>
        <w:t xml:space="preserve"> </w:t>
      </w:r>
      <w:r w:rsidRPr="00357B89">
        <w:rPr>
          <w:color w:val="000000" w:themeColor="text1"/>
        </w:rPr>
        <w:t>poprawionego</w:t>
      </w:r>
      <w:r w:rsidR="001A5DA9" w:rsidRPr="00357B89">
        <w:rPr>
          <w:color w:val="000000" w:themeColor="text1"/>
        </w:rPr>
        <w:t xml:space="preserve"> </w:t>
      </w:r>
      <w:r w:rsidRPr="00357B89">
        <w:rPr>
          <w:color w:val="000000" w:themeColor="text1"/>
        </w:rPr>
        <w:t>wydania</w:t>
      </w:r>
      <w:r w:rsidR="001A5DA9" w:rsidRPr="00357B89">
        <w:rPr>
          <w:color w:val="000000" w:themeColor="text1"/>
        </w:rPr>
        <w:t xml:space="preserve"> </w:t>
      </w:r>
      <w:r w:rsidRPr="00357B89">
        <w:rPr>
          <w:color w:val="000000" w:themeColor="text1"/>
        </w:rPr>
        <w:t>powołanych</w:t>
      </w:r>
      <w:r w:rsidR="001A5DA9" w:rsidRPr="00357B89">
        <w:rPr>
          <w:color w:val="000000" w:themeColor="text1"/>
        </w:rPr>
        <w:t xml:space="preserve"> </w:t>
      </w:r>
      <w:r w:rsidRPr="00357B89">
        <w:rPr>
          <w:color w:val="000000" w:themeColor="text1"/>
        </w:rPr>
        <w:t>norm</w:t>
      </w:r>
      <w:r w:rsidR="001A5DA9" w:rsidRPr="00357B89">
        <w:rPr>
          <w:color w:val="000000" w:themeColor="text1"/>
        </w:rPr>
        <w:t xml:space="preserve"> </w:t>
      </w:r>
      <w:r w:rsidRPr="00357B89">
        <w:rPr>
          <w:color w:val="000000" w:themeColor="text1"/>
        </w:rPr>
        <w:t>i</w:t>
      </w:r>
      <w:r w:rsidR="001A5DA9" w:rsidRPr="00357B89">
        <w:rPr>
          <w:color w:val="000000" w:themeColor="text1"/>
        </w:rPr>
        <w:t xml:space="preserve"> </w:t>
      </w:r>
      <w:r w:rsidRPr="00357B89">
        <w:rPr>
          <w:color w:val="000000" w:themeColor="text1"/>
        </w:rPr>
        <w:t>przepisów</w:t>
      </w:r>
      <w:r w:rsidR="001A5DA9" w:rsidRPr="00357B89">
        <w:rPr>
          <w:color w:val="000000" w:themeColor="text1"/>
        </w:rPr>
        <w:t xml:space="preserve"> </w:t>
      </w:r>
      <w:r w:rsidRPr="00357B89">
        <w:rPr>
          <w:color w:val="000000" w:themeColor="text1"/>
        </w:rPr>
        <w:t>o</w:t>
      </w:r>
      <w:r w:rsidR="001A5DA9" w:rsidRPr="00357B89">
        <w:rPr>
          <w:color w:val="000000" w:themeColor="text1"/>
        </w:rPr>
        <w:t xml:space="preserve"> </w:t>
      </w:r>
      <w:r w:rsidRPr="00357B89">
        <w:rPr>
          <w:color w:val="000000" w:themeColor="text1"/>
        </w:rPr>
        <w:t>ile</w:t>
      </w:r>
      <w:r w:rsidR="001A5DA9" w:rsidRPr="00357B89">
        <w:rPr>
          <w:color w:val="000000" w:themeColor="text1"/>
        </w:rPr>
        <w:t xml:space="preserve"> </w:t>
      </w:r>
      <w:r w:rsidRPr="00357B89">
        <w:rPr>
          <w:color w:val="000000" w:themeColor="text1"/>
        </w:rPr>
        <w:t>w</w:t>
      </w:r>
      <w:r w:rsidR="001A5DA9" w:rsidRPr="00357B89">
        <w:rPr>
          <w:color w:val="000000" w:themeColor="text1"/>
        </w:rPr>
        <w:t xml:space="preserve"> </w:t>
      </w:r>
      <w:r w:rsidRPr="00357B89">
        <w:rPr>
          <w:color w:val="000000" w:themeColor="text1"/>
        </w:rPr>
        <w:t>warunkach</w:t>
      </w:r>
      <w:r w:rsidR="001A5DA9" w:rsidRPr="00357B89">
        <w:rPr>
          <w:color w:val="000000" w:themeColor="text1"/>
        </w:rPr>
        <w:t xml:space="preserve"> </w:t>
      </w:r>
      <w:r w:rsidRPr="00357B89">
        <w:rPr>
          <w:color w:val="000000" w:themeColor="text1"/>
        </w:rPr>
        <w:t>kontraktu</w:t>
      </w:r>
      <w:r w:rsidR="001A5DA9" w:rsidRPr="00357B89">
        <w:rPr>
          <w:color w:val="000000" w:themeColor="text1"/>
        </w:rPr>
        <w:t xml:space="preserve"> </w:t>
      </w:r>
      <w:r w:rsidRPr="00357B89">
        <w:rPr>
          <w:color w:val="000000" w:themeColor="text1"/>
        </w:rPr>
        <w:t>nie</w:t>
      </w:r>
      <w:r w:rsidR="001A5DA9" w:rsidRPr="00357B89">
        <w:rPr>
          <w:color w:val="000000" w:themeColor="text1"/>
        </w:rPr>
        <w:t xml:space="preserve"> </w:t>
      </w:r>
      <w:r w:rsidRPr="00357B89">
        <w:rPr>
          <w:color w:val="000000" w:themeColor="text1"/>
        </w:rPr>
        <w:t>postanowiono</w:t>
      </w:r>
      <w:r w:rsidR="001A5DA9" w:rsidRPr="00357B89">
        <w:rPr>
          <w:color w:val="000000" w:themeColor="text1"/>
        </w:rPr>
        <w:t xml:space="preserve"> </w:t>
      </w:r>
      <w:r w:rsidRPr="00357B89">
        <w:rPr>
          <w:color w:val="000000" w:themeColor="text1"/>
        </w:rPr>
        <w:t>inaczej.</w:t>
      </w:r>
      <w:r w:rsidR="001A5DA9" w:rsidRPr="00357B89">
        <w:rPr>
          <w:color w:val="000000" w:themeColor="text1"/>
        </w:rPr>
        <w:t xml:space="preserve"> </w:t>
      </w:r>
      <w:r w:rsidRPr="00357B89">
        <w:rPr>
          <w:color w:val="000000" w:themeColor="text1"/>
        </w:rPr>
        <w:t>W</w:t>
      </w:r>
      <w:r w:rsidR="001A5DA9" w:rsidRPr="00357B89">
        <w:rPr>
          <w:color w:val="000000" w:themeColor="text1"/>
        </w:rPr>
        <w:t xml:space="preserve"> </w:t>
      </w:r>
      <w:r w:rsidRPr="00357B89">
        <w:rPr>
          <w:color w:val="000000" w:themeColor="text1"/>
        </w:rPr>
        <w:t>przypadku</w:t>
      </w:r>
      <w:r w:rsidR="001A5DA9" w:rsidRPr="00357B89">
        <w:rPr>
          <w:color w:val="000000" w:themeColor="text1"/>
        </w:rPr>
        <w:t xml:space="preserve"> </w:t>
      </w:r>
      <w:r w:rsidRPr="00357B89">
        <w:rPr>
          <w:color w:val="000000" w:themeColor="text1"/>
        </w:rPr>
        <w:t>gdy</w:t>
      </w:r>
      <w:r w:rsidR="001A5DA9" w:rsidRPr="00357B89">
        <w:rPr>
          <w:color w:val="000000" w:themeColor="text1"/>
        </w:rPr>
        <w:t xml:space="preserve"> </w:t>
      </w:r>
      <w:r w:rsidRPr="00357B89">
        <w:rPr>
          <w:color w:val="000000" w:themeColor="text1"/>
        </w:rPr>
        <w:t>powołane</w:t>
      </w:r>
      <w:r w:rsidR="001A5DA9" w:rsidRPr="00357B89">
        <w:rPr>
          <w:color w:val="000000" w:themeColor="text1"/>
        </w:rPr>
        <w:t xml:space="preserve"> </w:t>
      </w:r>
      <w:r w:rsidRPr="00357B89">
        <w:rPr>
          <w:color w:val="000000" w:themeColor="text1"/>
        </w:rPr>
        <w:t>normy</w:t>
      </w:r>
      <w:r w:rsidR="001A5DA9" w:rsidRPr="00357B89">
        <w:rPr>
          <w:color w:val="000000" w:themeColor="text1"/>
        </w:rPr>
        <w:t xml:space="preserve"> </w:t>
      </w:r>
      <w:r w:rsidRPr="00357B89">
        <w:rPr>
          <w:color w:val="000000" w:themeColor="text1"/>
        </w:rPr>
        <w:t>i</w:t>
      </w:r>
      <w:r w:rsidR="001A5DA9" w:rsidRPr="00357B89">
        <w:rPr>
          <w:color w:val="000000" w:themeColor="text1"/>
        </w:rPr>
        <w:t xml:space="preserve"> </w:t>
      </w:r>
      <w:r w:rsidRPr="00357B89">
        <w:rPr>
          <w:color w:val="000000" w:themeColor="text1"/>
        </w:rPr>
        <w:t>przepisy</w:t>
      </w:r>
      <w:r w:rsidR="001A5DA9" w:rsidRPr="00357B89">
        <w:rPr>
          <w:color w:val="000000" w:themeColor="text1"/>
        </w:rPr>
        <w:t xml:space="preserve"> </w:t>
      </w:r>
      <w:r w:rsidRPr="00357B89">
        <w:rPr>
          <w:color w:val="000000" w:themeColor="text1"/>
        </w:rPr>
        <w:t>są.</w:t>
      </w:r>
      <w:r w:rsidR="001A5DA9" w:rsidRPr="00357B89">
        <w:rPr>
          <w:color w:val="000000" w:themeColor="text1"/>
        </w:rPr>
        <w:t xml:space="preserve"> </w:t>
      </w:r>
      <w:r w:rsidRPr="00357B89">
        <w:rPr>
          <w:color w:val="000000" w:themeColor="text1"/>
        </w:rPr>
        <w:t>państwowe</w:t>
      </w:r>
      <w:r w:rsidR="001A5DA9" w:rsidRPr="00357B89">
        <w:rPr>
          <w:color w:val="000000" w:themeColor="text1"/>
        </w:rPr>
        <w:t xml:space="preserve"> </w:t>
      </w:r>
      <w:r w:rsidRPr="00357B89">
        <w:rPr>
          <w:color w:val="000000" w:themeColor="text1"/>
        </w:rPr>
        <w:t>lub</w:t>
      </w:r>
      <w:r w:rsidR="001A5DA9" w:rsidRPr="00357B89">
        <w:rPr>
          <w:color w:val="000000" w:themeColor="text1"/>
        </w:rPr>
        <w:t xml:space="preserve"> </w:t>
      </w:r>
      <w:r w:rsidRPr="00357B89">
        <w:rPr>
          <w:color w:val="000000" w:themeColor="text1"/>
        </w:rPr>
        <w:t>odnoszą</w:t>
      </w:r>
      <w:r w:rsidR="001A5DA9" w:rsidRPr="00357B89">
        <w:rPr>
          <w:color w:val="000000" w:themeColor="text1"/>
        </w:rPr>
        <w:t xml:space="preserve"> </w:t>
      </w:r>
      <w:r w:rsidRPr="00357B89">
        <w:rPr>
          <w:color w:val="000000" w:themeColor="text1"/>
        </w:rPr>
        <w:t>się</w:t>
      </w:r>
      <w:r w:rsidR="001A5DA9" w:rsidRPr="00357B89">
        <w:rPr>
          <w:color w:val="000000" w:themeColor="text1"/>
        </w:rPr>
        <w:t xml:space="preserve"> </w:t>
      </w:r>
      <w:r w:rsidRPr="00357B89">
        <w:rPr>
          <w:color w:val="000000" w:themeColor="text1"/>
        </w:rPr>
        <w:t>do</w:t>
      </w:r>
      <w:r w:rsidR="001A5DA9" w:rsidRPr="00357B89">
        <w:rPr>
          <w:color w:val="000000" w:themeColor="text1"/>
        </w:rPr>
        <w:t xml:space="preserve"> </w:t>
      </w:r>
      <w:r w:rsidRPr="00357B89">
        <w:rPr>
          <w:color w:val="000000" w:themeColor="text1"/>
        </w:rPr>
        <w:t>konkretnego</w:t>
      </w:r>
      <w:r w:rsidR="001A5DA9" w:rsidRPr="00357B89">
        <w:rPr>
          <w:color w:val="000000" w:themeColor="text1"/>
        </w:rPr>
        <w:t xml:space="preserve"> </w:t>
      </w:r>
      <w:r w:rsidRPr="00357B89">
        <w:rPr>
          <w:color w:val="000000" w:themeColor="text1"/>
        </w:rPr>
        <w:t>kraju</w:t>
      </w:r>
      <w:r w:rsidR="001A5DA9" w:rsidRPr="00357B89">
        <w:rPr>
          <w:color w:val="000000" w:themeColor="text1"/>
        </w:rPr>
        <w:t xml:space="preserve"> </w:t>
      </w:r>
      <w:r w:rsidRPr="00357B89">
        <w:rPr>
          <w:color w:val="000000" w:themeColor="text1"/>
        </w:rPr>
        <w:t>lub</w:t>
      </w:r>
      <w:r w:rsidR="001A5DA9" w:rsidRPr="00357B89">
        <w:rPr>
          <w:color w:val="000000" w:themeColor="text1"/>
        </w:rPr>
        <w:t xml:space="preserve"> </w:t>
      </w:r>
      <w:r w:rsidRPr="00357B89">
        <w:rPr>
          <w:color w:val="000000" w:themeColor="text1"/>
        </w:rPr>
        <w:t>regionu,</w:t>
      </w:r>
      <w:r w:rsidR="001A5DA9" w:rsidRPr="00357B89">
        <w:rPr>
          <w:color w:val="000000" w:themeColor="text1"/>
        </w:rPr>
        <w:t xml:space="preserve"> </w:t>
      </w:r>
      <w:r w:rsidRPr="00357B89">
        <w:rPr>
          <w:color w:val="000000" w:themeColor="text1"/>
        </w:rPr>
        <w:t>mogą</w:t>
      </w:r>
      <w:r w:rsidR="001A5DA9" w:rsidRPr="00357B89">
        <w:rPr>
          <w:color w:val="000000" w:themeColor="text1"/>
        </w:rPr>
        <w:t xml:space="preserve"> </w:t>
      </w:r>
      <w:r w:rsidRPr="00357B89">
        <w:rPr>
          <w:color w:val="000000" w:themeColor="text1"/>
        </w:rPr>
        <w:t>być</w:t>
      </w:r>
      <w:r w:rsidR="001A5DA9" w:rsidRPr="00357B89">
        <w:rPr>
          <w:color w:val="000000" w:themeColor="text1"/>
        </w:rPr>
        <w:t xml:space="preserve"> </w:t>
      </w:r>
      <w:r w:rsidRPr="00357B89">
        <w:rPr>
          <w:color w:val="000000" w:themeColor="text1"/>
        </w:rPr>
        <w:t>również</w:t>
      </w:r>
      <w:r w:rsidR="001A5DA9" w:rsidRPr="00357B89">
        <w:rPr>
          <w:color w:val="000000" w:themeColor="text1"/>
        </w:rPr>
        <w:t xml:space="preserve"> </w:t>
      </w:r>
      <w:r w:rsidRPr="00357B89">
        <w:rPr>
          <w:color w:val="000000" w:themeColor="text1"/>
        </w:rPr>
        <w:t>stosowane</w:t>
      </w:r>
      <w:r w:rsidR="001A5DA9" w:rsidRPr="00357B89">
        <w:rPr>
          <w:color w:val="000000" w:themeColor="text1"/>
        </w:rPr>
        <w:t xml:space="preserve"> </w:t>
      </w:r>
      <w:r w:rsidRPr="00357B89">
        <w:rPr>
          <w:color w:val="000000" w:themeColor="text1"/>
        </w:rPr>
        <w:t>inne</w:t>
      </w:r>
      <w:r w:rsidR="001A5DA9" w:rsidRPr="00357B89">
        <w:rPr>
          <w:color w:val="000000" w:themeColor="text1"/>
        </w:rPr>
        <w:t xml:space="preserve"> </w:t>
      </w:r>
      <w:r w:rsidRPr="00357B89">
        <w:rPr>
          <w:color w:val="000000" w:themeColor="text1"/>
        </w:rPr>
        <w:t>odpowiednie</w:t>
      </w:r>
      <w:r w:rsidR="001A5DA9" w:rsidRPr="00357B89">
        <w:rPr>
          <w:color w:val="000000" w:themeColor="text1"/>
        </w:rPr>
        <w:t xml:space="preserve"> </w:t>
      </w:r>
      <w:r w:rsidRPr="00357B89">
        <w:rPr>
          <w:color w:val="000000" w:themeColor="text1"/>
        </w:rPr>
        <w:t>normy</w:t>
      </w:r>
      <w:r w:rsidR="001A5DA9" w:rsidRPr="00357B89">
        <w:rPr>
          <w:color w:val="000000" w:themeColor="text1"/>
        </w:rPr>
        <w:t xml:space="preserve"> </w:t>
      </w:r>
      <w:r w:rsidRPr="00357B89">
        <w:rPr>
          <w:color w:val="000000" w:themeColor="text1"/>
        </w:rPr>
        <w:t>zapewniające</w:t>
      </w:r>
      <w:r w:rsidR="001A5DA9" w:rsidRPr="00357B89">
        <w:rPr>
          <w:color w:val="000000" w:themeColor="text1"/>
        </w:rPr>
        <w:t xml:space="preserve"> </w:t>
      </w:r>
      <w:r w:rsidRPr="00357B89">
        <w:rPr>
          <w:color w:val="000000" w:themeColor="text1"/>
        </w:rPr>
        <w:t>równy</w:t>
      </w:r>
      <w:r w:rsidR="001A5DA9" w:rsidRPr="00357B89">
        <w:rPr>
          <w:color w:val="000000" w:themeColor="text1"/>
        </w:rPr>
        <w:t xml:space="preserve"> </w:t>
      </w:r>
      <w:r w:rsidRPr="00357B89">
        <w:rPr>
          <w:color w:val="000000" w:themeColor="text1"/>
        </w:rPr>
        <w:t>lub</w:t>
      </w:r>
      <w:r w:rsidR="001A5DA9" w:rsidRPr="00357B89">
        <w:rPr>
          <w:color w:val="000000" w:themeColor="text1"/>
        </w:rPr>
        <w:t xml:space="preserve"> </w:t>
      </w:r>
      <w:r w:rsidRPr="00357B89">
        <w:rPr>
          <w:color w:val="000000" w:themeColor="text1"/>
        </w:rPr>
        <w:t>wyższy</w:t>
      </w:r>
      <w:r w:rsidR="001A5DA9" w:rsidRPr="00357B89">
        <w:rPr>
          <w:color w:val="000000" w:themeColor="text1"/>
        </w:rPr>
        <w:t xml:space="preserve"> </w:t>
      </w:r>
      <w:r w:rsidRPr="00357B89">
        <w:rPr>
          <w:color w:val="000000" w:themeColor="text1"/>
        </w:rPr>
        <w:t>poziom</w:t>
      </w:r>
      <w:r w:rsidR="001A5DA9" w:rsidRPr="00357B89">
        <w:rPr>
          <w:color w:val="000000" w:themeColor="text1"/>
        </w:rPr>
        <w:t xml:space="preserve"> </w:t>
      </w:r>
      <w:r w:rsidRPr="00357B89">
        <w:rPr>
          <w:color w:val="000000" w:themeColor="text1"/>
        </w:rPr>
        <w:t>wykonania</w:t>
      </w:r>
      <w:r w:rsidR="001A5DA9" w:rsidRPr="00357B89">
        <w:rPr>
          <w:color w:val="000000" w:themeColor="text1"/>
        </w:rPr>
        <w:t xml:space="preserve"> </w:t>
      </w:r>
      <w:r w:rsidRPr="00357B89">
        <w:rPr>
          <w:color w:val="000000" w:themeColor="text1"/>
        </w:rPr>
        <w:t>niż</w:t>
      </w:r>
      <w:r w:rsidR="001A5DA9" w:rsidRPr="00357B89">
        <w:rPr>
          <w:color w:val="000000" w:themeColor="text1"/>
        </w:rPr>
        <w:t xml:space="preserve"> </w:t>
      </w:r>
      <w:r w:rsidRPr="00357B89">
        <w:rPr>
          <w:color w:val="000000" w:themeColor="text1"/>
        </w:rPr>
        <w:t>powołane</w:t>
      </w:r>
      <w:r w:rsidR="001A5DA9" w:rsidRPr="00357B89">
        <w:rPr>
          <w:color w:val="000000" w:themeColor="text1"/>
        </w:rPr>
        <w:t xml:space="preserve"> </w:t>
      </w:r>
      <w:r w:rsidRPr="00357B89">
        <w:rPr>
          <w:color w:val="000000" w:themeColor="text1"/>
        </w:rPr>
        <w:t>normy</w:t>
      </w:r>
      <w:r w:rsidR="001A5DA9" w:rsidRPr="00357B89">
        <w:rPr>
          <w:color w:val="000000" w:themeColor="text1"/>
        </w:rPr>
        <w:t xml:space="preserve"> </w:t>
      </w:r>
      <w:r w:rsidRPr="00357B89">
        <w:rPr>
          <w:color w:val="000000" w:themeColor="text1"/>
        </w:rPr>
        <w:t>lub</w:t>
      </w:r>
      <w:r w:rsidR="001A5DA9" w:rsidRPr="00357B89">
        <w:rPr>
          <w:color w:val="000000" w:themeColor="text1"/>
        </w:rPr>
        <w:t xml:space="preserve"> </w:t>
      </w:r>
      <w:r w:rsidRPr="00357B89">
        <w:rPr>
          <w:color w:val="000000" w:themeColor="text1"/>
        </w:rPr>
        <w:t>przepisy,</w:t>
      </w:r>
      <w:r w:rsidR="001A5DA9" w:rsidRPr="00357B89">
        <w:rPr>
          <w:color w:val="000000" w:themeColor="text1"/>
        </w:rPr>
        <w:t xml:space="preserve"> </w:t>
      </w:r>
      <w:r w:rsidRPr="00357B89">
        <w:rPr>
          <w:color w:val="000000" w:themeColor="text1"/>
        </w:rPr>
        <w:t>pod</w:t>
      </w:r>
      <w:r w:rsidR="001A5DA9" w:rsidRPr="00357B89">
        <w:rPr>
          <w:color w:val="000000" w:themeColor="text1"/>
        </w:rPr>
        <w:t xml:space="preserve"> </w:t>
      </w:r>
      <w:r w:rsidRPr="00357B89">
        <w:rPr>
          <w:color w:val="000000" w:themeColor="text1"/>
        </w:rPr>
        <w:t>warunkiem</w:t>
      </w:r>
      <w:r w:rsidR="001A5DA9" w:rsidRPr="00357B89">
        <w:rPr>
          <w:color w:val="000000" w:themeColor="text1"/>
        </w:rPr>
        <w:t xml:space="preserve"> </w:t>
      </w:r>
      <w:r w:rsidRPr="00357B89">
        <w:rPr>
          <w:color w:val="000000" w:themeColor="text1"/>
        </w:rPr>
        <w:t>ich</w:t>
      </w:r>
      <w:r w:rsidR="001A5DA9" w:rsidRPr="00357B89">
        <w:rPr>
          <w:color w:val="000000" w:themeColor="text1"/>
        </w:rPr>
        <w:t xml:space="preserve"> </w:t>
      </w:r>
      <w:r w:rsidRPr="00357B89">
        <w:rPr>
          <w:color w:val="000000" w:themeColor="text1"/>
        </w:rPr>
        <w:t>sprawdzenia</w:t>
      </w:r>
      <w:r w:rsidR="001A5DA9" w:rsidRPr="00357B89">
        <w:rPr>
          <w:color w:val="000000" w:themeColor="text1"/>
        </w:rPr>
        <w:t xml:space="preserve"> </w:t>
      </w:r>
      <w:r w:rsidRPr="00357B89">
        <w:rPr>
          <w:color w:val="000000" w:themeColor="text1"/>
        </w:rPr>
        <w:t>i</w:t>
      </w:r>
      <w:r w:rsidR="001A5DA9" w:rsidRPr="00357B89">
        <w:rPr>
          <w:color w:val="000000" w:themeColor="text1"/>
        </w:rPr>
        <w:t xml:space="preserve"> </w:t>
      </w:r>
      <w:r w:rsidRPr="00357B89">
        <w:rPr>
          <w:color w:val="000000" w:themeColor="text1"/>
        </w:rPr>
        <w:t>pisemnego</w:t>
      </w:r>
      <w:r w:rsidR="001A5DA9" w:rsidRPr="00357B89">
        <w:rPr>
          <w:color w:val="000000" w:themeColor="text1"/>
        </w:rPr>
        <w:t xml:space="preserve"> </w:t>
      </w:r>
      <w:r w:rsidRPr="00357B89">
        <w:rPr>
          <w:color w:val="000000" w:themeColor="text1"/>
        </w:rPr>
        <w:t>zatwierdzenia</w:t>
      </w:r>
      <w:r w:rsidR="001A5DA9" w:rsidRPr="00357B89">
        <w:rPr>
          <w:color w:val="000000" w:themeColor="text1"/>
        </w:rPr>
        <w:t xml:space="preserve"> </w:t>
      </w:r>
      <w:r w:rsidRPr="00357B89">
        <w:rPr>
          <w:color w:val="000000" w:themeColor="text1"/>
        </w:rPr>
        <w:t>przez</w:t>
      </w:r>
      <w:r w:rsidR="001A5DA9" w:rsidRPr="00357B89">
        <w:rPr>
          <w:color w:val="000000" w:themeColor="text1"/>
        </w:rPr>
        <w:t xml:space="preserve"> </w:t>
      </w:r>
      <w:r w:rsidRPr="00357B89">
        <w:rPr>
          <w:color w:val="000000" w:themeColor="text1"/>
        </w:rPr>
        <w:t>Inżyniera/Kierownika</w:t>
      </w:r>
      <w:r w:rsidR="001A5DA9" w:rsidRPr="00357B89">
        <w:rPr>
          <w:color w:val="000000" w:themeColor="text1"/>
        </w:rPr>
        <w:t xml:space="preserve"> </w:t>
      </w:r>
      <w:r w:rsidRPr="00357B89">
        <w:rPr>
          <w:color w:val="000000" w:themeColor="text1"/>
        </w:rPr>
        <w:t>projektu.</w:t>
      </w:r>
      <w:r w:rsidR="001A5DA9" w:rsidRPr="00357B89">
        <w:rPr>
          <w:color w:val="000000" w:themeColor="text1"/>
        </w:rPr>
        <w:t xml:space="preserve"> </w:t>
      </w:r>
      <w:r w:rsidRPr="00357B89">
        <w:rPr>
          <w:color w:val="000000" w:themeColor="text1"/>
        </w:rPr>
        <w:t>Różnice</w:t>
      </w:r>
      <w:r w:rsidR="001A5DA9" w:rsidRPr="00357B89">
        <w:rPr>
          <w:color w:val="000000" w:themeColor="text1"/>
        </w:rPr>
        <w:t xml:space="preserve"> </w:t>
      </w:r>
      <w:r w:rsidRPr="00357B89">
        <w:rPr>
          <w:color w:val="000000" w:themeColor="text1"/>
        </w:rPr>
        <w:t>pomiędzy</w:t>
      </w:r>
      <w:r w:rsidR="001A5DA9" w:rsidRPr="00357B89">
        <w:rPr>
          <w:color w:val="000000" w:themeColor="text1"/>
        </w:rPr>
        <w:t xml:space="preserve"> </w:t>
      </w:r>
      <w:r w:rsidRPr="00357B89">
        <w:rPr>
          <w:color w:val="000000" w:themeColor="text1"/>
        </w:rPr>
        <w:t>powołanymi</w:t>
      </w:r>
      <w:r w:rsidR="001A5DA9" w:rsidRPr="00357B89">
        <w:rPr>
          <w:color w:val="000000" w:themeColor="text1"/>
        </w:rPr>
        <w:t xml:space="preserve"> </w:t>
      </w:r>
      <w:r w:rsidRPr="00357B89">
        <w:rPr>
          <w:color w:val="000000" w:themeColor="text1"/>
        </w:rPr>
        <w:t>normami</w:t>
      </w:r>
      <w:r w:rsidR="001A5DA9" w:rsidRPr="00357B89">
        <w:rPr>
          <w:color w:val="000000" w:themeColor="text1"/>
        </w:rPr>
        <w:t xml:space="preserve"> </w:t>
      </w:r>
      <w:r w:rsidRPr="00357B89">
        <w:rPr>
          <w:color w:val="000000" w:themeColor="text1"/>
        </w:rPr>
        <w:t>a</w:t>
      </w:r>
      <w:r w:rsidR="001A5DA9" w:rsidRPr="00357B89">
        <w:rPr>
          <w:color w:val="000000" w:themeColor="text1"/>
        </w:rPr>
        <w:t xml:space="preserve"> </w:t>
      </w:r>
      <w:r w:rsidRPr="00357B89">
        <w:rPr>
          <w:color w:val="000000" w:themeColor="text1"/>
        </w:rPr>
        <w:t>ich</w:t>
      </w:r>
      <w:r w:rsidR="001A5DA9" w:rsidRPr="00357B89">
        <w:rPr>
          <w:color w:val="000000" w:themeColor="text1"/>
        </w:rPr>
        <w:t xml:space="preserve"> </w:t>
      </w:r>
      <w:r w:rsidRPr="00357B89">
        <w:rPr>
          <w:color w:val="000000" w:themeColor="text1"/>
        </w:rPr>
        <w:t>proponowanymi</w:t>
      </w:r>
      <w:r w:rsidR="001A5DA9" w:rsidRPr="00357B89">
        <w:rPr>
          <w:color w:val="000000" w:themeColor="text1"/>
        </w:rPr>
        <w:t xml:space="preserve"> </w:t>
      </w:r>
      <w:r w:rsidRPr="00357B89">
        <w:rPr>
          <w:color w:val="000000" w:themeColor="text1"/>
        </w:rPr>
        <w:t>zamiennikami</w:t>
      </w:r>
      <w:r w:rsidR="001A5DA9" w:rsidRPr="00357B89">
        <w:rPr>
          <w:color w:val="000000" w:themeColor="text1"/>
        </w:rPr>
        <w:t xml:space="preserve"> </w:t>
      </w:r>
      <w:r w:rsidRPr="00357B89">
        <w:rPr>
          <w:color w:val="000000" w:themeColor="text1"/>
        </w:rPr>
        <w:t>muszą</w:t>
      </w:r>
      <w:r w:rsidR="001A5DA9" w:rsidRPr="00357B89">
        <w:rPr>
          <w:color w:val="000000" w:themeColor="text1"/>
        </w:rPr>
        <w:t xml:space="preserve"> </w:t>
      </w:r>
      <w:r w:rsidRPr="00357B89">
        <w:rPr>
          <w:color w:val="000000" w:themeColor="text1"/>
        </w:rPr>
        <w:t>być</w:t>
      </w:r>
      <w:r w:rsidR="001A5DA9" w:rsidRPr="00357B89">
        <w:rPr>
          <w:color w:val="000000" w:themeColor="text1"/>
        </w:rPr>
        <w:t xml:space="preserve"> </w:t>
      </w:r>
      <w:r w:rsidRPr="00357B89">
        <w:rPr>
          <w:color w:val="000000" w:themeColor="text1"/>
        </w:rPr>
        <w:t>dokładnie</w:t>
      </w:r>
      <w:r w:rsidR="001A5DA9" w:rsidRPr="00357B89">
        <w:rPr>
          <w:color w:val="000000" w:themeColor="text1"/>
        </w:rPr>
        <w:t xml:space="preserve"> </w:t>
      </w:r>
      <w:r w:rsidRPr="00357B89">
        <w:rPr>
          <w:color w:val="000000" w:themeColor="text1"/>
        </w:rPr>
        <w:t>opisane</w:t>
      </w:r>
      <w:r w:rsidR="001A5DA9" w:rsidRPr="00357B89">
        <w:rPr>
          <w:color w:val="000000" w:themeColor="text1"/>
        </w:rPr>
        <w:t xml:space="preserve"> </w:t>
      </w:r>
      <w:r w:rsidRPr="00357B89">
        <w:rPr>
          <w:color w:val="000000" w:themeColor="text1"/>
        </w:rPr>
        <w:t>przez</w:t>
      </w:r>
      <w:r w:rsidR="001A5DA9" w:rsidRPr="00357B89">
        <w:rPr>
          <w:color w:val="000000" w:themeColor="text1"/>
        </w:rPr>
        <w:t xml:space="preserve"> </w:t>
      </w:r>
      <w:r w:rsidRPr="00357B89">
        <w:rPr>
          <w:color w:val="000000" w:themeColor="text1"/>
        </w:rPr>
        <w:t>Wykonawcę</w:t>
      </w:r>
      <w:r w:rsidR="001A5DA9" w:rsidRPr="00357B89">
        <w:rPr>
          <w:color w:val="000000" w:themeColor="text1"/>
        </w:rPr>
        <w:t xml:space="preserve"> </w:t>
      </w:r>
      <w:r w:rsidRPr="00357B89">
        <w:rPr>
          <w:color w:val="000000" w:themeColor="text1"/>
        </w:rPr>
        <w:t>i</w:t>
      </w:r>
      <w:r w:rsidR="001A5DA9" w:rsidRPr="00357B89">
        <w:rPr>
          <w:color w:val="000000" w:themeColor="text1"/>
        </w:rPr>
        <w:t xml:space="preserve"> </w:t>
      </w:r>
      <w:r w:rsidRPr="00357B89">
        <w:rPr>
          <w:color w:val="000000" w:themeColor="text1"/>
        </w:rPr>
        <w:t>przedłożone</w:t>
      </w:r>
      <w:r w:rsidR="001A5DA9" w:rsidRPr="00357B89">
        <w:rPr>
          <w:color w:val="000000" w:themeColor="text1"/>
        </w:rPr>
        <w:t xml:space="preserve"> </w:t>
      </w:r>
      <w:r w:rsidRPr="00357B89">
        <w:rPr>
          <w:color w:val="000000" w:themeColor="text1"/>
        </w:rPr>
        <w:t>Inżynierowi/Kierownikowi</w:t>
      </w:r>
      <w:r w:rsidR="001A5DA9" w:rsidRPr="00357B89">
        <w:rPr>
          <w:color w:val="000000" w:themeColor="text1"/>
        </w:rPr>
        <w:t xml:space="preserve"> </w:t>
      </w:r>
      <w:r w:rsidRPr="00357B89">
        <w:rPr>
          <w:color w:val="000000" w:themeColor="text1"/>
        </w:rPr>
        <w:t>projektu</w:t>
      </w:r>
      <w:r w:rsidR="001A5DA9" w:rsidRPr="00357B89">
        <w:rPr>
          <w:color w:val="000000" w:themeColor="text1"/>
        </w:rPr>
        <w:t xml:space="preserve"> </w:t>
      </w:r>
      <w:r w:rsidRPr="00357B89">
        <w:rPr>
          <w:color w:val="000000" w:themeColor="text1"/>
        </w:rPr>
        <w:t>do</w:t>
      </w:r>
      <w:r w:rsidR="001A5DA9" w:rsidRPr="00357B89">
        <w:rPr>
          <w:color w:val="000000" w:themeColor="text1"/>
        </w:rPr>
        <w:t xml:space="preserve"> </w:t>
      </w:r>
      <w:r w:rsidRPr="00357B89">
        <w:rPr>
          <w:color w:val="000000" w:themeColor="text1"/>
        </w:rPr>
        <w:t>zatwierdzenia.</w:t>
      </w:r>
    </w:p>
    <w:p w14:paraId="184FF5BB" w14:textId="77777777" w:rsidR="00ED3A1A" w:rsidRPr="00357B89" w:rsidRDefault="000A4541" w:rsidP="00FA0FC8">
      <w:pPr>
        <w:pStyle w:val="11podpkt"/>
        <w:rPr>
          <w:color w:val="000000" w:themeColor="text1"/>
        </w:rPr>
      </w:pPr>
      <w:bookmarkStart w:id="6" w:name="bookmark5"/>
      <w:r w:rsidRPr="00357B89">
        <w:rPr>
          <w:color w:val="000000" w:themeColor="text1"/>
        </w:rPr>
        <w:t>1.</w:t>
      </w:r>
      <w:r w:rsidR="00E86DB3" w:rsidRPr="00357B89">
        <w:rPr>
          <w:color w:val="000000" w:themeColor="text1"/>
        </w:rPr>
        <w:t>6</w:t>
      </w:r>
      <w:r w:rsidRPr="00357B89">
        <w:rPr>
          <w:color w:val="000000" w:themeColor="text1"/>
        </w:rPr>
        <w:t>.</w:t>
      </w:r>
      <w:r w:rsidR="001A5DA9" w:rsidRPr="00357B89">
        <w:rPr>
          <w:color w:val="000000" w:themeColor="text1"/>
        </w:rPr>
        <w:t xml:space="preserve"> </w:t>
      </w:r>
      <w:r w:rsidR="006A2646" w:rsidRPr="00357B89">
        <w:rPr>
          <w:color w:val="000000" w:themeColor="text1"/>
        </w:rPr>
        <w:t>Zaplecze</w:t>
      </w:r>
      <w:r w:rsidR="001A5DA9" w:rsidRPr="00357B89">
        <w:rPr>
          <w:color w:val="000000" w:themeColor="text1"/>
        </w:rPr>
        <w:t xml:space="preserve"> </w:t>
      </w:r>
      <w:r w:rsidR="006A2646" w:rsidRPr="00357B89">
        <w:rPr>
          <w:color w:val="000000" w:themeColor="text1"/>
        </w:rPr>
        <w:t>Zamawiającego</w:t>
      </w:r>
      <w:r w:rsidR="001A5DA9" w:rsidRPr="00357B89">
        <w:rPr>
          <w:color w:val="000000" w:themeColor="text1"/>
        </w:rPr>
        <w:t xml:space="preserve"> </w:t>
      </w:r>
      <w:bookmarkEnd w:id="6"/>
    </w:p>
    <w:p w14:paraId="4E92CD71" w14:textId="77777777" w:rsidR="00ED3A1A" w:rsidRDefault="00357B89" w:rsidP="00CF4E46">
      <w:pPr>
        <w:pStyle w:val="Akapit"/>
        <w:rPr>
          <w:color w:val="000000" w:themeColor="text1"/>
        </w:rPr>
      </w:pPr>
      <w:r w:rsidRPr="00357B89">
        <w:rPr>
          <w:color w:val="000000" w:themeColor="text1"/>
        </w:rPr>
        <w:t xml:space="preserve">Zaplecze dla potrzeb Wykonawcy omawianej inwestycji należy wykonać w miejscu uzgodnionym na etapie realizacji inwestycji                  </w:t>
      </w:r>
      <w:r w:rsidRPr="00B274DE">
        <w:rPr>
          <w:color w:val="000000" w:themeColor="text1"/>
        </w:rPr>
        <w:t>z Inwestorem.</w:t>
      </w:r>
    </w:p>
    <w:p w14:paraId="70E03EF7" w14:textId="77777777" w:rsidR="00ED3A1A" w:rsidRPr="00B274DE" w:rsidRDefault="00FA0FC8" w:rsidP="00FA0FC8">
      <w:pPr>
        <w:pStyle w:val="1Pkt"/>
        <w:rPr>
          <w:color w:val="000000" w:themeColor="text1"/>
        </w:rPr>
      </w:pPr>
      <w:bookmarkStart w:id="7" w:name="bookmark6"/>
      <w:r w:rsidRPr="00B274DE">
        <w:rPr>
          <w:color w:val="000000" w:themeColor="text1"/>
        </w:rPr>
        <w:t>2.</w:t>
      </w:r>
      <w:r w:rsidR="001A5DA9" w:rsidRPr="00B274DE">
        <w:rPr>
          <w:color w:val="000000" w:themeColor="text1"/>
        </w:rPr>
        <w:t xml:space="preserve"> </w:t>
      </w:r>
      <w:r w:rsidR="006A2646" w:rsidRPr="00B274DE">
        <w:rPr>
          <w:color w:val="000000" w:themeColor="text1"/>
        </w:rPr>
        <w:t>MATERIAŁY</w:t>
      </w:r>
      <w:bookmarkEnd w:id="7"/>
    </w:p>
    <w:p w14:paraId="65DC7E8B" w14:textId="77777777" w:rsidR="00ED3A1A" w:rsidRPr="00327FC8" w:rsidRDefault="00FA0FC8" w:rsidP="00FA0FC8">
      <w:pPr>
        <w:pStyle w:val="11podpkt"/>
        <w:rPr>
          <w:color w:val="000000" w:themeColor="text1"/>
        </w:rPr>
      </w:pPr>
      <w:r w:rsidRPr="00327FC8">
        <w:rPr>
          <w:color w:val="000000" w:themeColor="text1"/>
        </w:rPr>
        <w:t>2.1.</w:t>
      </w:r>
      <w:r w:rsidR="001A5DA9" w:rsidRPr="00327FC8">
        <w:rPr>
          <w:color w:val="000000" w:themeColor="text1"/>
        </w:rPr>
        <w:t xml:space="preserve"> </w:t>
      </w:r>
      <w:r w:rsidR="004B7038" w:rsidRPr="00327FC8">
        <w:rPr>
          <w:color w:val="000000" w:themeColor="text1"/>
        </w:rPr>
        <w:t xml:space="preserve">Rury </w:t>
      </w:r>
      <w:r w:rsidR="00794A66" w:rsidRPr="00327FC8">
        <w:rPr>
          <w:color w:val="000000" w:themeColor="text1"/>
        </w:rPr>
        <w:t>sieci wodociągowej</w:t>
      </w:r>
    </w:p>
    <w:p w14:paraId="56EF7B3A" w14:textId="3B0B86D5" w:rsidR="00D10FE3" w:rsidRPr="00327FC8" w:rsidRDefault="004B7038" w:rsidP="00D10FE3">
      <w:pPr>
        <w:jc w:val="both"/>
        <w:rPr>
          <w:rFonts w:ascii="Arial Narrow" w:hAnsi="Arial Narrow"/>
          <w:color w:val="000000" w:themeColor="text1"/>
          <w:sz w:val="20"/>
        </w:rPr>
      </w:pPr>
      <w:r w:rsidRPr="00327FC8">
        <w:rPr>
          <w:rFonts w:ascii="Arial Narrow" w:hAnsi="Arial Narrow"/>
          <w:color w:val="000000" w:themeColor="text1"/>
          <w:sz w:val="20"/>
        </w:rPr>
        <w:t xml:space="preserve">Do budowy </w:t>
      </w:r>
      <w:r w:rsidR="00D10FE3" w:rsidRPr="00327FC8">
        <w:rPr>
          <w:rFonts w:ascii="Arial Narrow" w:hAnsi="Arial Narrow"/>
          <w:color w:val="000000" w:themeColor="text1"/>
          <w:sz w:val="20"/>
        </w:rPr>
        <w:t>sieci wodociągowej</w:t>
      </w:r>
      <w:r w:rsidRPr="00327FC8">
        <w:rPr>
          <w:rFonts w:ascii="Arial Narrow" w:hAnsi="Arial Narrow"/>
          <w:color w:val="000000" w:themeColor="text1"/>
          <w:sz w:val="20"/>
        </w:rPr>
        <w:t xml:space="preserve"> </w:t>
      </w:r>
      <w:r w:rsidR="003F3CAD" w:rsidRPr="00327FC8">
        <w:rPr>
          <w:rFonts w:ascii="Arial Narrow" w:hAnsi="Arial Narrow"/>
          <w:color w:val="000000" w:themeColor="text1"/>
          <w:sz w:val="20"/>
        </w:rPr>
        <w:t>zastosować</w:t>
      </w:r>
      <w:r w:rsidRPr="00327FC8">
        <w:rPr>
          <w:rFonts w:ascii="Arial Narrow" w:hAnsi="Arial Narrow"/>
          <w:color w:val="000000" w:themeColor="text1"/>
          <w:sz w:val="20"/>
        </w:rPr>
        <w:t xml:space="preserve"> rury </w:t>
      </w:r>
      <w:r w:rsidR="00D10FE3" w:rsidRPr="00327FC8">
        <w:rPr>
          <w:rFonts w:ascii="Arial Narrow" w:hAnsi="Arial Narrow"/>
          <w:color w:val="000000" w:themeColor="text1"/>
          <w:sz w:val="20"/>
        </w:rPr>
        <w:t xml:space="preserve">ciśnieniowe </w:t>
      </w:r>
      <w:r w:rsidR="002054FD">
        <w:rPr>
          <w:rFonts w:ascii="Arial Narrow" w:hAnsi="Arial Narrow"/>
          <w:color w:val="000000" w:themeColor="text1"/>
          <w:sz w:val="20"/>
        </w:rPr>
        <w:t>PVC-U SDR 26</w:t>
      </w:r>
      <w:r w:rsidR="00CE6656">
        <w:rPr>
          <w:rFonts w:ascii="Arial Narrow" w:hAnsi="Arial Narrow"/>
          <w:color w:val="000000" w:themeColor="text1"/>
          <w:sz w:val="20"/>
        </w:rPr>
        <w:t xml:space="preserve"> </w:t>
      </w:r>
      <w:r w:rsidR="00D10FE3" w:rsidRPr="00327FC8">
        <w:rPr>
          <w:rFonts w:ascii="Arial Narrow" w:hAnsi="Arial Narrow"/>
          <w:color w:val="000000" w:themeColor="text1"/>
          <w:sz w:val="20"/>
        </w:rPr>
        <w:t>DN</w:t>
      </w:r>
      <w:r w:rsidR="00B7118C">
        <w:rPr>
          <w:rFonts w:ascii="Arial Narrow" w:hAnsi="Arial Narrow"/>
          <w:color w:val="000000" w:themeColor="text1"/>
          <w:sz w:val="20"/>
        </w:rPr>
        <w:t>1</w:t>
      </w:r>
      <w:r w:rsidR="002054FD">
        <w:rPr>
          <w:rFonts w:ascii="Arial Narrow" w:hAnsi="Arial Narrow"/>
          <w:color w:val="000000" w:themeColor="text1"/>
          <w:sz w:val="20"/>
        </w:rPr>
        <w:t>10</w:t>
      </w:r>
      <w:r w:rsidR="00D10FE3" w:rsidRPr="00327FC8">
        <w:rPr>
          <w:rFonts w:ascii="Arial Narrow" w:hAnsi="Arial Narrow"/>
          <w:color w:val="000000" w:themeColor="text1"/>
          <w:sz w:val="20"/>
        </w:rPr>
        <w:t xml:space="preserve">. </w:t>
      </w:r>
      <w:r w:rsidR="002054FD" w:rsidRPr="002054FD">
        <w:rPr>
          <w:rFonts w:ascii="Arial Narrow" w:hAnsi="Arial Narrow"/>
          <w:color w:val="000000" w:themeColor="text1"/>
          <w:sz w:val="20"/>
        </w:rPr>
        <w:t>Projektuje się sieć wodociągową z rur PVC-U o średnicy 110 z uszczelką Power-Lock, trwale mocowaną w wydłużonym kielichu rury. Rury produkowane są w klasie ciśnienia PN 10. Rury i kształtki łączone są kielichowo za pomocą elastomerowego pierścienia uszczelniającego wykonanego z elastomeru EPDM zgodnie z normą PN-EN 681-1. Rury PVC-U o sztywności obwodowej SN &gt; 16 kN/m2 (dla DN 110 mm w szeregu S 26)</w:t>
      </w:r>
      <w:r w:rsidR="00D10FE3" w:rsidRPr="00327FC8">
        <w:rPr>
          <w:rFonts w:ascii="Arial Narrow" w:hAnsi="Arial Narrow"/>
          <w:color w:val="000000" w:themeColor="text1"/>
          <w:sz w:val="20"/>
        </w:rPr>
        <w:t xml:space="preserve">. Do budowy przyłączy wodociągowych powinny być wykorzystane rury PE </w:t>
      </w:r>
      <w:r w:rsidR="00633BB3">
        <w:rPr>
          <w:rFonts w:ascii="Arial Narrow" w:hAnsi="Arial Narrow"/>
          <w:color w:val="000000" w:themeColor="text1"/>
          <w:sz w:val="20"/>
        </w:rPr>
        <w:t>100</w:t>
      </w:r>
      <w:r w:rsidR="00D10FE3" w:rsidRPr="00327FC8">
        <w:rPr>
          <w:rFonts w:ascii="Arial Narrow" w:hAnsi="Arial Narrow"/>
          <w:color w:val="000000" w:themeColor="text1"/>
          <w:sz w:val="20"/>
        </w:rPr>
        <w:t xml:space="preserve"> SDR 1</w:t>
      </w:r>
      <w:r w:rsidR="002054FD">
        <w:rPr>
          <w:rFonts w:ascii="Arial Narrow" w:hAnsi="Arial Narrow"/>
          <w:color w:val="000000" w:themeColor="text1"/>
          <w:sz w:val="20"/>
        </w:rPr>
        <w:t>7 RC</w:t>
      </w:r>
      <w:r w:rsidR="00633BB3">
        <w:rPr>
          <w:rFonts w:ascii="Arial Narrow" w:hAnsi="Arial Narrow"/>
          <w:color w:val="000000" w:themeColor="text1"/>
          <w:sz w:val="20"/>
        </w:rPr>
        <w:t xml:space="preserve"> DN40</w:t>
      </w:r>
      <w:r w:rsidR="00D10FE3" w:rsidRPr="00327FC8">
        <w:rPr>
          <w:rFonts w:ascii="Arial Narrow" w:hAnsi="Arial Narrow"/>
          <w:color w:val="000000" w:themeColor="text1"/>
          <w:sz w:val="20"/>
        </w:rPr>
        <w:t xml:space="preserve">. Włączenie przyłączy do sieci za pomocą </w:t>
      </w:r>
      <w:r w:rsidR="002054FD">
        <w:rPr>
          <w:rFonts w:ascii="Arial Narrow" w:hAnsi="Arial Narrow"/>
          <w:color w:val="000000" w:themeColor="text1"/>
          <w:sz w:val="20"/>
        </w:rPr>
        <w:t>trójników żeliwnych kołnierzowych T100/50</w:t>
      </w:r>
      <w:r w:rsidR="003F3CAD" w:rsidRPr="00327FC8">
        <w:rPr>
          <w:rFonts w:ascii="Arial Narrow" w:hAnsi="Arial Narrow"/>
          <w:color w:val="000000" w:themeColor="text1"/>
          <w:sz w:val="20"/>
        </w:rPr>
        <w:t>.</w:t>
      </w:r>
      <w:r w:rsidR="002054FD">
        <w:rPr>
          <w:rFonts w:ascii="Arial Narrow" w:hAnsi="Arial Narrow"/>
          <w:color w:val="000000" w:themeColor="text1"/>
          <w:sz w:val="20"/>
        </w:rPr>
        <w:t xml:space="preserve"> Schemat montażowy włączenia projektowanych przyłączy wodociągowych do sieci został dołączony do części graficznej projektu branży sanitarnej. </w:t>
      </w:r>
    </w:p>
    <w:p w14:paraId="3C574D04" w14:textId="77777777" w:rsidR="00794A66" w:rsidRPr="00327FC8" w:rsidRDefault="00794A66" w:rsidP="003F3CAD">
      <w:pPr>
        <w:pStyle w:val="11podpkt"/>
        <w:rPr>
          <w:color w:val="000000" w:themeColor="text1"/>
        </w:rPr>
      </w:pPr>
      <w:r w:rsidRPr="00327FC8">
        <w:rPr>
          <w:color w:val="000000" w:themeColor="text1"/>
        </w:rPr>
        <w:t>2.2. Rury sieci kanalizacji sanitarnej</w:t>
      </w:r>
    </w:p>
    <w:p w14:paraId="7C327056" w14:textId="3DDA7D13" w:rsidR="00794A66" w:rsidRPr="00327FC8" w:rsidRDefault="00794A66" w:rsidP="00794A66">
      <w:pPr>
        <w:jc w:val="both"/>
        <w:rPr>
          <w:rFonts w:ascii="Arial Narrow" w:hAnsi="Arial Narrow"/>
          <w:color w:val="000000" w:themeColor="text1"/>
          <w:sz w:val="20"/>
        </w:rPr>
      </w:pPr>
      <w:r w:rsidRPr="00327FC8">
        <w:rPr>
          <w:rFonts w:ascii="Arial Narrow" w:hAnsi="Arial Narrow"/>
          <w:color w:val="000000" w:themeColor="text1"/>
          <w:sz w:val="20"/>
        </w:rPr>
        <w:t xml:space="preserve">Do budowy kanalizacji </w:t>
      </w:r>
      <w:r w:rsidR="003F3CAD" w:rsidRPr="00327FC8">
        <w:rPr>
          <w:rFonts w:ascii="Arial Narrow" w:hAnsi="Arial Narrow"/>
          <w:color w:val="000000" w:themeColor="text1"/>
          <w:sz w:val="20"/>
        </w:rPr>
        <w:t>sanitarnej zastosować rury kanałowe PVC</w:t>
      </w:r>
      <w:r w:rsidR="002054FD">
        <w:rPr>
          <w:rFonts w:ascii="Arial Narrow" w:hAnsi="Arial Narrow"/>
          <w:color w:val="000000" w:themeColor="text1"/>
          <w:sz w:val="20"/>
        </w:rPr>
        <w:t>-U</w:t>
      </w:r>
      <w:r w:rsidR="003F3CAD" w:rsidRPr="00327FC8">
        <w:rPr>
          <w:rFonts w:ascii="Arial Narrow" w:hAnsi="Arial Narrow"/>
          <w:color w:val="000000" w:themeColor="text1"/>
          <w:sz w:val="20"/>
        </w:rPr>
        <w:t xml:space="preserve"> SDR </w:t>
      </w:r>
      <w:r w:rsidR="002054FD">
        <w:rPr>
          <w:rFonts w:ascii="Arial Narrow" w:hAnsi="Arial Narrow"/>
          <w:color w:val="000000" w:themeColor="text1"/>
          <w:sz w:val="20"/>
        </w:rPr>
        <w:t>34</w:t>
      </w:r>
      <w:r w:rsidR="003F3CAD" w:rsidRPr="00327FC8">
        <w:rPr>
          <w:rFonts w:ascii="Arial Narrow" w:hAnsi="Arial Narrow"/>
          <w:color w:val="000000" w:themeColor="text1"/>
          <w:sz w:val="20"/>
        </w:rPr>
        <w:t>, SN8 lite (wg PN 1401-01). Dla rur o długości 3m -                               z wydłużonym kielichem formowanym na gorąco wokół uszczelki gumowej z pierścieniem mocującym PP typu Sewer-Lock lub równoważnym o takich samych parametrach. Pozostałe długości – dopuszcza się uszczelkę z pierścieniem PP.</w:t>
      </w:r>
    </w:p>
    <w:p w14:paraId="360C83EF" w14:textId="77777777" w:rsidR="00470A7D" w:rsidRPr="00327FC8" w:rsidRDefault="00470A7D" w:rsidP="00470A7D">
      <w:pPr>
        <w:pStyle w:val="11podpkt"/>
        <w:rPr>
          <w:color w:val="000000" w:themeColor="text1"/>
        </w:rPr>
      </w:pPr>
      <w:r w:rsidRPr="00327FC8">
        <w:rPr>
          <w:color w:val="000000" w:themeColor="text1"/>
        </w:rPr>
        <w:t>2.3. Hydranty przeciwpożarowe</w:t>
      </w:r>
    </w:p>
    <w:p w14:paraId="37E00991" w14:textId="1A5938FF" w:rsidR="00630F85" w:rsidRDefault="00470A7D" w:rsidP="00630F85">
      <w:pPr>
        <w:jc w:val="both"/>
        <w:rPr>
          <w:rFonts w:ascii="Arial Narrow" w:hAnsi="Arial Narrow"/>
          <w:color w:val="000000" w:themeColor="text1"/>
          <w:sz w:val="20"/>
        </w:rPr>
      </w:pPr>
      <w:r w:rsidRPr="00327FC8">
        <w:rPr>
          <w:rFonts w:ascii="Arial Narrow" w:hAnsi="Arial Narrow"/>
          <w:color w:val="000000" w:themeColor="text1"/>
          <w:sz w:val="20"/>
        </w:rPr>
        <w:t xml:space="preserve">Na sieci wodociągowej zastosować jako rozwiązanie podstawowe </w:t>
      </w:r>
      <w:r w:rsidR="002054FD">
        <w:rPr>
          <w:rFonts w:ascii="Arial Narrow" w:hAnsi="Arial Narrow"/>
          <w:color w:val="000000" w:themeColor="text1"/>
          <w:sz w:val="20"/>
        </w:rPr>
        <w:t>3</w:t>
      </w:r>
      <w:r w:rsidRPr="00327FC8">
        <w:rPr>
          <w:rFonts w:ascii="Arial Narrow" w:hAnsi="Arial Narrow"/>
          <w:color w:val="000000" w:themeColor="text1"/>
          <w:sz w:val="20"/>
        </w:rPr>
        <w:t xml:space="preserve"> hydrant</w:t>
      </w:r>
      <w:r w:rsidR="002054FD">
        <w:rPr>
          <w:rFonts w:ascii="Arial Narrow" w:hAnsi="Arial Narrow"/>
          <w:color w:val="000000" w:themeColor="text1"/>
          <w:sz w:val="20"/>
        </w:rPr>
        <w:t>y</w:t>
      </w:r>
      <w:r w:rsidRPr="00327FC8">
        <w:rPr>
          <w:rFonts w:ascii="Arial Narrow" w:hAnsi="Arial Narrow"/>
          <w:color w:val="000000" w:themeColor="text1"/>
          <w:sz w:val="20"/>
        </w:rPr>
        <w:t xml:space="preserve"> przeciwpożarow</w:t>
      </w:r>
      <w:r w:rsidR="002054FD">
        <w:rPr>
          <w:rFonts w:ascii="Arial Narrow" w:hAnsi="Arial Narrow"/>
          <w:color w:val="000000" w:themeColor="text1"/>
          <w:sz w:val="20"/>
        </w:rPr>
        <w:t>e</w:t>
      </w:r>
      <w:r w:rsidRPr="00327FC8">
        <w:rPr>
          <w:rFonts w:ascii="Arial Narrow" w:hAnsi="Arial Narrow"/>
          <w:color w:val="000000" w:themeColor="text1"/>
          <w:sz w:val="20"/>
        </w:rPr>
        <w:t xml:space="preserve"> nadziemn</w:t>
      </w:r>
      <w:r w:rsidR="002054FD">
        <w:rPr>
          <w:rFonts w:ascii="Arial Narrow" w:hAnsi="Arial Narrow"/>
          <w:color w:val="000000" w:themeColor="text1"/>
          <w:sz w:val="20"/>
        </w:rPr>
        <w:t>e</w:t>
      </w:r>
      <w:r w:rsidRPr="00327FC8">
        <w:rPr>
          <w:rFonts w:ascii="Arial Narrow" w:hAnsi="Arial Narrow"/>
          <w:color w:val="000000" w:themeColor="text1"/>
          <w:sz w:val="20"/>
        </w:rPr>
        <w:t xml:space="preserve"> DN 80 z podwójnym zamknięciem i kontrolowanym miejscem łamania. Pozostałe wymagania, które muszą zostać spełnione przez zastosowane hydranty </w:t>
      </w:r>
      <w:r w:rsidR="00A67871" w:rsidRPr="00327FC8">
        <w:rPr>
          <w:rFonts w:ascii="Arial Narrow" w:hAnsi="Arial Narrow"/>
          <w:color w:val="000000" w:themeColor="text1"/>
          <w:sz w:val="20"/>
        </w:rPr>
        <w:t>zostały zawarte w</w:t>
      </w:r>
      <w:r w:rsidR="005F12CB">
        <w:rPr>
          <w:rFonts w:ascii="Arial Narrow" w:hAnsi="Arial Narrow"/>
          <w:color w:val="000000" w:themeColor="text1"/>
          <w:sz w:val="20"/>
        </w:rPr>
        <w:t xml:space="preserve"> </w:t>
      </w:r>
      <w:r w:rsidR="00A67871" w:rsidRPr="00327FC8">
        <w:rPr>
          <w:rFonts w:ascii="Arial Narrow" w:hAnsi="Arial Narrow"/>
          <w:color w:val="000000" w:themeColor="text1"/>
          <w:sz w:val="20"/>
        </w:rPr>
        <w:t>Dokumentacji Projektowej branż</w:t>
      </w:r>
      <w:r w:rsidR="002054FD">
        <w:rPr>
          <w:rFonts w:ascii="Arial Narrow" w:hAnsi="Arial Narrow"/>
          <w:color w:val="000000" w:themeColor="text1"/>
          <w:sz w:val="20"/>
        </w:rPr>
        <w:t>y</w:t>
      </w:r>
      <w:r w:rsidR="00A67871" w:rsidRPr="00327FC8">
        <w:rPr>
          <w:rFonts w:ascii="Arial Narrow" w:hAnsi="Arial Narrow"/>
          <w:color w:val="000000" w:themeColor="text1"/>
          <w:sz w:val="20"/>
        </w:rPr>
        <w:t xml:space="preserve"> sanitarn</w:t>
      </w:r>
      <w:r w:rsidR="002054FD">
        <w:rPr>
          <w:rFonts w:ascii="Arial Narrow" w:hAnsi="Arial Narrow"/>
          <w:color w:val="000000" w:themeColor="text1"/>
          <w:sz w:val="20"/>
        </w:rPr>
        <w:t xml:space="preserve">ej, </w:t>
      </w:r>
      <w:r w:rsidR="002054FD" w:rsidRPr="002054FD">
        <w:rPr>
          <w:rFonts w:ascii="Arial Narrow" w:hAnsi="Arial Narrow"/>
          <w:color w:val="000000" w:themeColor="text1"/>
          <w:sz w:val="20"/>
        </w:rPr>
        <w:t>sieć wodociągowa, sieć kanalizacji sanitarnej</w:t>
      </w:r>
      <w:r w:rsidR="00A67871" w:rsidRPr="00327FC8">
        <w:rPr>
          <w:rFonts w:ascii="Arial Narrow" w:hAnsi="Arial Narrow"/>
          <w:color w:val="000000" w:themeColor="text1"/>
          <w:sz w:val="20"/>
        </w:rPr>
        <w:t>.</w:t>
      </w:r>
    </w:p>
    <w:p w14:paraId="4D71DC53" w14:textId="696697A1" w:rsidR="00337BB0" w:rsidRPr="00B7118C" w:rsidRDefault="00337BB0" w:rsidP="00337BB0">
      <w:pPr>
        <w:pStyle w:val="11podpkt"/>
        <w:rPr>
          <w:color w:val="auto"/>
        </w:rPr>
      </w:pPr>
      <w:r w:rsidRPr="00B7118C">
        <w:rPr>
          <w:color w:val="auto"/>
        </w:rPr>
        <w:t xml:space="preserve">2.4. Zasuwy odcinające </w:t>
      </w:r>
    </w:p>
    <w:p w14:paraId="1FD3E8D0" w14:textId="47B64DE9" w:rsidR="00337BB0" w:rsidRDefault="00337BB0" w:rsidP="00337BB0">
      <w:pPr>
        <w:pStyle w:val="11podpkt"/>
        <w:rPr>
          <w:color w:val="000000" w:themeColor="text1"/>
        </w:rPr>
      </w:pPr>
    </w:p>
    <w:p w14:paraId="009098C2" w14:textId="77777777" w:rsidR="00337BB0" w:rsidRPr="00337BB0" w:rsidRDefault="00337BB0" w:rsidP="00337BB0">
      <w:pPr>
        <w:pStyle w:val="11podpkt"/>
        <w:rPr>
          <w:b w:val="0"/>
          <w:bCs w:val="0"/>
          <w:color w:val="000000" w:themeColor="text1"/>
        </w:rPr>
      </w:pPr>
      <w:r w:rsidRPr="00337BB0">
        <w:rPr>
          <w:b w:val="0"/>
          <w:bCs w:val="0"/>
          <w:color w:val="000000" w:themeColor="text1"/>
        </w:rPr>
        <w:t>Na przebudowywanym odcinku sieci wodociągowej zaprojektowano zasuwy odcinające z uszczelnieniem miękkim. Rozmieszczenie zasuw liniowych i hydrantów p.poż. zaprojektowano zgodnie z obowiązującymi przepisami. Uzbrojenie sieci oznakować tabliczkami umieszczonymi na obiektach stałych.</w:t>
      </w:r>
    </w:p>
    <w:p w14:paraId="46410226" w14:textId="7DE0AFF4" w:rsidR="00337BB0" w:rsidRPr="00337BB0" w:rsidRDefault="00337BB0" w:rsidP="00337BB0">
      <w:pPr>
        <w:pStyle w:val="11podpkt"/>
        <w:rPr>
          <w:b w:val="0"/>
          <w:bCs w:val="0"/>
          <w:color w:val="000000" w:themeColor="text1"/>
        </w:rPr>
      </w:pPr>
      <w:r w:rsidRPr="00337BB0">
        <w:rPr>
          <w:b w:val="0"/>
          <w:bCs w:val="0"/>
          <w:color w:val="000000" w:themeColor="text1"/>
        </w:rPr>
        <w:t>•</w:t>
      </w:r>
      <w:r>
        <w:rPr>
          <w:b w:val="0"/>
          <w:bCs w:val="0"/>
          <w:color w:val="000000" w:themeColor="text1"/>
        </w:rPr>
        <w:t xml:space="preserve"> </w:t>
      </w:r>
      <w:r w:rsidRPr="00337BB0">
        <w:rPr>
          <w:b w:val="0"/>
          <w:bCs w:val="0"/>
          <w:color w:val="000000" w:themeColor="text1"/>
        </w:rPr>
        <w:t xml:space="preserve">zasuwa z żeliwa sferoidalnego kołnierzowa DN100 - </w:t>
      </w:r>
      <w:r w:rsidR="00E70654">
        <w:rPr>
          <w:b w:val="0"/>
          <w:bCs w:val="0"/>
          <w:color w:val="000000" w:themeColor="text1"/>
        </w:rPr>
        <w:t>5</w:t>
      </w:r>
      <w:r w:rsidRPr="00337BB0">
        <w:rPr>
          <w:b w:val="0"/>
          <w:bCs w:val="0"/>
          <w:color w:val="000000" w:themeColor="text1"/>
        </w:rPr>
        <w:t xml:space="preserve"> szt. –/</w:t>
      </w:r>
      <w:r w:rsidR="00B7118C">
        <w:rPr>
          <w:b w:val="0"/>
          <w:bCs w:val="0"/>
          <w:color w:val="000000" w:themeColor="text1"/>
        </w:rPr>
        <w:t>zasuwy na sieci</w:t>
      </w:r>
      <w:r w:rsidRPr="00337BB0">
        <w:rPr>
          <w:b w:val="0"/>
          <w:bCs w:val="0"/>
          <w:color w:val="000000" w:themeColor="text1"/>
        </w:rPr>
        <w:t>/;</w:t>
      </w:r>
    </w:p>
    <w:p w14:paraId="46FC4412" w14:textId="42A5E129" w:rsidR="00337BB0" w:rsidRPr="00337BB0" w:rsidRDefault="00337BB0" w:rsidP="00337BB0">
      <w:pPr>
        <w:pStyle w:val="11podpkt"/>
        <w:rPr>
          <w:b w:val="0"/>
          <w:bCs w:val="0"/>
          <w:color w:val="000000" w:themeColor="text1"/>
        </w:rPr>
      </w:pPr>
      <w:r w:rsidRPr="00337BB0">
        <w:rPr>
          <w:b w:val="0"/>
          <w:bCs w:val="0"/>
          <w:color w:val="000000" w:themeColor="text1"/>
        </w:rPr>
        <w:t>•</w:t>
      </w:r>
      <w:r>
        <w:rPr>
          <w:b w:val="0"/>
          <w:bCs w:val="0"/>
          <w:color w:val="000000" w:themeColor="text1"/>
        </w:rPr>
        <w:t xml:space="preserve"> </w:t>
      </w:r>
      <w:r w:rsidRPr="00337BB0">
        <w:rPr>
          <w:b w:val="0"/>
          <w:bCs w:val="0"/>
          <w:color w:val="000000" w:themeColor="text1"/>
        </w:rPr>
        <w:t xml:space="preserve">zasuwa z żeliwa sferoidalnego kołnierzowa DN80 - </w:t>
      </w:r>
      <w:r w:rsidR="00E70654">
        <w:rPr>
          <w:b w:val="0"/>
          <w:bCs w:val="0"/>
          <w:color w:val="000000" w:themeColor="text1"/>
        </w:rPr>
        <w:t>3</w:t>
      </w:r>
      <w:r w:rsidRPr="00337BB0">
        <w:rPr>
          <w:b w:val="0"/>
          <w:bCs w:val="0"/>
          <w:color w:val="000000" w:themeColor="text1"/>
        </w:rPr>
        <w:t xml:space="preserve"> szt</w:t>
      </w:r>
      <w:r w:rsidR="00E70654">
        <w:rPr>
          <w:b w:val="0"/>
          <w:bCs w:val="0"/>
          <w:color w:val="000000" w:themeColor="text1"/>
        </w:rPr>
        <w:t>.</w:t>
      </w:r>
      <w:r w:rsidRPr="00337BB0">
        <w:rPr>
          <w:b w:val="0"/>
          <w:bCs w:val="0"/>
          <w:color w:val="000000" w:themeColor="text1"/>
        </w:rPr>
        <w:t xml:space="preserve"> –/miejsca podłączeń hydrantów/</w:t>
      </w:r>
    </w:p>
    <w:p w14:paraId="37D7BD69" w14:textId="36133704" w:rsidR="00337BB0" w:rsidRDefault="00337BB0" w:rsidP="00337BB0">
      <w:pPr>
        <w:pStyle w:val="11podpkt"/>
        <w:rPr>
          <w:b w:val="0"/>
          <w:bCs w:val="0"/>
          <w:color w:val="000000" w:themeColor="text1"/>
        </w:rPr>
      </w:pPr>
      <w:r w:rsidRPr="00337BB0">
        <w:rPr>
          <w:b w:val="0"/>
          <w:bCs w:val="0"/>
          <w:color w:val="000000" w:themeColor="text1"/>
        </w:rPr>
        <w:t>•</w:t>
      </w:r>
      <w:r>
        <w:rPr>
          <w:b w:val="0"/>
          <w:bCs w:val="0"/>
          <w:color w:val="000000" w:themeColor="text1"/>
        </w:rPr>
        <w:t xml:space="preserve"> </w:t>
      </w:r>
      <w:r w:rsidR="00E70654" w:rsidRPr="00E70654">
        <w:rPr>
          <w:b w:val="0"/>
          <w:bCs w:val="0"/>
          <w:color w:val="000000" w:themeColor="text1"/>
        </w:rPr>
        <w:t xml:space="preserve">zasuwa z żeliwa sferoidalnego </w:t>
      </w:r>
      <w:r w:rsidR="00E70654">
        <w:rPr>
          <w:b w:val="0"/>
          <w:bCs w:val="0"/>
          <w:color w:val="000000" w:themeColor="text1"/>
        </w:rPr>
        <w:t xml:space="preserve">gwintowana 6/4” na DN40 </w:t>
      </w:r>
      <w:r w:rsidRPr="00337BB0">
        <w:rPr>
          <w:b w:val="0"/>
          <w:bCs w:val="0"/>
          <w:color w:val="000000" w:themeColor="text1"/>
        </w:rPr>
        <w:t>-</w:t>
      </w:r>
      <w:r w:rsidR="00E70654">
        <w:rPr>
          <w:b w:val="0"/>
          <w:bCs w:val="0"/>
          <w:color w:val="000000" w:themeColor="text1"/>
        </w:rPr>
        <w:t xml:space="preserve"> 7</w:t>
      </w:r>
      <w:r w:rsidRPr="00337BB0">
        <w:rPr>
          <w:b w:val="0"/>
          <w:bCs w:val="0"/>
          <w:color w:val="000000" w:themeColor="text1"/>
        </w:rPr>
        <w:t xml:space="preserve"> szt</w:t>
      </w:r>
      <w:r w:rsidR="00E70654">
        <w:rPr>
          <w:b w:val="0"/>
          <w:bCs w:val="0"/>
          <w:color w:val="000000" w:themeColor="text1"/>
        </w:rPr>
        <w:t>.</w:t>
      </w:r>
      <w:r w:rsidRPr="00337BB0">
        <w:rPr>
          <w:b w:val="0"/>
          <w:bCs w:val="0"/>
          <w:color w:val="000000" w:themeColor="text1"/>
        </w:rPr>
        <w:t xml:space="preserve"> - /przepinane przyłącze wodociągowe DN40/</w:t>
      </w:r>
    </w:p>
    <w:p w14:paraId="1B86B01E" w14:textId="77777777" w:rsidR="00337BB0" w:rsidRPr="00337BB0" w:rsidRDefault="00337BB0" w:rsidP="00337BB0">
      <w:pPr>
        <w:pStyle w:val="11podpkt"/>
        <w:rPr>
          <w:b w:val="0"/>
          <w:bCs w:val="0"/>
          <w:color w:val="000000" w:themeColor="text1"/>
        </w:rPr>
      </w:pPr>
    </w:p>
    <w:p w14:paraId="7E066D55" w14:textId="189EF7EC" w:rsidR="00337BB0" w:rsidRPr="00B7118C" w:rsidRDefault="00337BB0" w:rsidP="00337BB0">
      <w:pPr>
        <w:pStyle w:val="11podpkt"/>
        <w:rPr>
          <w:color w:val="auto"/>
        </w:rPr>
      </w:pPr>
      <w:r w:rsidRPr="00B7118C">
        <w:rPr>
          <w:color w:val="auto"/>
        </w:rPr>
        <w:t>2.5. Trójniki</w:t>
      </w:r>
    </w:p>
    <w:p w14:paraId="2599DA00" w14:textId="59DD60A5" w:rsidR="00337BB0" w:rsidRPr="00337BB0" w:rsidRDefault="00337BB0" w:rsidP="00337BB0">
      <w:pPr>
        <w:pStyle w:val="11podpkt"/>
        <w:rPr>
          <w:b w:val="0"/>
          <w:bCs w:val="0"/>
          <w:color w:val="auto"/>
        </w:rPr>
      </w:pPr>
    </w:p>
    <w:p w14:paraId="09941E82" w14:textId="2592723C" w:rsidR="00337BB0" w:rsidRPr="00337BB0" w:rsidRDefault="00337BB0" w:rsidP="00337BB0">
      <w:pPr>
        <w:pStyle w:val="11podpkt"/>
        <w:rPr>
          <w:b w:val="0"/>
          <w:bCs w:val="0"/>
          <w:color w:val="auto"/>
        </w:rPr>
      </w:pPr>
      <w:r w:rsidRPr="00337BB0">
        <w:rPr>
          <w:b w:val="0"/>
          <w:bCs w:val="0"/>
          <w:color w:val="auto"/>
        </w:rPr>
        <w:t>Na trasie projektowanej sieci wodociągowej projektuje się montaż trójników z żeliwa sferoidalnego:</w:t>
      </w:r>
    </w:p>
    <w:p w14:paraId="12631DD9" w14:textId="6E00D27E" w:rsidR="00337BB0" w:rsidRDefault="00337BB0" w:rsidP="00337BB0">
      <w:pPr>
        <w:pStyle w:val="11podpkt"/>
        <w:rPr>
          <w:b w:val="0"/>
          <w:bCs w:val="0"/>
          <w:color w:val="auto"/>
        </w:rPr>
      </w:pPr>
      <w:r w:rsidRPr="00337BB0">
        <w:rPr>
          <w:b w:val="0"/>
          <w:bCs w:val="0"/>
          <w:color w:val="auto"/>
        </w:rPr>
        <w:t>•</w:t>
      </w:r>
      <w:r>
        <w:rPr>
          <w:b w:val="0"/>
          <w:bCs w:val="0"/>
          <w:color w:val="auto"/>
        </w:rPr>
        <w:t xml:space="preserve"> </w:t>
      </w:r>
      <w:r w:rsidRPr="00337BB0">
        <w:rPr>
          <w:b w:val="0"/>
          <w:bCs w:val="0"/>
          <w:color w:val="auto"/>
        </w:rPr>
        <w:t xml:space="preserve">trójnik żeliwny kołnierzowy T100 - węzeł </w:t>
      </w:r>
      <w:r w:rsidR="00B7118C">
        <w:rPr>
          <w:b w:val="0"/>
          <w:bCs w:val="0"/>
          <w:color w:val="auto"/>
        </w:rPr>
        <w:t>W</w:t>
      </w:r>
      <w:r w:rsidR="00057E8C">
        <w:rPr>
          <w:b w:val="0"/>
          <w:bCs w:val="0"/>
          <w:color w:val="auto"/>
        </w:rPr>
        <w:t>4</w:t>
      </w:r>
      <w:r w:rsidR="00B7118C">
        <w:rPr>
          <w:b w:val="0"/>
          <w:bCs w:val="0"/>
          <w:color w:val="auto"/>
        </w:rPr>
        <w:t xml:space="preserve">, </w:t>
      </w:r>
      <w:r w:rsidR="00057E8C">
        <w:rPr>
          <w:b w:val="0"/>
          <w:bCs w:val="0"/>
          <w:color w:val="auto"/>
        </w:rPr>
        <w:t>W24</w:t>
      </w:r>
      <w:r w:rsidRPr="00337BB0">
        <w:rPr>
          <w:b w:val="0"/>
          <w:bCs w:val="0"/>
          <w:color w:val="auto"/>
        </w:rPr>
        <w:t>;</w:t>
      </w:r>
    </w:p>
    <w:p w14:paraId="3098144D" w14:textId="4BFB090B" w:rsidR="00057E8C" w:rsidRPr="00337BB0" w:rsidRDefault="00057E8C" w:rsidP="00337BB0">
      <w:pPr>
        <w:pStyle w:val="11podpkt"/>
        <w:rPr>
          <w:b w:val="0"/>
          <w:bCs w:val="0"/>
          <w:color w:val="auto"/>
        </w:rPr>
      </w:pPr>
      <w:r w:rsidRPr="00057E8C">
        <w:rPr>
          <w:b w:val="0"/>
          <w:bCs w:val="0"/>
          <w:color w:val="auto"/>
        </w:rPr>
        <w:t>•</w:t>
      </w:r>
      <w:r>
        <w:rPr>
          <w:b w:val="0"/>
          <w:bCs w:val="0"/>
          <w:color w:val="auto"/>
        </w:rPr>
        <w:t xml:space="preserve"> </w:t>
      </w:r>
      <w:r w:rsidRPr="00057E8C">
        <w:rPr>
          <w:b w:val="0"/>
          <w:bCs w:val="0"/>
          <w:color w:val="auto"/>
        </w:rPr>
        <w:t>trójnik żeliwny kołnierzowy T100/80 – węzeł W2, W5, W13, W22 /hydranty/</w:t>
      </w:r>
      <w:r>
        <w:rPr>
          <w:b w:val="0"/>
          <w:bCs w:val="0"/>
          <w:color w:val="auto"/>
        </w:rPr>
        <w:t>;</w:t>
      </w:r>
    </w:p>
    <w:p w14:paraId="0744E608" w14:textId="24E9A5F2" w:rsidR="00337BB0" w:rsidRDefault="00337BB0" w:rsidP="00337BB0">
      <w:pPr>
        <w:pStyle w:val="11podpkt"/>
        <w:rPr>
          <w:b w:val="0"/>
          <w:bCs w:val="0"/>
          <w:color w:val="auto"/>
        </w:rPr>
      </w:pPr>
      <w:r w:rsidRPr="00337BB0">
        <w:rPr>
          <w:b w:val="0"/>
          <w:bCs w:val="0"/>
          <w:color w:val="auto"/>
        </w:rPr>
        <w:t>•</w:t>
      </w:r>
      <w:r w:rsidR="00057E8C">
        <w:rPr>
          <w:b w:val="0"/>
          <w:bCs w:val="0"/>
          <w:color w:val="auto"/>
        </w:rPr>
        <w:t xml:space="preserve"> </w:t>
      </w:r>
      <w:r w:rsidR="00057E8C" w:rsidRPr="00057E8C">
        <w:rPr>
          <w:b w:val="0"/>
          <w:bCs w:val="0"/>
          <w:color w:val="auto"/>
        </w:rPr>
        <w:t>trójnik żeliwny kołnierzowy T100/50 – węzeł W1, W9, W10, W12, W14, W16, W18 /przyłącza/</w:t>
      </w:r>
      <w:r w:rsidRPr="00337BB0">
        <w:rPr>
          <w:b w:val="0"/>
          <w:bCs w:val="0"/>
          <w:color w:val="auto"/>
        </w:rPr>
        <w:t>.</w:t>
      </w:r>
    </w:p>
    <w:p w14:paraId="7E6DCFC3" w14:textId="66B3DEAA" w:rsidR="00096634" w:rsidRDefault="00096634" w:rsidP="00337BB0">
      <w:pPr>
        <w:pStyle w:val="11podpkt"/>
        <w:rPr>
          <w:b w:val="0"/>
          <w:bCs w:val="0"/>
          <w:color w:val="auto"/>
        </w:rPr>
      </w:pPr>
    </w:p>
    <w:p w14:paraId="3939D1AA" w14:textId="4DEC3B8B" w:rsidR="00096634" w:rsidRPr="00B7118C" w:rsidRDefault="00096634" w:rsidP="00096634">
      <w:pPr>
        <w:pStyle w:val="11podpkt"/>
        <w:rPr>
          <w:color w:val="auto"/>
        </w:rPr>
      </w:pPr>
      <w:r w:rsidRPr="00B7118C">
        <w:rPr>
          <w:color w:val="auto"/>
        </w:rPr>
        <w:t>2.6. Rury ochronne i ocieplenie wodociągu</w:t>
      </w:r>
    </w:p>
    <w:p w14:paraId="37A0FEEF" w14:textId="77777777" w:rsidR="00096634" w:rsidRPr="00B7118C" w:rsidRDefault="00096634" w:rsidP="00096634">
      <w:pPr>
        <w:pStyle w:val="11podpkt"/>
        <w:rPr>
          <w:color w:val="auto"/>
        </w:rPr>
      </w:pPr>
    </w:p>
    <w:p w14:paraId="1D72182C" w14:textId="2549C766" w:rsidR="00096634" w:rsidRPr="00B7118C" w:rsidRDefault="00096634" w:rsidP="00337BB0">
      <w:pPr>
        <w:pStyle w:val="11podpkt"/>
        <w:rPr>
          <w:b w:val="0"/>
          <w:bCs w:val="0"/>
          <w:color w:val="auto"/>
        </w:rPr>
      </w:pPr>
      <w:r w:rsidRPr="00B7118C">
        <w:rPr>
          <w:b w:val="0"/>
          <w:bCs w:val="0"/>
          <w:color w:val="auto"/>
        </w:rPr>
        <w:t xml:space="preserve">Przejścia przewodów wodociągowych pod drogami zostały zaprojektowane w miejscach, gdzie są one położone na nasypach lub na </w:t>
      </w:r>
      <w:r w:rsidRPr="00B7118C">
        <w:rPr>
          <w:b w:val="0"/>
          <w:bCs w:val="0"/>
          <w:color w:val="auto"/>
        </w:rPr>
        <w:lastRenderedPageBreak/>
        <w:t>rzędnej równej rzędnej terenu. Kąt skrzyżowań przewodów z drogami jest zbliżony do 90°. Projektowany wodociąg rozdzielczy w skrzyżowaniach z jezdniami o nawierzchni asfaltowej prowadzić należy w rurach ochronnych stalowych przewiertowych wg PN-79/H-74244 oraz PN-EN10224. Wodociąg rozdzielczy w rurach stalowych fi 219 x 8,0. Rury przewodowe w rurach ochronnych należy montować na płozach dystansowych PE zakładanych co 1.0m. Przestrzenie pomiędzy rurą przewodową i rurą ochronną należy uszczelniać na obu końcach rury ochronnej manszetami uniwersalnymi z EPDM. W miejscach wypłycenia sieci wodociągowej, przyłączy wodociągowych tzn. po</w:t>
      </w:r>
      <w:r w:rsidR="00B7118C" w:rsidRPr="00B7118C">
        <w:rPr>
          <w:b w:val="0"/>
          <w:bCs w:val="0"/>
          <w:color w:val="auto"/>
        </w:rPr>
        <w:t>wyżej</w:t>
      </w:r>
      <w:r w:rsidRPr="00B7118C">
        <w:rPr>
          <w:b w:val="0"/>
          <w:bCs w:val="0"/>
          <w:color w:val="auto"/>
        </w:rPr>
        <w:t xml:space="preserve"> strefy przemarzania (1,2m) należy zastosować ocieplenie wodociągu przy pomocy otulin styropianowych EPS100.  </w:t>
      </w:r>
    </w:p>
    <w:p w14:paraId="7A8DF376" w14:textId="77777777" w:rsidR="00337BB0" w:rsidRDefault="00337BB0" w:rsidP="00337BB0">
      <w:pPr>
        <w:pStyle w:val="11podpkt"/>
        <w:rPr>
          <w:b w:val="0"/>
          <w:bCs w:val="0"/>
          <w:color w:val="auto"/>
        </w:rPr>
      </w:pPr>
    </w:p>
    <w:p w14:paraId="4B1D6763" w14:textId="57CA115A" w:rsidR="00ED3A1A" w:rsidRPr="00327FC8" w:rsidRDefault="00FA0FC8" w:rsidP="00FA0FC8">
      <w:pPr>
        <w:pStyle w:val="11podpkt"/>
        <w:rPr>
          <w:color w:val="000000" w:themeColor="text1"/>
        </w:rPr>
      </w:pPr>
      <w:bookmarkStart w:id="8" w:name="bookmark7"/>
      <w:r w:rsidRPr="00327FC8">
        <w:rPr>
          <w:color w:val="000000" w:themeColor="text1"/>
        </w:rPr>
        <w:t>2.</w:t>
      </w:r>
      <w:r w:rsidR="00096634">
        <w:rPr>
          <w:color w:val="000000" w:themeColor="text1"/>
        </w:rPr>
        <w:t>7</w:t>
      </w:r>
      <w:r w:rsidRPr="00327FC8">
        <w:rPr>
          <w:color w:val="000000" w:themeColor="text1"/>
        </w:rPr>
        <w:t>.</w:t>
      </w:r>
      <w:r w:rsidR="001A5DA9" w:rsidRPr="00327FC8">
        <w:rPr>
          <w:color w:val="000000" w:themeColor="text1"/>
        </w:rPr>
        <w:t xml:space="preserve"> </w:t>
      </w:r>
      <w:bookmarkEnd w:id="8"/>
      <w:r w:rsidR="004B7038" w:rsidRPr="00327FC8">
        <w:rPr>
          <w:color w:val="000000" w:themeColor="text1"/>
        </w:rPr>
        <w:t xml:space="preserve">Studzienki kanalizacyjne </w:t>
      </w:r>
      <w:r w:rsidR="00930827">
        <w:rPr>
          <w:color w:val="000000" w:themeColor="text1"/>
        </w:rPr>
        <w:t>tworzywowe</w:t>
      </w:r>
    </w:p>
    <w:p w14:paraId="421413E9" w14:textId="6A2C82AC" w:rsidR="00AB7963" w:rsidRPr="00327FC8" w:rsidRDefault="00AB7963" w:rsidP="00AB7963">
      <w:pPr>
        <w:jc w:val="both"/>
        <w:rPr>
          <w:rFonts w:ascii="Arial Narrow" w:hAnsi="Arial Narrow"/>
          <w:color w:val="000000" w:themeColor="text1"/>
          <w:sz w:val="20"/>
        </w:rPr>
      </w:pPr>
      <w:r w:rsidRPr="00327FC8">
        <w:rPr>
          <w:rFonts w:ascii="Arial Narrow" w:hAnsi="Arial Narrow"/>
          <w:color w:val="000000" w:themeColor="text1"/>
          <w:sz w:val="20"/>
        </w:rPr>
        <w:t xml:space="preserve">Zastosować studnie kanalizacyjne </w:t>
      </w:r>
      <w:r w:rsidR="00930827">
        <w:rPr>
          <w:rFonts w:ascii="Arial Narrow" w:hAnsi="Arial Narrow"/>
          <w:color w:val="000000" w:themeColor="text1"/>
          <w:sz w:val="20"/>
        </w:rPr>
        <w:t>tworzywowe z PEHD</w:t>
      </w:r>
      <w:r w:rsidRPr="00327FC8">
        <w:rPr>
          <w:rFonts w:ascii="Arial Narrow" w:hAnsi="Arial Narrow"/>
          <w:color w:val="000000" w:themeColor="text1"/>
          <w:sz w:val="20"/>
        </w:rPr>
        <w:t xml:space="preserve"> DN1</w:t>
      </w:r>
      <w:r w:rsidR="00337BB0">
        <w:rPr>
          <w:rFonts w:ascii="Arial Narrow" w:hAnsi="Arial Narrow"/>
          <w:color w:val="000000" w:themeColor="text1"/>
          <w:sz w:val="20"/>
        </w:rPr>
        <w:t>2</w:t>
      </w:r>
      <w:r w:rsidRPr="00327FC8">
        <w:rPr>
          <w:rFonts w:ascii="Arial Narrow" w:hAnsi="Arial Narrow"/>
          <w:color w:val="000000" w:themeColor="text1"/>
          <w:sz w:val="20"/>
        </w:rPr>
        <w:t>00 o następujących danych technicznych:</w:t>
      </w:r>
    </w:p>
    <w:p w14:paraId="174CAE69" w14:textId="77777777" w:rsidR="00AB7963" w:rsidRPr="00327FC8" w:rsidRDefault="00AB7963" w:rsidP="00AB7963">
      <w:pPr>
        <w:pStyle w:val="Lista"/>
        <w:numPr>
          <w:ilvl w:val="0"/>
          <w:numId w:val="39"/>
        </w:numPr>
        <w:spacing w:line="240" w:lineRule="auto"/>
        <w:jc w:val="both"/>
        <w:textAlignment w:val="auto"/>
        <w:rPr>
          <w:rFonts w:ascii="Arial Narrow" w:eastAsia="Courier New" w:hAnsi="Arial Narrow" w:cs="Courier New"/>
          <w:color w:val="000000" w:themeColor="text1"/>
          <w:sz w:val="20"/>
          <w:szCs w:val="24"/>
        </w:rPr>
      </w:pPr>
      <w:r w:rsidRPr="00327FC8">
        <w:rPr>
          <w:rFonts w:ascii="Arial Narrow" w:eastAsia="Courier New" w:hAnsi="Arial Narrow" w:cs="Courier New"/>
          <w:color w:val="000000" w:themeColor="text1"/>
          <w:sz w:val="20"/>
          <w:szCs w:val="24"/>
        </w:rPr>
        <w:t>studnia włazowa;</w:t>
      </w:r>
    </w:p>
    <w:p w14:paraId="73CBA0AC" w14:textId="77777777" w:rsidR="00AB7963" w:rsidRPr="00327FC8" w:rsidRDefault="00AB7963" w:rsidP="00AB7963">
      <w:pPr>
        <w:pStyle w:val="Lista"/>
        <w:numPr>
          <w:ilvl w:val="0"/>
          <w:numId w:val="39"/>
        </w:numPr>
        <w:spacing w:line="240" w:lineRule="auto"/>
        <w:jc w:val="both"/>
        <w:textAlignment w:val="auto"/>
        <w:rPr>
          <w:rFonts w:ascii="Arial Narrow" w:eastAsia="Courier New" w:hAnsi="Arial Narrow" w:cs="Courier New"/>
          <w:color w:val="000000" w:themeColor="text1"/>
          <w:sz w:val="20"/>
          <w:szCs w:val="24"/>
        </w:rPr>
      </w:pPr>
      <w:r w:rsidRPr="00327FC8">
        <w:rPr>
          <w:rFonts w:ascii="Arial Narrow" w:eastAsia="Courier New" w:hAnsi="Arial Narrow" w:cs="Courier New"/>
          <w:color w:val="000000" w:themeColor="text1"/>
          <w:sz w:val="20"/>
          <w:szCs w:val="24"/>
        </w:rPr>
        <w:t>średnica wejścia Ø600mm;</w:t>
      </w:r>
    </w:p>
    <w:p w14:paraId="65DFDEF8" w14:textId="5758EED1" w:rsidR="00AB7963" w:rsidRDefault="00AB7963" w:rsidP="00AB7963">
      <w:pPr>
        <w:pStyle w:val="Lista"/>
        <w:numPr>
          <w:ilvl w:val="0"/>
          <w:numId w:val="39"/>
        </w:numPr>
        <w:jc w:val="both"/>
        <w:rPr>
          <w:rFonts w:ascii="Arial Narrow" w:eastAsia="Courier New" w:hAnsi="Arial Narrow" w:cs="Courier New"/>
          <w:color w:val="000000" w:themeColor="text1"/>
          <w:sz w:val="20"/>
          <w:szCs w:val="24"/>
        </w:rPr>
      </w:pPr>
      <w:r w:rsidRPr="00327FC8">
        <w:rPr>
          <w:rFonts w:ascii="Arial Narrow" w:eastAsia="Courier New" w:hAnsi="Arial Narrow" w:cs="Courier New"/>
          <w:color w:val="000000" w:themeColor="text1"/>
          <w:sz w:val="20"/>
          <w:szCs w:val="24"/>
        </w:rPr>
        <w:t>średnica wewnętrzna komina (komory roboczej) Ø1</w:t>
      </w:r>
      <w:r w:rsidR="00337BB0">
        <w:rPr>
          <w:rFonts w:ascii="Arial Narrow" w:eastAsia="Courier New" w:hAnsi="Arial Narrow" w:cs="Courier New"/>
          <w:color w:val="000000" w:themeColor="text1"/>
          <w:sz w:val="20"/>
          <w:szCs w:val="24"/>
        </w:rPr>
        <w:t>2</w:t>
      </w:r>
      <w:r w:rsidRPr="00327FC8">
        <w:rPr>
          <w:rFonts w:ascii="Arial Narrow" w:eastAsia="Courier New" w:hAnsi="Arial Narrow" w:cs="Courier New"/>
          <w:color w:val="000000" w:themeColor="text1"/>
          <w:sz w:val="20"/>
          <w:szCs w:val="24"/>
        </w:rPr>
        <w:t xml:space="preserve">00mm. </w:t>
      </w:r>
    </w:p>
    <w:p w14:paraId="6E49F5CD" w14:textId="0BCFDFB4" w:rsidR="00684B0F" w:rsidRDefault="00684B0F" w:rsidP="00684B0F">
      <w:pPr>
        <w:pStyle w:val="Lista"/>
        <w:spacing w:line="240" w:lineRule="auto"/>
        <w:ind w:left="0" w:firstLine="0"/>
        <w:jc w:val="both"/>
        <w:rPr>
          <w:rFonts w:ascii="Arial Narrow" w:eastAsia="Courier New" w:hAnsi="Arial Narrow" w:cs="Courier New"/>
          <w:color w:val="000000" w:themeColor="text1"/>
          <w:sz w:val="20"/>
          <w:szCs w:val="24"/>
        </w:rPr>
      </w:pPr>
      <w:r w:rsidRPr="00684B0F">
        <w:rPr>
          <w:rFonts w:ascii="Arial Narrow" w:eastAsia="Courier New" w:hAnsi="Arial Narrow" w:cs="Courier New"/>
          <w:color w:val="000000" w:themeColor="text1"/>
          <w:sz w:val="20"/>
          <w:szCs w:val="24"/>
        </w:rPr>
        <w:t>Projektowane studzienki kinetowe o średnicy DN1200 muszą zostać wykonane z PEHD na bazie rury dwuściennej o ściance</w:t>
      </w:r>
      <w:r>
        <w:rPr>
          <w:rFonts w:ascii="Arial Narrow" w:eastAsia="Courier New" w:hAnsi="Arial Narrow" w:cs="Courier New"/>
          <w:color w:val="000000" w:themeColor="text1"/>
          <w:sz w:val="20"/>
          <w:szCs w:val="24"/>
        </w:rPr>
        <w:t xml:space="preserve"> </w:t>
      </w:r>
      <w:r w:rsidRPr="00684B0F">
        <w:rPr>
          <w:rFonts w:ascii="Arial Narrow" w:eastAsia="Courier New" w:hAnsi="Arial Narrow" w:cs="Courier New"/>
          <w:color w:val="000000" w:themeColor="text1"/>
          <w:sz w:val="20"/>
          <w:szCs w:val="24"/>
        </w:rPr>
        <w:t>zewnętrznej i wewnętrznej gładkiej (nie karbowanej) wzmocnionej wewnętrznym profilem strukturalnym co stanowi podwójne zabezpieczenie i jest gwarancją szczelności w przypadku uszkodzenia powłoki zewnętrznej lub wewnętrznej komina studzienki.</w:t>
      </w:r>
      <w:r>
        <w:rPr>
          <w:rFonts w:ascii="Arial Narrow" w:eastAsia="Courier New" w:hAnsi="Arial Narrow" w:cs="Courier New"/>
          <w:color w:val="000000" w:themeColor="text1"/>
          <w:sz w:val="20"/>
          <w:szCs w:val="24"/>
        </w:rPr>
        <w:t xml:space="preserve"> </w:t>
      </w:r>
      <w:r w:rsidRPr="00684B0F">
        <w:rPr>
          <w:rFonts w:ascii="Arial Narrow" w:eastAsia="Courier New" w:hAnsi="Arial Narrow" w:cs="Courier New"/>
          <w:color w:val="000000" w:themeColor="text1"/>
          <w:sz w:val="20"/>
          <w:szCs w:val="24"/>
        </w:rPr>
        <w:t>Systemowe studzienki muszą być wykonane w formie monolitycznej. Trwałe, (nierozłączne) połączenie kinety z kominem zapewniające szczelność oraz podwyższenie komina musi być wykonane metodą spawania ekstruzyjnego. Korpus musi zapewniać możliwość wykonania dodatkowych podłączeń na dowolnej wysokości ponad kinetą. Drabinka złazowa powinna być na stałe zamontowana do komina wznoszącego bez naruszania konstrukcji i struktury rury wznoszącej (bez użycia połączeń skręcanych, wbijanych, itp.).</w:t>
      </w:r>
      <w:r>
        <w:rPr>
          <w:rFonts w:ascii="Arial Narrow" w:eastAsia="Courier New" w:hAnsi="Arial Narrow" w:cs="Courier New"/>
          <w:color w:val="000000" w:themeColor="text1"/>
          <w:sz w:val="20"/>
          <w:szCs w:val="24"/>
        </w:rPr>
        <w:t xml:space="preserve"> </w:t>
      </w:r>
      <w:r w:rsidRPr="00684B0F">
        <w:rPr>
          <w:rFonts w:ascii="Arial Narrow" w:eastAsia="Courier New" w:hAnsi="Arial Narrow" w:cs="Courier New"/>
          <w:color w:val="000000" w:themeColor="text1"/>
          <w:sz w:val="20"/>
          <w:szCs w:val="24"/>
        </w:rPr>
        <w:t>Studzienki muszą posiadać możliwość dostosowania sztywności komina do warunków gruntowo-wodnych (producent musi być w stanie dostarczyć stosowne obliczenia) oraz muszą być wyposażone w komory dociążające o wysokości 300mm.</w:t>
      </w:r>
      <w:r>
        <w:rPr>
          <w:rFonts w:ascii="Arial Narrow" w:eastAsia="Courier New" w:hAnsi="Arial Narrow" w:cs="Courier New"/>
          <w:color w:val="000000" w:themeColor="text1"/>
          <w:sz w:val="20"/>
          <w:szCs w:val="24"/>
        </w:rPr>
        <w:t xml:space="preserve"> </w:t>
      </w:r>
      <w:r w:rsidRPr="00684B0F">
        <w:rPr>
          <w:rFonts w:ascii="Arial Narrow" w:eastAsia="Courier New" w:hAnsi="Arial Narrow" w:cs="Courier New"/>
          <w:color w:val="000000" w:themeColor="text1"/>
          <w:sz w:val="20"/>
          <w:szCs w:val="24"/>
        </w:rPr>
        <w:t>Studzienki muszą posiadać półkę spocznikową antypoślizgową, ryflowaną w kolorze żółtym zapewniającą bezpieczeństwo oraz łatwość rewizji i eksploatacji studni.</w:t>
      </w:r>
      <w:r>
        <w:rPr>
          <w:rFonts w:ascii="Arial Narrow" w:eastAsia="Courier New" w:hAnsi="Arial Narrow" w:cs="Courier New"/>
          <w:color w:val="000000" w:themeColor="text1"/>
          <w:sz w:val="20"/>
          <w:szCs w:val="24"/>
        </w:rPr>
        <w:t xml:space="preserve"> </w:t>
      </w:r>
      <w:r w:rsidRPr="00684B0F">
        <w:rPr>
          <w:rFonts w:ascii="Arial Narrow" w:eastAsia="Courier New" w:hAnsi="Arial Narrow" w:cs="Courier New"/>
          <w:color w:val="000000" w:themeColor="text1"/>
          <w:sz w:val="20"/>
          <w:szCs w:val="24"/>
        </w:rPr>
        <w:t>Studzienki muszą posiadać znakowanie na zewnątrz jak i wewnątrz komina wznoszącego z uwagi na łatwość w zdefiniowaniu ich parametrów.</w:t>
      </w:r>
      <w:r>
        <w:rPr>
          <w:rFonts w:ascii="Arial Narrow" w:eastAsia="Courier New" w:hAnsi="Arial Narrow" w:cs="Courier New"/>
          <w:color w:val="000000" w:themeColor="text1"/>
          <w:sz w:val="20"/>
          <w:szCs w:val="24"/>
        </w:rPr>
        <w:t xml:space="preserve"> </w:t>
      </w:r>
      <w:r w:rsidRPr="00684B0F">
        <w:rPr>
          <w:rFonts w:ascii="Arial Narrow" w:eastAsia="Courier New" w:hAnsi="Arial Narrow" w:cs="Courier New"/>
          <w:color w:val="000000" w:themeColor="text1"/>
          <w:sz w:val="20"/>
          <w:szCs w:val="24"/>
        </w:rPr>
        <w:t>Studzienki muszą bezwzględnie posiadać Aprobatę Techniczną ITB oraz IBDiM. Studnie wyposażyć we włazy kanałowe żeliwne typu ciężkiego klasy D 400 wg PN-EN 124: 2000 z otworami wentylacyjnymi, z ramą do wwalcowania klasy D, wkładką gumową, zabezpieczeniem przed obrotem. Wszystkie studnie muszą być wyposażone w pierścienie odciążające. Studnie wyregulować do rzędnych projektowanych nawierzchni jezdni.</w:t>
      </w:r>
    </w:p>
    <w:p w14:paraId="4EEC0253" w14:textId="005C07AB" w:rsidR="00ED3A1A" w:rsidRPr="00327FC8" w:rsidRDefault="00FA0FC8" w:rsidP="00FA0FC8">
      <w:pPr>
        <w:pStyle w:val="11podpkt"/>
        <w:rPr>
          <w:color w:val="000000" w:themeColor="text1"/>
        </w:rPr>
      </w:pPr>
      <w:bookmarkStart w:id="9" w:name="bookmark8"/>
      <w:r w:rsidRPr="00327FC8">
        <w:rPr>
          <w:color w:val="000000" w:themeColor="text1"/>
        </w:rPr>
        <w:t>2.</w:t>
      </w:r>
      <w:r w:rsidR="00096634">
        <w:rPr>
          <w:color w:val="000000" w:themeColor="text1"/>
        </w:rPr>
        <w:t>8</w:t>
      </w:r>
      <w:r w:rsidRPr="00327FC8">
        <w:rPr>
          <w:color w:val="000000" w:themeColor="text1"/>
        </w:rPr>
        <w:t>.</w:t>
      </w:r>
      <w:r w:rsidR="001A5DA9" w:rsidRPr="00327FC8">
        <w:rPr>
          <w:color w:val="000000" w:themeColor="text1"/>
        </w:rPr>
        <w:t xml:space="preserve"> </w:t>
      </w:r>
      <w:bookmarkEnd w:id="9"/>
      <w:r w:rsidR="00AB7963" w:rsidRPr="00327FC8">
        <w:rPr>
          <w:color w:val="000000" w:themeColor="text1"/>
        </w:rPr>
        <w:t>Właz kanalizacyjny</w:t>
      </w:r>
    </w:p>
    <w:p w14:paraId="4F21F827" w14:textId="77777777" w:rsidR="00AB7963" w:rsidRPr="00327FC8" w:rsidRDefault="00AB7963" w:rsidP="00AB7963">
      <w:pPr>
        <w:pStyle w:val="Lista"/>
        <w:spacing w:line="240" w:lineRule="auto"/>
        <w:ind w:left="0" w:firstLine="0"/>
        <w:jc w:val="both"/>
        <w:rPr>
          <w:rFonts w:ascii="Arial Narrow" w:eastAsia="Courier New" w:hAnsi="Arial Narrow" w:cs="Courier New"/>
          <w:color w:val="000000" w:themeColor="text1"/>
          <w:sz w:val="20"/>
          <w:szCs w:val="24"/>
        </w:rPr>
      </w:pPr>
      <w:r w:rsidRPr="00327FC8">
        <w:rPr>
          <w:rFonts w:ascii="Arial Narrow" w:eastAsia="Courier New" w:hAnsi="Arial Narrow" w:cs="Courier New"/>
          <w:color w:val="000000" w:themeColor="text1"/>
          <w:sz w:val="20"/>
          <w:szCs w:val="24"/>
        </w:rPr>
        <w:t>Włazy kanalizacyjne w pasach drogowych, drogach oraz chodnikach muszą spełniać następujące parametry:</w:t>
      </w:r>
    </w:p>
    <w:p w14:paraId="6539CD60" w14:textId="77777777" w:rsidR="00AB7963" w:rsidRPr="00327FC8" w:rsidRDefault="00AB7963" w:rsidP="00AB7963">
      <w:pPr>
        <w:pStyle w:val="Lista"/>
        <w:numPr>
          <w:ilvl w:val="0"/>
          <w:numId w:val="39"/>
        </w:numPr>
        <w:spacing w:line="240" w:lineRule="auto"/>
        <w:jc w:val="both"/>
        <w:textAlignment w:val="auto"/>
        <w:rPr>
          <w:rFonts w:ascii="Arial Narrow" w:eastAsia="Courier New" w:hAnsi="Arial Narrow" w:cs="Courier New"/>
          <w:color w:val="000000" w:themeColor="text1"/>
          <w:sz w:val="20"/>
          <w:szCs w:val="24"/>
        </w:rPr>
      </w:pPr>
      <w:r w:rsidRPr="00327FC8">
        <w:rPr>
          <w:rFonts w:ascii="Arial Narrow" w:eastAsia="Courier New" w:hAnsi="Arial Narrow" w:cs="Courier New"/>
          <w:color w:val="000000" w:themeColor="text1"/>
          <w:sz w:val="20"/>
          <w:szCs w:val="24"/>
        </w:rPr>
        <w:t>właz szczelny przed wodą powierzchniową do 2,5 bar (ciśnienie zalewowe – wody powierzchniowe)</w:t>
      </w:r>
    </w:p>
    <w:p w14:paraId="7588DA93" w14:textId="77777777" w:rsidR="00AB7963" w:rsidRPr="00327FC8" w:rsidRDefault="00AB7963" w:rsidP="00AB7963">
      <w:pPr>
        <w:pStyle w:val="Lista"/>
        <w:numPr>
          <w:ilvl w:val="0"/>
          <w:numId w:val="39"/>
        </w:numPr>
        <w:spacing w:line="240" w:lineRule="auto"/>
        <w:jc w:val="both"/>
        <w:textAlignment w:val="auto"/>
        <w:rPr>
          <w:rFonts w:ascii="Arial Narrow" w:eastAsia="Courier New" w:hAnsi="Arial Narrow" w:cs="Courier New"/>
          <w:color w:val="000000" w:themeColor="text1"/>
          <w:sz w:val="20"/>
          <w:szCs w:val="24"/>
        </w:rPr>
      </w:pPr>
      <w:r w:rsidRPr="00327FC8">
        <w:rPr>
          <w:rFonts w:ascii="Arial Narrow" w:eastAsia="Courier New" w:hAnsi="Arial Narrow" w:cs="Courier New"/>
          <w:color w:val="000000" w:themeColor="text1"/>
          <w:sz w:val="20"/>
          <w:szCs w:val="24"/>
        </w:rPr>
        <w:t>rama żeliwo sferoidalne (odporne mechanicznie na pęknięcia, które mogą zdarzyć się na każdym etapie załadunku transportu i montażu)</w:t>
      </w:r>
    </w:p>
    <w:p w14:paraId="1E363F87" w14:textId="77777777" w:rsidR="00AB7963" w:rsidRPr="00327FC8" w:rsidRDefault="00AB7963" w:rsidP="00AB7963">
      <w:pPr>
        <w:pStyle w:val="Lista"/>
        <w:numPr>
          <w:ilvl w:val="0"/>
          <w:numId w:val="39"/>
        </w:numPr>
        <w:spacing w:line="240" w:lineRule="auto"/>
        <w:jc w:val="both"/>
        <w:textAlignment w:val="auto"/>
        <w:rPr>
          <w:rFonts w:ascii="Arial Narrow" w:eastAsia="Courier New" w:hAnsi="Arial Narrow" w:cs="Courier New"/>
          <w:color w:val="000000" w:themeColor="text1"/>
          <w:sz w:val="20"/>
          <w:szCs w:val="24"/>
        </w:rPr>
      </w:pPr>
      <w:r w:rsidRPr="00327FC8">
        <w:rPr>
          <w:rFonts w:ascii="Arial Narrow" w:eastAsia="Courier New" w:hAnsi="Arial Narrow" w:cs="Courier New"/>
          <w:color w:val="000000" w:themeColor="text1"/>
          <w:sz w:val="20"/>
          <w:szCs w:val="24"/>
        </w:rPr>
        <w:t>rama podwójnie uszczelniona - podwójną wkładką EPDM, (płaska na całej powierzchni ramy o przekroju okrągłym na obrzeżach ścianki ramy), odporna na wodę, produkty petrochemiczne oraz wysokie temperatury, z zachowaniem elastyczności do -40 °C</w:t>
      </w:r>
    </w:p>
    <w:p w14:paraId="222FD6EA" w14:textId="77777777" w:rsidR="00AB7963" w:rsidRPr="00327FC8" w:rsidRDefault="00AB7963" w:rsidP="00AB7963">
      <w:pPr>
        <w:pStyle w:val="Lista"/>
        <w:numPr>
          <w:ilvl w:val="0"/>
          <w:numId w:val="39"/>
        </w:numPr>
        <w:spacing w:line="240" w:lineRule="auto"/>
        <w:jc w:val="both"/>
        <w:textAlignment w:val="auto"/>
        <w:rPr>
          <w:rFonts w:ascii="Arial Narrow" w:eastAsia="Courier New" w:hAnsi="Arial Narrow" w:cs="Courier New"/>
          <w:color w:val="000000" w:themeColor="text1"/>
          <w:sz w:val="20"/>
          <w:szCs w:val="24"/>
        </w:rPr>
      </w:pPr>
      <w:r w:rsidRPr="00327FC8">
        <w:rPr>
          <w:rFonts w:ascii="Arial Narrow" w:eastAsia="Courier New" w:hAnsi="Arial Narrow" w:cs="Courier New"/>
          <w:color w:val="000000" w:themeColor="text1"/>
          <w:sz w:val="20"/>
          <w:szCs w:val="24"/>
        </w:rPr>
        <w:t>pokrywa żeliwo szare z 2-ma ryglami (rygle dociskające uszczelki), śruba rygli ze stali nierdzewnej, język rygla - żeliwo sferoidalne, oringi uszczelniające śruby.</w:t>
      </w:r>
    </w:p>
    <w:p w14:paraId="0F0771DA" w14:textId="5C61710A" w:rsidR="00C22347" w:rsidRDefault="00C22347" w:rsidP="00C22347">
      <w:pPr>
        <w:pStyle w:val="11podpkt"/>
        <w:rPr>
          <w:color w:val="000000" w:themeColor="text1"/>
        </w:rPr>
      </w:pPr>
      <w:r w:rsidRPr="00B274DE">
        <w:rPr>
          <w:color w:val="000000" w:themeColor="text1"/>
        </w:rPr>
        <w:t>2.</w:t>
      </w:r>
      <w:r w:rsidR="00096634">
        <w:rPr>
          <w:color w:val="000000" w:themeColor="text1"/>
        </w:rPr>
        <w:t>9</w:t>
      </w:r>
      <w:r w:rsidRPr="00B274DE">
        <w:rPr>
          <w:color w:val="000000" w:themeColor="text1"/>
        </w:rPr>
        <w:t xml:space="preserve">. </w:t>
      </w:r>
      <w:r>
        <w:rPr>
          <w:color w:val="000000" w:themeColor="text1"/>
        </w:rPr>
        <w:t>Beton</w:t>
      </w:r>
    </w:p>
    <w:p w14:paraId="2BA76A66" w14:textId="77777777" w:rsidR="00C22347" w:rsidRPr="00795DCF" w:rsidRDefault="00795DCF" w:rsidP="00C22347">
      <w:pPr>
        <w:jc w:val="both"/>
        <w:rPr>
          <w:rFonts w:ascii="Arial Narrow" w:hAnsi="Arial Narrow"/>
          <w:color w:val="auto"/>
          <w:sz w:val="20"/>
        </w:rPr>
      </w:pPr>
      <w:r w:rsidRPr="00795DCF">
        <w:rPr>
          <w:rFonts w:ascii="Arial Narrow" w:hAnsi="Arial Narrow"/>
          <w:color w:val="auto"/>
          <w:sz w:val="20"/>
        </w:rPr>
        <w:t>Beton hydrotechniczny B-15 i B-20 powinien odpowiadać wymaganiom BN-62/6738-07</w:t>
      </w:r>
      <w:r w:rsidR="00C22347" w:rsidRPr="00795DCF">
        <w:rPr>
          <w:rFonts w:ascii="Arial Narrow" w:hAnsi="Arial Narrow"/>
          <w:color w:val="auto"/>
          <w:sz w:val="20"/>
        </w:rPr>
        <w:t>.</w:t>
      </w:r>
      <w:r w:rsidRPr="00795DCF">
        <w:rPr>
          <w:rFonts w:ascii="Arial Narrow" w:hAnsi="Arial Narrow"/>
          <w:color w:val="auto"/>
          <w:sz w:val="20"/>
        </w:rPr>
        <w:t xml:space="preserve"> Beton zwykły B-10 i B-20 powinien odpowiadać wymaganiom PN-B-06250.</w:t>
      </w:r>
    </w:p>
    <w:p w14:paraId="50A9995B" w14:textId="3773DA2C" w:rsidR="00C22347" w:rsidRDefault="00C22347" w:rsidP="00C22347">
      <w:pPr>
        <w:pStyle w:val="11podpkt"/>
        <w:rPr>
          <w:color w:val="000000" w:themeColor="text1"/>
        </w:rPr>
      </w:pPr>
      <w:r w:rsidRPr="00B274DE">
        <w:rPr>
          <w:color w:val="000000" w:themeColor="text1"/>
        </w:rPr>
        <w:t>2.</w:t>
      </w:r>
      <w:r w:rsidR="00096634">
        <w:rPr>
          <w:color w:val="000000" w:themeColor="text1"/>
        </w:rPr>
        <w:t>10</w:t>
      </w:r>
      <w:r w:rsidRPr="00B274DE">
        <w:rPr>
          <w:color w:val="000000" w:themeColor="text1"/>
        </w:rPr>
        <w:t xml:space="preserve">. </w:t>
      </w:r>
      <w:r>
        <w:rPr>
          <w:color w:val="000000" w:themeColor="text1"/>
        </w:rPr>
        <w:t>Zaprawa cementowa</w:t>
      </w:r>
    </w:p>
    <w:p w14:paraId="156D0AC8" w14:textId="77777777" w:rsidR="00C22347" w:rsidRDefault="00C84289" w:rsidP="00C22347">
      <w:pPr>
        <w:jc w:val="both"/>
        <w:rPr>
          <w:rFonts w:ascii="Arial Narrow" w:hAnsi="Arial Narrow"/>
          <w:color w:val="auto"/>
          <w:sz w:val="20"/>
        </w:rPr>
      </w:pPr>
      <w:r w:rsidRPr="00C84289">
        <w:rPr>
          <w:rFonts w:ascii="Arial Narrow" w:hAnsi="Arial Narrow"/>
          <w:color w:val="auto"/>
          <w:sz w:val="20"/>
        </w:rPr>
        <w:t>Zaprawa cementowa powinna odpowiadać wymaganiom PN-B-14501.</w:t>
      </w:r>
      <w:r>
        <w:rPr>
          <w:rFonts w:ascii="Arial Narrow" w:hAnsi="Arial Narrow"/>
          <w:color w:val="auto"/>
          <w:sz w:val="20"/>
        </w:rPr>
        <w:t xml:space="preserve"> Cement powinien pochodzić z jednego źródła. Pochodzenie cementu i jego jakość określona atestem – musi być zatwierdzona przez Inspektora Nadzoru.</w:t>
      </w:r>
    </w:p>
    <w:p w14:paraId="13436284" w14:textId="04CD1CA9" w:rsidR="00C84289" w:rsidRDefault="00C84289" w:rsidP="00C84289">
      <w:pPr>
        <w:pStyle w:val="11podpkt"/>
        <w:rPr>
          <w:color w:val="000000" w:themeColor="text1"/>
        </w:rPr>
      </w:pPr>
      <w:r w:rsidRPr="00B274DE">
        <w:rPr>
          <w:color w:val="000000" w:themeColor="text1"/>
        </w:rPr>
        <w:t>2.</w:t>
      </w:r>
      <w:r w:rsidR="00AB7963">
        <w:rPr>
          <w:color w:val="000000" w:themeColor="text1"/>
        </w:rPr>
        <w:t>1</w:t>
      </w:r>
      <w:r w:rsidR="00096634">
        <w:rPr>
          <w:color w:val="000000" w:themeColor="text1"/>
        </w:rPr>
        <w:t>1</w:t>
      </w:r>
      <w:r w:rsidRPr="00B274DE">
        <w:rPr>
          <w:color w:val="000000" w:themeColor="text1"/>
        </w:rPr>
        <w:t xml:space="preserve">. </w:t>
      </w:r>
      <w:r>
        <w:rPr>
          <w:color w:val="000000" w:themeColor="text1"/>
        </w:rPr>
        <w:t>Składowanie i przechowywanie cementu</w:t>
      </w:r>
    </w:p>
    <w:p w14:paraId="37859731" w14:textId="31E86B9C" w:rsidR="00096634" w:rsidRDefault="00C84289" w:rsidP="00C84289">
      <w:pPr>
        <w:jc w:val="both"/>
        <w:rPr>
          <w:rFonts w:ascii="Arial Narrow" w:hAnsi="Arial Narrow"/>
          <w:color w:val="auto"/>
          <w:sz w:val="20"/>
        </w:rPr>
      </w:pPr>
      <w:r>
        <w:rPr>
          <w:rFonts w:ascii="Arial Narrow" w:hAnsi="Arial Narrow"/>
          <w:color w:val="auto"/>
          <w:sz w:val="20"/>
        </w:rPr>
        <w:t>Składowanie cementu powinno odpowiadać wymaganiom normy BN-88/6731-08. Miejsca przechowywania cementu mogą być następujące: składy otwarte (dla cementu workowego, wydzielone miejsca zadaszone na otwartym terenie, zabezpieczone z boku przed opadami)  magazyny zamknięte (budynki lub pomieszczenia o szczelnym dachu i ścianach).</w:t>
      </w:r>
    </w:p>
    <w:p w14:paraId="468A81D4" w14:textId="10A72F3C" w:rsidR="00C84289" w:rsidRDefault="00C84289" w:rsidP="00C84289">
      <w:pPr>
        <w:pStyle w:val="11podpkt"/>
        <w:rPr>
          <w:color w:val="000000" w:themeColor="text1"/>
        </w:rPr>
      </w:pPr>
      <w:r w:rsidRPr="00B274DE">
        <w:rPr>
          <w:color w:val="000000" w:themeColor="text1"/>
        </w:rPr>
        <w:t>2.</w:t>
      </w:r>
      <w:r>
        <w:rPr>
          <w:color w:val="000000" w:themeColor="text1"/>
        </w:rPr>
        <w:t>1</w:t>
      </w:r>
      <w:r w:rsidR="00096634">
        <w:rPr>
          <w:color w:val="000000" w:themeColor="text1"/>
        </w:rPr>
        <w:t>2</w:t>
      </w:r>
      <w:r w:rsidRPr="00B274DE">
        <w:rPr>
          <w:color w:val="000000" w:themeColor="text1"/>
        </w:rPr>
        <w:t xml:space="preserve">. </w:t>
      </w:r>
      <w:r>
        <w:rPr>
          <w:color w:val="000000" w:themeColor="text1"/>
        </w:rPr>
        <w:t>Woda</w:t>
      </w:r>
    </w:p>
    <w:p w14:paraId="4AA3896B" w14:textId="77777777" w:rsidR="00C84289" w:rsidRDefault="00C84289" w:rsidP="00C84289">
      <w:pPr>
        <w:jc w:val="both"/>
        <w:rPr>
          <w:rFonts w:ascii="Arial Narrow" w:hAnsi="Arial Narrow"/>
          <w:color w:val="FF0000"/>
          <w:sz w:val="20"/>
        </w:rPr>
      </w:pPr>
      <w:r>
        <w:rPr>
          <w:rFonts w:ascii="Arial Narrow" w:hAnsi="Arial Narrow"/>
          <w:color w:val="auto"/>
          <w:sz w:val="20"/>
        </w:rPr>
        <w:t>Woda do betonu powinna odpowiadać wymaganiom PN-B-32250. Bez badań laboratoryjnych można stosować wodociągową wodę pitną. Woda pochodząca z wątpliwych źródeł nie może być użyta do momentu jej przebadania na zgodność z podaną normą.</w:t>
      </w:r>
    </w:p>
    <w:p w14:paraId="7EDB9AD2" w14:textId="7C39E346" w:rsidR="005A18FB" w:rsidRDefault="005A18FB" w:rsidP="005A18FB">
      <w:pPr>
        <w:pStyle w:val="11podpkt"/>
        <w:rPr>
          <w:color w:val="000000" w:themeColor="text1"/>
        </w:rPr>
      </w:pPr>
      <w:r w:rsidRPr="00B274DE">
        <w:rPr>
          <w:color w:val="000000" w:themeColor="text1"/>
        </w:rPr>
        <w:lastRenderedPageBreak/>
        <w:t>2.</w:t>
      </w:r>
      <w:r w:rsidR="00C84289">
        <w:rPr>
          <w:color w:val="000000" w:themeColor="text1"/>
        </w:rPr>
        <w:t>1</w:t>
      </w:r>
      <w:r w:rsidR="00096634">
        <w:rPr>
          <w:color w:val="000000" w:themeColor="text1"/>
        </w:rPr>
        <w:t>3</w:t>
      </w:r>
      <w:r w:rsidRPr="00B274DE">
        <w:rPr>
          <w:color w:val="000000" w:themeColor="text1"/>
        </w:rPr>
        <w:t xml:space="preserve">. </w:t>
      </w:r>
      <w:r>
        <w:rPr>
          <w:color w:val="000000" w:themeColor="text1"/>
        </w:rPr>
        <w:t>Kruszywo na podsypkę</w:t>
      </w:r>
    </w:p>
    <w:p w14:paraId="773F8F04" w14:textId="1DEBC2D9" w:rsidR="00126736" w:rsidRDefault="005A18FB" w:rsidP="005A18FB">
      <w:pPr>
        <w:jc w:val="both"/>
        <w:rPr>
          <w:rFonts w:ascii="Arial Narrow" w:hAnsi="Arial Narrow"/>
          <w:color w:val="000000" w:themeColor="text1"/>
          <w:sz w:val="20"/>
        </w:rPr>
      </w:pPr>
      <w:r w:rsidRPr="005A18FB">
        <w:rPr>
          <w:rFonts w:ascii="Arial Narrow" w:hAnsi="Arial Narrow"/>
          <w:color w:val="000000" w:themeColor="text1"/>
          <w:sz w:val="20"/>
        </w:rPr>
        <w:t>Podsypka z</w:t>
      </w:r>
      <w:r w:rsidR="00382F59">
        <w:rPr>
          <w:rFonts w:ascii="Arial Narrow" w:hAnsi="Arial Narrow"/>
          <w:color w:val="000000" w:themeColor="text1"/>
          <w:sz w:val="20"/>
        </w:rPr>
        <w:t xml:space="preserve"> piasku lub innych materiałów sypki</w:t>
      </w:r>
      <w:r w:rsidR="00494EB0">
        <w:rPr>
          <w:rFonts w:ascii="Arial Narrow" w:hAnsi="Arial Narrow"/>
          <w:color w:val="000000" w:themeColor="text1"/>
          <w:sz w:val="20"/>
        </w:rPr>
        <w:t>ch</w:t>
      </w:r>
      <w:r w:rsidR="00382F59">
        <w:rPr>
          <w:rFonts w:ascii="Arial Narrow" w:hAnsi="Arial Narrow"/>
          <w:color w:val="000000" w:themeColor="text1"/>
          <w:sz w:val="20"/>
        </w:rPr>
        <w:t xml:space="preserve"> o grubości 15 cm</w:t>
      </w:r>
      <w:r w:rsidR="002E77FA">
        <w:rPr>
          <w:rFonts w:ascii="Arial Narrow" w:hAnsi="Arial Narrow"/>
          <w:color w:val="000000" w:themeColor="text1"/>
          <w:sz w:val="20"/>
        </w:rPr>
        <w:t xml:space="preserve"> (wodociąg), 20 cm (kanalizacja sanitarna)</w:t>
      </w:r>
      <w:r w:rsidR="00382F59">
        <w:rPr>
          <w:rFonts w:ascii="Arial Narrow" w:hAnsi="Arial Narrow"/>
          <w:color w:val="000000" w:themeColor="text1"/>
          <w:sz w:val="20"/>
        </w:rPr>
        <w:t>.</w:t>
      </w:r>
      <w:r w:rsidRPr="005A18FB">
        <w:rPr>
          <w:rFonts w:ascii="Arial Narrow" w:hAnsi="Arial Narrow"/>
          <w:color w:val="000000" w:themeColor="text1"/>
          <w:sz w:val="20"/>
        </w:rPr>
        <w:t xml:space="preserve"> </w:t>
      </w:r>
    </w:p>
    <w:p w14:paraId="5C5E9499" w14:textId="77777777" w:rsidR="003B41C7" w:rsidRDefault="003B41C7" w:rsidP="003B41C7">
      <w:pPr>
        <w:pStyle w:val="11podpkt"/>
        <w:rPr>
          <w:color w:val="000000" w:themeColor="text1"/>
        </w:rPr>
      </w:pPr>
      <w:r>
        <w:rPr>
          <w:color w:val="000000" w:themeColor="text1"/>
        </w:rPr>
        <w:t>3.0</w:t>
      </w:r>
      <w:r w:rsidRPr="00B274DE">
        <w:rPr>
          <w:color w:val="000000" w:themeColor="text1"/>
        </w:rPr>
        <w:t xml:space="preserve">. </w:t>
      </w:r>
      <w:r>
        <w:rPr>
          <w:color w:val="000000" w:themeColor="text1"/>
        </w:rPr>
        <w:t>Składowanie materiałów</w:t>
      </w:r>
    </w:p>
    <w:p w14:paraId="33778D12" w14:textId="77777777" w:rsidR="003B41C7" w:rsidRDefault="003B41C7" w:rsidP="003B41C7">
      <w:pPr>
        <w:pStyle w:val="11podpkt"/>
        <w:rPr>
          <w:color w:val="000000" w:themeColor="text1"/>
        </w:rPr>
      </w:pPr>
      <w:r>
        <w:rPr>
          <w:color w:val="000000" w:themeColor="text1"/>
        </w:rPr>
        <w:t>3.1</w:t>
      </w:r>
      <w:r w:rsidRPr="00B274DE">
        <w:rPr>
          <w:color w:val="000000" w:themeColor="text1"/>
        </w:rPr>
        <w:t xml:space="preserve">. </w:t>
      </w:r>
      <w:r>
        <w:rPr>
          <w:color w:val="000000" w:themeColor="text1"/>
        </w:rPr>
        <w:t>Rury kanałowe</w:t>
      </w:r>
    </w:p>
    <w:p w14:paraId="677C928A" w14:textId="070AB1B4" w:rsidR="00630F85" w:rsidRPr="00A61F9E" w:rsidRDefault="00A61F9E" w:rsidP="00A61F9E">
      <w:pPr>
        <w:jc w:val="both"/>
        <w:rPr>
          <w:rFonts w:ascii="Arial Narrow" w:hAnsi="Arial Narrow"/>
          <w:color w:val="000000" w:themeColor="text1"/>
          <w:sz w:val="20"/>
        </w:rPr>
      </w:pPr>
      <w:r w:rsidRPr="00A61F9E">
        <w:rPr>
          <w:rFonts w:ascii="Arial Narrow" w:hAnsi="Arial Narrow"/>
          <w:color w:val="000000" w:themeColor="text1"/>
          <w:sz w:val="20"/>
        </w:rPr>
        <w:t>Rury można składować na otwartej przestrzeni, układając je w pozycji leżącej jedno- lub wielowarstwowo. Powierzchnia składowania powinna być utwardzona i zabezpieczona przed gromadzeniem się wód opadowych. Pierwszą warstwę rur należy ułożyć na podkładach drewnianych. Wykonawca jest zobowiązany układać rury według poszczególnych grup, wielkości i gatunków w sposób zapewniający stateczność oraz umożliwiający dostęp do poszczególnych stosów lub pojedynczych rur. Rury powinny być zabezpieczone przed ich rozsunięciem. Pierścienie uszczelniające jak i manszety- złączki rurowe oraz smar powinny być przechowywane w kontenerach w ciemnym i chłodnym miejscu (promienie ultrafioletowe pogarszają ich własności wytrzymałościowe)</w:t>
      </w:r>
      <w:r>
        <w:rPr>
          <w:rFonts w:ascii="Arial Narrow" w:hAnsi="Arial Narrow"/>
          <w:color w:val="000000" w:themeColor="text1"/>
          <w:sz w:val="20"/>
        </w:rPr>
        <w:t>. Rury o różnych średnicach powinny być składowane oddzielnie, a gdy nie jest to możliwe to rury o większych średnicach i grubszych ściankach powinny znajdować się na spodzie. Kształtki złączki powinny być składowane w sposób uporządkowany z zachowaniem środków ostrożności. Należy zachować szczególną ostrożność przy pracach w obniżonych temperaturach zewnętrznych, ponieważ podatność na uszkodzenia mechaniczne w temperaturach ujemnych znacznie wzrasta. Rury należy chronić przed uszkodzeniami pochodzącymi od podłoża na którym są składowane, stosowaniem niewłaściwych narzędzi i metod przeładunku.  W czasie pobierania rur do montażu nie dopuszczać do zrzucenia, wleczenia pojedynczych rur lub wiązania rur. Rury chronić przed nadmierną, długotrwałą ekspozycją słoneczną i nadmiernym nagrzewaniem od sztucznych źródeł ciepła. W miejscu składowania zwrócić szczególną uwagę na bezpieczeństwo przeciwpożarowe.</w:t>
      </w:r>
    </w:p>
    <w:p w14:paraId="21838B27" w14:textId="5D22A3D7" w:rsidR="00630F85" w:rsidRDefault="00976028" w:rsidP="00976028">
      <w:pPr>
        <w:pStyle w:val="11podpkt"/>
        <w:rPr>
          <w:color w:val="000000" w:themeColor="text1"/>
        </w:rPr>
      </w:pPr>
      <w:r>
        <w:rPr>
          <w:color w:val="000000" w:themeColor="text1"/>
        </w:rPr>
        <w:t>3.2</w:t>
      </w:r>
      <w:r w:rsidRPr="00B274DE">
        <w:rPr>
          <w:color w:val="000000" w:themeColor="text1"/>
        </w:rPr>
        <w:t xml:space="preserve">. </w:t>
      </w:r>
      <w:r>
        <w:rPr>
          <w:color w:val="000000" w:themeColor="text1"/>
        </w:rPr>
        <w:t>Kręgi betonowe</w:t>
      </w:r>
    </w:p>
    <w:p w14:paraId="7F02392B" w14:textId="63E209A4" w:rsidR="00976028" w:rsidRDefault="00976028" w:rsidP="00976028">
      <w:pPr>
        <w:jc w:val="both"/>
        <w:rPr>
          <w:rFonts w:ascii="Arial Narrow" w:hAnsi="Arial Narrow"/>
          <w:color w:val="000000" w:themeColor="text1"/>
          <w:sz w:val="20"/>
        </w:rPr>
      </w:pPr>
      <w:r>
        <w:rPr>
          <w:rFonts w:ascii="Arial Narrow" w:hAnsi="Arial Narrow"/>
          <w:color w:val="000000" w:themeColor="text1"/>
          <w:sz w:val="20"/>
        </w:rPr>
        <w:t xml:space="preserve">Kręgi składować na powierzchni nieutwardzonej pod warunkiem, że nacisk kręgów przekazywanych na grunt nie przekracza 0,5 MPa. Składowanie w pozycji budowania do wysokości nie przekraczającej 1,8m. </w:t>
      </w:r>
      <w:r w:rsidR="00C0067C">
        <w:rPr>
          <w:rFonts w:ascii="Arial Narrow" w:hAnsi="Arial Narrow"/>
          <w:color w:val="000000" w:themeColor="text1"/>
          <w:sz w:val="20"/>
        </w:rPr>
        <w:t>K</w:t>
      </w:r>
      <w:r>
        <w:rPr>
          <w:rFonts w:ascii="Arial Narrow" w:hAnsi="Arial Narrow"/>
          <w:color w:val="000000" w:themeColor="text1"/>
          <w:sz w:val="20"/>
        </w:rPr>
        <w:t>ręgi należy składować asortymentami średnic. Składowanie powinno umożliwiać dostęp do poszczególnych stosów wyrobów lub poszczególnych kręgów.</w:t>
      </w:r>
    </w:p>
    <w:p w14:paraId="135817FE" w14:textId="77777777" w:rsidR="00976028" w:rsidRDefault="00976028" w:rsidP="00976028">
      <w:pPr>
        <w:pStyle w:val="11podpkt"/>
        <w:rPr>
          <w:color w:val="000000" w:themeColor="text1"/>
        </w:rPr>
      </w:pPr>
      <w:r>
        <w:rPr>
          <w:color w:val="000000" w:themeColor="text1"/>
        </w:rPr>
        <w:t>3.3</w:t>
      </w:r>
      <w:r w:rsidRPr="00B274DE">
        <w:rPr>
          <w:color w:val="000000" w:themeColor="text1"/>
        </w:rPr>
        <w:t xml:space="preserve">. </w:t>
      </w:r>
      <w:r>
        <w:rPr>
          <w:color w:val="000000" w:themeColor="text1"/>
        </w:rPr>
        <w:t>Włazy kanałowe</w:t>
      </w:r>
    </w:p>
    <w:p w14:paraId="359D1802" w14:textId="77777777" w:rsidR="00976028" w:rsidRDefault="00976028" w:rsidP="00976028">
      <w:pPr>
        <w:jc w:val="both"/>
        <w:rPr>
          <w:rFonts w:ascii="Arial Narrow" w:hAnsi="Arial Narrow"/>
          <w:color w:val="000000" w:themeColor="text1"/>
          <w:sz w:val="20"/>
        </w:rPr>
      </w:pPr>
      <w:r>
        <w:rPr>
          <w:rFonts w:ascii="Arial Narrow" w:hAnsi="Arial Narrow"/>
          <w:color w:val="000000" w:themeColor="text1"/>
          <w:sz w:val="20"/>
        </w:rPr>
        <w:t>Włazy kanałowe powinny być składowane z dala od substancji działających korodująco. Włazy powinny być posegregowane wg klas.</w:t>
      </w:r>
      <w:r w:rsidR="003A1241">
        <w:rPr>
          <w:rFonts w:ascii="Arial Narrow" w:hAnsi="Arial Narrow"/>
          <w:color w:val="000000" w:themeColor="text1"/>
          <w:sz w:val="20"/>
        </w:rPr>
        <w:t xml:space="preserve"> Powierzchnia składowania powinna być utwardzona i odwodniona.</w:t>
      </w:r>
    </w:p>
    <w:p w14:paraId="66AEC90F" w14:textId="77777777" w:rsidR="003A1241" w:rsidRDefault="003A1241" w:rsidP="003A1241">
      <w:pPr>
        <w:pStyle w:val="11podpkt"/>
        <w:rPr>
          <w:color w:val="000000" w:themeColor="text1"/>
        </w:rPr>
      </w:pPr>
      <w:r>
        <w:rPr>
          <w:color w:val="000000" w:themeColor="text1"/>
        </w:rPr>
        <w:t>3.5.</w:t>
      </w:r>
      <w:r w:rsidRPr="00B274DE">
        <w:rPr>
          <w:color w:val="000000" w:themeColor="text1"/>
        </w:rPr>
        <w:t xml:space="preserve"> </w:t>
      </w:r>
      <w:r>
        <w:rPr>
          <w:color w:val="000000" w:themeColor="text1"/>
        </w:rPr>
        <w:t>Cegła kanalizacyjna</w:t>
      </w:r>
    </w:p>
    <w:p w14:paraId="5A643776" w14:textId="77777777" w:rsidR="003A1241" w:rsidRDefault="003A1241" w:rsidP="003A1241">
      <w:pPr>
        <w:jc w:val="both"/>
        <w:rPr>
          <w:rFonts w:ascii="Arial Narrow" w:hAnsi="Arial Narrow"/>
          <w:color w:val="000000" w:themeColor="text1"/>
          <w:sz w:val="20"/>
        </w:rPr>
      </w:pPr>
      <w:r>
        <w:rPr>
          <w:rFonts w:ascii="Arial Narrow" w:hAnsi="Arial Narrow"/>
          <w:color w:val="000000" w:themeColor="text1"/>
          <w:sz w:val="20"/>
        </w:rPr>
        <w:t xml:space="preserve">Cegłę kanalizacyjną składować na otwartej przestrzeni, na powierzchni wyrównanej i utwardzonej ze spadkami umożliwiającymi odprowadzenie wód opadowych. Składowanie cegieł w sposób uporządkowany, zapewniający łatwość przeliczania. Cegły należy układać w stosach lub pryzmach. Jednostki ładunkowe mogą być ułożone jedna na drugiej maksymalnie w 3-ch warstwach o łącznej wysokości nie przekraczającej 3,0m. przy składowaniu cegieł luzem maksymalna wysokość stosów i pryzm nie powinna przekraczać 2,2m. </w:t>
      </w:r>
      <w:r w:rsidR="00BC2E65">
        <w:rPr>
          <w:rFonts w:ascii="Arial Narrow" w:hAnsi="Arial Narrow"/>
          <w:color w:val="000000" w:themeColor="text1"/>
          <w:sz w:val="20"/>
        </w:rPr>
        <w:t>M</w:t>
      </w:r>
      <w:r>
        <w:rPr>
          <w:rFonts w:ascii="Arial Narrow" w:hAnsi="Arial Narrow"/>
          <w:color w:val="000000" w:themeColor="text1"/>
          <w:sz w:val="20"/>
        </w:rPr>
        <w:t>iejsce składowania powinno być w pobliżu innych materiałów stosowanych do budowy kanalizacji.</w:t>
      </w:r>
    </w:p>
    <w:p w14:paraId="51B0A31A" w14:textId="77777777" w:rsidR="003A1241" w:rsidRDefault="003A1241" w:rsidP="003A1241">
      <w:pPr>
        <w:pStyle w:val="11podpkt"/>
        <w:rPr>
          <w:color w:val="000000" w:themeColor="text1"/>
        </w:rPr>
      </w:pPr>
      <w:r>
        <w:rPr>
          <w:color w:val="000000" w:themeColor="text1"/>
        </w:rPr>
        <w:t>3.6</w:t>
      </w:r>
      <w:r w:rsidRPr="00B274DE">
        <w:rPr>
          <w:color w:val="000000" w:themeColor="text1"/>
        </w:rPr>
        <w:t xml:space="preserve">. </w:t>
      </w:r>
      <w:r>
        <w:rPr>
          <w:color w:val="000000" w:themeColor="text1"/>
        </w:rPr>
        <w:t>Kruszywo</w:t>
      </w:r>
    </w:p>
    <w:p w14:paraId="006DF23E" w14:textId="77777777" w:rsidR="003A1241" w:rsidRDefault="003A1241" w:rsidP="003A1241">
      <w:pPr>
        <w:jc w:val="both"/>
        <w:rPr>
          <w:rFonts w:ascii="Arial Narrow" w:hAnsi="Arial Narrow"/>
          <w:color w:val="000000" w:themeColor="text1"/>
          <w:sz w:val="20"/>
        </w:rPr>
      </w:pPr>
      <w:r>
        <w:rPr>
          <w:rFonts w:ascii="Arial Narrow" w:hAnsi="Arial Narrow"/>
          <w:color w:val="000000" w:themeColor="text1"/>
          <w:sz w:val="20"/>
        </w:rPr>
        <w:t>Kruszywo należy składować na utwardzonym i odwodnionym podłożu. Składować w zasiekach, tak aby uniemożliwić zmieszanie           z innymi rodzajami i frakcjami kruszywa. Kruszywa chronić przed zanieczyszczeniami mechanicznymi.</w:t>
      </w:r>
    </w:p>
    <w:p w14:paraId="14F2E72E" w14:textId="77777777" w:rsidR="00ED3A1A" w:rsidRPr="00B83D9D" w:rsidRDefault="00FA0FC8" w:rsidP="00FA0FC8">
      <w:pPr>
        <w:pStyle w:val="1Pkt"/>
        <w:rPr>
          <w:color w:val="auto"/>
        </w:rPr>
      </w:pPr>
      <w:bookmarkStart w:id="10" w:name="bookmark9"/>
      <w:r w:rsidRPr="00B83D9D">
        <w:rPr>
          <w:color w:val="auto"/>
        </w:rPr>
        <w:t>3.</w:t>
      </w:r>
      <w:r w:rsidR="001A5DA9" w:rsidRPr="00B83D9D">
        <w:rPr>
          <w:color w:val="auto"/>
        </w:rPr>
        <w:t xml:space="preserve"> </w:t>
      </w:r>
      <w:r w:rsidR="006A2646" w:rsidRPr="00B83D9D">
        <w:rPr>
          <w:color w:val="auto"/>
        </w:rPr>
        <w:t>SPRZĘT</w:t>
      </w:r>
      <w:bookmarkEnd w:id="10"/>
    </w:p>
    <w:p w14:paraId="459B7B18" w14:textId="77777777" w:rsidR="00B83D9D" w:rsidRPr="00B83D9D" w:rsidRDefault="00B83D9D" w:rsidP="00B83D9D">
      <w:pPr>
        <w:pStyle w:val="11podpkt"/>
        <w:rPr>
          <w:color w:val="auto"/>
        </w:rPr>
      </w:pPr>
      <w:r w:rsidRPr="00B83D9D">
        <w:rPr>
          <w:color w:val="auto"/>
        </w:rPr>
        <w:t>3.1. Ogólne zasady dotyczące sprzętu</w:t>
      </w:r>
    </w:p>
    <w:p w14:paraId="78CE3393" w14:textId="77777777" w:rsidR="00ED3A1A" w:rsidRPr="00B83D9D" w:rsidRDefault="006A2646" w:rsidP="00CF4E46">
      <w:pPr>
        <w:pStyle w:val="Akapit"/>
        <w:rPr>
          <w:color w:val="auto"/>
        </w:rPr>
      </w:pPr>
      <w:r w:rsidRPr="00B83D9D">
        <w:rPr>
          <w:color w:val="auto"/>
        </w:rPr>
        <w:t>Wykonawca</w:t>
      </w:r>
      <w:r w:rsidR="001A5DA9" w:rsidRPr="00B83D9D">
        <w:rPr>
          <w:color w:val="auto"/>
        </w:rPr>
        <w:t xml:space="preserve"> </w:t>
      </w:r>
      <w:r w:rsidRPr="00B83D9D">
        <w:rPr>
          <w:color w:val="auto"/>
        </w:rPr>
        <w:t>jest</w:t>
      </w:r>
      <w:r w:rsidR="001A5DA9" w:rsidRPr="00B83D9D">
        <w:rPr>
          <w:color w:val="auto"/>
        </w:rPr>
        <w:t xml:space="preserve"> </w:t>
      </w:r>
      <w:r w:rsidRPr="00B83D9D">
        <w:rPr>
          <w:color w:val="auto"/>
        </w:rPr>
        <w:t>zobowiązany</w:t>
      </w:r>
      <w:r w:rsidR="001A5DA9" w:rsidRPr="00B83D9D">
        <w:rPr>
          <w:color w:val="auto"/>
        </w:rPr>
        <w:t xml:space="preserve"> </w:t>
      </w:r>
      <w:r w:rsidRPr="00B83D9D">
        <w:rPr>
          <w:color w:val="auto"/>
        </w:rPr>
        <w:t>do</w:t>
      </w:r>
      <w:r w:rsidR="001A5DA9" w:rsidRPr="00B83D9D">
        <w:rPr>
          <w:color w:val="auto"/>
        </w:rPr>
        <w:t xml:space="preserve"> </w:t>
      </w:r>
      <w:r w:rsidRPr="00B83D9D">
        <w:rPr>
          <w:color w:val="auto"/>
        </w:rPr>
        <w:t>używania</w:t>
      </w:r>
      <w:r w:rsidR="001A5DA9" w:rsidRPr="00B83D9D">
        <w:rPr>
          <w:color w:val="auto"/>
        </w:rPr>
        <w:t xml:space="preserve"> </w:t>
      </w:r>
      <w:r w:rsidRPr="00B83D9D">
        <w:rPr>
          <w:color w:val="auto"/>
        </w:rPr>
        <w:t>jedynie</w:t>
      </w:r>
      <w:r w:rsidR="001A5DA9" w:rsidRPr="00B83D9D">
        <w:rPr>
          <w:color w:val="auto"/>
        </w:rPr>
        <w:t xml:space="preserve"> </w:t>
      </w:r>
      <w:r w:rsidRPr="00B83D9D">
        <w:rPr>
          <w:color w:val="auto"/>
        </w:rPr>
        <w:t>takiego</w:t>
      </w:r>
      <w:r w:rsidR="001A5DA9" w:rsidRPr="00B83D9D">
        <w:rPr>
          <w:color w:val="auto"/>
        </w:rPr>
        <w:t xml:space="preserve"> </w:t>
      </w:r>
      <w:r w:rsidRPr="00B83D9D">
        <w:rPr>
          <w:color w:val="auto"/>
        </w:rPr>
        <w:t>sprzętu,</w:t>
      </w:r>
      <w:r w:rsidR="001A5DA9" w:rsidRPr="00B83D9D">
        <w:rPr>
          <w:color w:val="auto"/>
        </w:rPr>
        <w:t xml:space="preserve"> </w:t>
      </w:r>
      <w:r w:rsidRPr="00B83D9D">
        <w:rPr>
          <w:color w:val="auto"/>
        </w:rPr>
        <w:t>który</w:t>
      </w:r>
      <w:r w:rsidR="001A5DA9" w:rsidRPr="00B83D9D">
        <w:rPr>
          <w:color w:val="auto"/>
        </w:rPr>
        <w:t xml:space="preserve"> </w:t>
      </w:r>
      <w:r w:rsidRPr="00B83D9D">
        <w:rPr>
          <w:color w:val="auto"/>
        </w:rPr>
        <w:t>nie</w:t>
      </w:r>
      <w:r w:rsidR="001A5DA9" w:rsidRPr="00B83D9D">
        <w:rPr>
          <w:color w:val="auto"/>
        </w:rPr>
        <w:t xml:space="preserve"> </w:t>
      </w:r>
      <w:r w:rsidRPr="00B83D9D">
        <w:rPr>
          <w:color w:val="auto"/>
        </w:rPr>
        <w:t>spowoduje</w:t>
      </w:r>
      <w:r w:rsidR="001A5DA9" w:rsidRPr="00B83D9D">
        <w:rPr>
          <w:color w:val="auto"/>
        </w:rPr>
        <w:t xml:space="preserve"> </w:t>
      </w:r>
      <w:r w:rsidRPr="00B83D9D">
        <w:rPr>
          <w:color w:val="auto"/>
        </w:rPr>
        <w:t>niekorzystnego</w:t>
      </w:r>
      <w:r w:rsidR="001A5DA9" w:rsidRPr="00B83D9D">
        <w:rPr>
          <w:color w:val="auto"/>
        </w:rPr>
        <w:t xml:space="preserve"> </w:t>
      </w:r>
      <w:r w:rsidRPr="00B83D9D">
        <w:rPr>
          <w:color w:val="auto"/>
        </w:rPr>
        <w:t>wpływu</w:t>
      </w:r>
      <w:r w:rsidR="001A5DA9" w:rsidRPr="00B83D9D">
        <w:rPr>
          <w:color w:val="auto"/>
        </w:rPr>
        <w:t xml:space="preserve"> </w:t>
      </w:r>
      <w:r w:rsidRPr="00B83D9D">
        <w:rPr>
          <w:color w:val="auto"/>
        </w:rPr>
        <w:t>na</w:t>
      </w:r>
      <w:r w:rsidR="001A5DA9" w:rsidRPr="00B83D9D">
        <w:rPr>
          <w:color w:val="auto"/>
        </w:rPr>
        <w:t xml:space="preserve"> </w:t>
      </w:r>
      <w:r w:rsidRPr="00B83D9D">
        <w:rPr>
          <w:color w:val="auto"/>
        </w:rPr>
        <w:t>jakość</w:t>
      </w:r>
      <w:r w:rsidR="001A5DA9" w:rsidRPr="00B83D9D">
        <w:rPr>
          <w:color w:val="auto"/>
        </w:rPr>
        <w:t xml:space="preserve"> </w:t>
      </w:r>
      <w:r w:rsidRPr="00B83D9D">
        <w:rPr>
          <w:color w:val="auto"/>
        </w:rPr>
        <w:t>wykonywanych</w:t>
      </w:r>
      <w:r w:rsidR="001A5DA9" w:rsidRPr="00B83D9D">
        <w:rPr>
          <w:color w:val="auto"/>
        </w:rPr>
        <w:t xml:space="preserve"> </w:t>
      </w:r>
      <w:r w:rsidRPr="00B83D9D">
        <w:rPr>
          <w:color w:val="auto"/>
        </w:rPr>
        <w:t>robót.</w:t>
      </w:r>
      <w:r w:rsidR="001A5DA9" w:rsidRPr="00B83D9D">
        <w:rPr>
          <w:color w:val="auto"/>
        </w:rPr>
        <w:t xml:space="preserve"> </w:t>
      </w:r>
      <w:r w:rsidRPr="00B83D9D">
        <w:rPr>
          <w:color w:val="auto"/>
        </w:rPr>
        <w:t>Sprzęt</w:t>
      </w:r>
      <w:r w:rsidR="001A5DA9" w:rsidRPr="00B83D9D">
        <w:rPr>
          <w:color w:val="auto"/>
        </w:rPr>
        <w:t xml:space="preserve"> </w:t>
      </w:r>
      <w:r w:rsidRPr="00B83D9D">
        <w:rPr>
          <w:color w:val="auto"/>
        </w:rPr>
        <w:t>używany</w:t>
      </w:r>
      <w:r w:rsidR="001A5DA9" w:rsidRPr="00B83D9D">
        <w:rPr>
          <w:color w:val="auto"/>
        </w:rPr>
        <w:t xml:space="preserve"> </w:t>
      </w:r>
      <w:r w:rsidRPr="00B83D9D">
        <w:rPr>
          <w:color w:val="auto"/>
        </w:rPr>
        <w:t>do</w:t>
      </w:r>
      <w:r w:rsidR="001A5DA9" w:rsidRPr="00B83D9D">
        <w:rPr>
          <w:color w:val="auto"/>
        </w:rPr>
        <w:t xml:space="preserve"> </w:t>
      </w:r>
      <w:r w:rsidRPr="00B83D9D">
        <w:rPr>
          <w:color w:val="auto"/>
        </w:rPr>
        <w:t>robót</w:t>
      </w:r>
      <w:r w:rsidR="001A5DA9" w:rsidRPr="00B83D9D">
        <w:rPr>
          <w:color w:val="auto"/>
        </w:rPr>
        <w:t xml:space="preserve"> </w:t>
      </w:r>
      <w:r w:rsidRPr="00B83D9D">
        <w:rPr>
          <w:color w:val="auto"/>
        </w:rPr>
        <w:t>powinien</w:t>
      </w:r>
      <w:r w:rsidR="001A5DA9" w:rsidRPr="00B83D9D">
        <w:rPr>
          <w:color w:val="auto"/>
        </w:rPr>
        <w:t xml:space="preserve"> </w:t>
      </w:r>
      <w:r w:rsidRPr="00B83D9D">
        <w:rPr>
          <w:color w:val="auto"/>
        </w:rPr>
        <w:t>być</w:t>
      </w:r>
      <w:r w:rsidR="001A5DA9" w:rsidRPr="00B83D9D">
        <w:rPr>
          <w:color w:val="auto"/>
        </w:rPr>
        <w:t xml:space="preserve"> </w:t>
      </w:r>
      <w:r w:rsidRPr="00B83D9D">
        <w:rPr>
          <w:color w:val="auto"/>
        </w:rPr>
        <w:t>zgodny</w:t>
      </w:r>
      <w:r w:rsidR="001A5DA9" w:rsidRPr="00B83D9D">
        <w:rPr>
          <w:color w:val="auto"/>
        </w:rPr>
        <w:t xml:space="preserve"> </w:t>
      </w:r>
      <w:r w:rsidRPr="00B83D9D">
        <w:rPr>
          <w:color w:val="auto"/>
        </w:rPr>
        <w:t>z</w:t>
      </w:r>
      <w:r w:rsidR="001A5DA9" w:rsidRPr="00B83D9D">
        <w:rPr>
          <w:color w:val="auto"/>
        </w:rPr>
        <w:t xml:space="preserve"> </w:t>
      </w:r>
      <w:r w:rsidRPr="00B83D9D">
        <w:rPr>
          <w:color w:val="auto"/>
        </w:rPr>
        <w:t>ofertą</w:t>
      </w:r>
      <w:r w:rsidR="001A5DA9" w:rsidRPr="00B83D9D">
        <w:rPr>
          <w:color w:val="auto"/>
        </w:rPr>
        <w:t xml:space="preserve"> </w:t>
      </w:r>
      <w:r w:rsidRPr="00B83D9D">
        <w:rPr>
          <w:color w:val="auto"/>
        </w:rPr>
        <w:t>Wykonawcy</w:t>
      </w:r>
      <w:r w:rsidR="001A5DA9" w:rsidRPr="00B83D9D">
        <w:rPr>
          <w:color w:val="auto"/>
        </w:rPr>
        <w:t xml:space="preserve"> </w:t>
      </w:r>
      <w:r w:rsidRPr="00B83D9D">
        <w:rPr>
          <w:color w:val="auto"/>
        </w:rPr>
        <w:t>i</w:t>
      </w:r>
      <w:r w:rsidR="001A5DA9" w:rsidRPr="00B83D9D">
        <w:rPr>
          <w:color w:val="auto"/>
        </w:rPr>
        <w:t xml:space="preserve"> </w:t>
      </w:r>
      <w:r w:rsidRPr="00B83D9D">
        <w:rPr>
          <w:color w:val="auto"/>
        </w:rPr>
        <w:t>powinien</w:t>
      </w:r>
      <w:r w:rsidR="001A5DA9" w:rsidRPr="00B83D9D">
        <w:rPr>
          <w:color w:val="auto"/>
        </w:rPr>
        <w:t xml:space="preserve"> </w:t>
      </w:r>
      <w:r w:rsidRPr="00B83D9D">
        <w:rPr>
          <w:color w:val="auto"/>
        </w:rPr>
        <w:t>odpowiadać</w:t>
      </w:r>
      <w:r w:rsidR="001A5DA9" w:rsidRPr="00B83D9D">
        <w:rPr>
          <w:color w:val="auto"/>
        </w:rPr>
        <w:t xml:space="preserve"> </w:t>
      </w:r>
      <w:r w:rsidRPr="00B83D9D">
        <w:rPr>
          <w:color w:val="auto"/>
        </w:rPr>
        <w:t>pod</w:t>
      </w:r>
      <w:r w:rsidR="001A5DA9" w:rsidRPr="00B83D9D">
        <w:rPr>
          <w:color w:val="auto"/>
        </w:rPr>
        <w:t xml:space="preserve"> </w:t>
      </w:r>
      <w:r w:rsidRPr="00B83D9D">
        <w:rPr>
          <w:color w:val="auto"/>
        </w:rPr>
        <w:t>względem</w:t>
      </w:r>
      <w:r w:rsidR="001A5DA9" w:rsidRPr="00B83D9D">
        <w:rPr>
          <w:color w:val="auto"/>
        </w:rPr>
        <w:t xml:space="preserve"> </w:t>
      </w:r>
      <w:r w:rsidRPr="00B83D9D">
        <w:rPr>
          <w:color w:val="auto"/>
        </w:rPr>
        <w:t>typów</w:t>
      </w:r>
      <w:r w:rsidR="001A5DA9" w:rsidRPr="00B83D9D">
        <w:rPr>
          <w:color w:val="auto"/>
        </w:rPr>
        <w:t xml:space="preserve"> </w:t>
      </w:r>
      <w:r w:rsidRPr="00B83D9D">
        <w:rPr>
          <w:color w:val="auto"/>
        </w:rPr>
        <w:t>i</w:t>
      </w:r>
      <w:r w:rsidR="001A5DA9" w:rsidRPr="00B83D9D">
        <w:rPr>
          <w:color w:val="auto"/>
        </w:rPr>
        <w:t xml:space="preserve"> </w:t>
      </w:r>
      <w:r w:rsidRPr="00B83D9D">
        <w:rPr>
          <w:color w:val="auto"/>
        </w:rPr>
        <w:t>ilości</w:t>
      </w:r>
      <w:r w:rsidR="001A5DA9" w:rsidRPr="00B83D9D">
        <w:rPr>
          <w:color w:val="auto"/>
        </w:rPr>
        <w:t xml:space="preserve"> </w:t>
      </w:r>
      <w:r w:rsidRPr="00B83D9D">
        <w:rPr>
          <w:color w:val="auto"/>
        </w:rPr>
        <w:t>wskazaniom</w:t>
      </w:r>
      <w:r w:rsidR="001A5DA9" w:rsidRPr="00B83D9D">
        <w:rPr>
          <w:color w:val="auto"/>
        </w:rPr>
        <w:t xml:space="preserve"> </w:t>
      </w:r>
      <w:r w:rsidRPr="00B83D9D">
        <w:rPr>
          <w:color w:val="auto"/>
        </w:rPr>
        <w:t>zawartym</w:t>
      </w:r>
      <w:r w:rsidR="001A5DA9" w:rsidRPr="00B83D9D">
        <w:rPr>
          <w:color w:val="auto"/>
        </w:rPr>
        <w:t xml:space="preserve"> </w:t>
      </w:r>
      <w:r w:rsidRPr="00B83D9D">
        <w:rPr>
          <w:color w:val="auto"/>
        </w:rPr>
        <w:t>w</w:t>
      </w:r>
      <w:r w:rsidR="001A5DA9" w:rsidRPr="00B83D9D">
        <w:rPr>
          <w:color w:val="auto"/>
        </w:rPr>
        <w:t xml:space="preserve"> </w:t>
      </w:r>
      <w:r w:rsidRPr="00B83D9D">
        <w:rPr>
          <w:color w:val="auto"/>
        </w:rPr>
        <w:t>SST</w:t>
      </w:r>
      <w:r w:rsidR="001A5DA9" w:rsidRPr="00B83D9D">
        <w:rPr>
          <w:color w:val="auto"/>
        </w:rPr>
        <w:t xml:space="preserve"> </w:t>
      </w:r>
      <w:r w:rsidRPr="00B83D9D">
        <w:rPr>
          <w:color w:val="auto"/>
        </w:rPr>
        <w:t>lub</w:t>
      </w:r>
      <w:r w:rsidR="001A5DA9" w:rsidRPr="00B83D9D">
        <w:rPr>
          <w:color w:val="auto"/>
        </w:rPr>
        <w:t xml:space="preserve"> </w:t>
      </w:r>
      <w:r w:rsidRPr="00B83D9D">
        <w:rPr>
          <w:color w:val="auto"/>
        </w:rPr>
        <w:t>projekcie</w:t>
      </w:r>
      <w:r w:rsidR="001A5DA9" w:rsidRPr="00B83D9D">
        <w:rPr>
          <w:color w:val="auto"/>
        </w:rPr>
        <w:t xml:space="preserve"> </w:t>
      </w:r>
      <w:r w:rsidRPr="00B83D9D">
        <w:rPr>
          <w:color w:val="auto"/>
        </w:rPr>
        <w:t>organizacji</w:t>
      </w:r>
      <w:r w:rsidR="001A5DA9" w:rsidRPr="00B83D9D">
        <w:rPr>
          <w:color w:val="auto"/>
        </w:rPr>
        <w:t xml:space="preserve"> </w:t>
      </w:r>
      <w:r w:rsidRPr="00B83D9D">
        <w:rPr>
          <w:color w:val="auto"/>
        </w:rPr>
        <w:t>robót,</w:t>
      </w:r>
      <w:r w:rsidR="001A5DA9" w:rsidRPr="00B83D9D">
        <w:rPr>
          <w:color w:val="auto"/>
        </w:rPr>
        <w:t xml:space="preserve"> </w:t>
      </w:r>
      <w:r w:rsidRPr="00B83D9D">
        <w:rPr>
          <w:color w:val="auto"/>
        </w:rPr>
        <w:t>zaakceptowanym</w:t>
      </w:r>
      <w:r w:rsidR="001A5DA9" w:rsidRPr="00B83D9D">
        <w:rPr>
          <w:color w:val="auto"/>
        </w:rPr>
        <w:t xml:space="preserve"> </w:t>
      </w:r>
      <w:r w:rsidRPr="00B83D9D">
        <w:rPr>
          <w:color w:val="auto"/>
        </w:rPr>
        <w:t>przez</w:t>
      </w:r>
      <w:r w:rsidR="001A5DA9" w:rsidRPr="00B83D9D">
        <w:rPr>
          <w:color w:val="auto"/>
        </w:rPr>
        <w:t xml:space="preserve"> </w:t>
      </w:r>
      <w:r w:rsidRPr="00B83D9D">
        <w:rPr>
          <w:color w:val="auto"/>
        </w:rPr>
        <w:t>Inżyniera/Kierownika</w:t>
      </w:r>
      <w:r w:rsidR="001A5DA9" w:rsidRPr="00B83D9D">
        <w:rPr>
          <w:color w:val="auto"/>
        </w:rPr>
        <w:t xml:space="preserve"> </w:t>
      </w:r>
      <w:r w:rsidRPr="00B83D9D">
        <w:rPr>
          <w:color w:val="auto"/>
        </w:rPr>
        <w:t>projektu;</w:t>
      </w:r>
      <w:r w:rsidR="001A5DA9" w:rsidRPr="00B83D9D">
        <w:rPr>
          <w:color w:val="auto"/>
        </w:rPr>
        <w:t xml:space="preserve"> </w:t>
      </w:r>
      <w:r w:rsidRPr="00B83D9D">
        <w:rPr>
          <w:color w:val="auto"/>
        </w:rPr>
        <w:t>w</w:t>
      </w:r>
      <w:r w:rsidR="001A5DA9" w:rsidRPr="00B83D9D">
        <w:rPr>
          <w:color w:val="auto"/>
        </w:rPr>
        <w:t xml:space="preserve"> </w:t>
      </w:r>
      <w:r w:rsidRPr="00B83D9D">
        <w:rPr>
          <w:color w:val="auto"/>
        </w:rPr>
        <w:t>przypadku</w:t>
      </w:r>
      <w:r w:rsidR="001A5DA9" w:rsidRPr="00B83D9D">
        <w:rPr>
          <w:color w:val="auto"/>
        </w:rPr>
        <w:t xml:space="preserve"> </w:t>
      </w:r>
      <w:r w:rsidRPr="00B83D9D">
        <w:rPr>
          <w:color w:val="auto"/>
        </w:rPr>
        <w:t>braku</w:t>
      </w:r>
      <w:r w:rsidR="001A5DA9" w:rsidRPr="00B83D9D">
        <w:rPr>
          <w:color w:val="auto"/>
        </w:rPr>
        <w:t xml:space="preserve"> </w:t>
      </w:r>
      <w:r w:rsidRPr="00B83D9D">
        <w:rPr>
          <w:color w:val="auto"/>
        </w:rPr>
        <w:t>ustaleń</w:t>
      </w:r>
      <w:r w:rsidR="001A5DA9" w:rsidRPr="00B83D9D">
        <w:rPr>
          <w:color w:val="auto"/>
        </w:rPr>
        <w:t xml:space="preserve"> </w:t>
      </w:r>
      <w:r w:rsidRPr="00B83D9D">
        <w:rPr>
          <w:color w:val="auto"/>
        </w:rPr>
        <w:t>w</w:t>
      </w:r>
      <w:r w:rsidR="001A5DA9" w:rsidRPr="00B83D9D">
        <w:rPr>
          <w:color w:val="auto"/>
        </w:rPr>
        <w:t xml:space="preserve"> </w:t>
      </w:r>
      <w:r w:rsidRPr="00B83D9D">
        <w:rPr>
          <w:color w:val="auto"/>
        </w:rPr>
        <w:t>wymienionych</w:t>
      </w:r>
      <w:r w:rsidR="001A5DA9" w:rsidRPr="00B83D9D">
        <w:rPr>
          <w:color w:val="auto"/>
        </w:rPr>
        <w:t xml:space="preserve"> </w:t>
      </w:r>
      <w:r w:rsidRPr="00B83D9D">
        <w:rPr>
          <w:color w:val="auto"/>
        </w:rPr>
        <w:t>wyżej</w:t>
      </w:r>
      <w:r w:rsidR="001A5DA9" w:rsidRPr="00B83D9D">
        <w:rPr>
          <w:color w:val="auto"/>
        </w:rPr>
        <w:t xml:space="preserve"> </w:t>
      </w:r>
      <w:r w:rsidRPr="00B83D9D">
        <w:rPr>
          <w:color w:val="auto"/>
        </w:rPr>
        <w:t>dokumentach,</w:t>
      </w:r>
      <w:r w:rsidR="001A5DA9" w:rsidRPr="00B83D9D">
        <w:rPr>
          <w:color w:val="auto"/>
        </w:rPr>
        <w:t xml:space="preserve"> </w:t>
      </w:r>
      <w:r w:rsidRPr="00B83D9D">
        <w:rPr>
          <w:color w:val="auto"/>
        </w:rPr>
        <w:t>sprzęt</w:t>
      </w:r>
      <w:r w:rsidR="001A5DA9" w:rsidRPr="00B83D9D">
        <w:rPr>
          <w:color w:val="auto"/>
        </w:rPr>
        <w:t xml:space="preserve"> </w:t>
      </w:r>
      <w:r w:rsidRPr="00B83D9D">
        <w:rPr>
          <w:color w:val="auto"/>
        </w:rPr>
        <w:t>powinien</w:t>
      </w:r>
      <w:r w:rsidR="001A5DA9" w:rsidRPr="00B83D9D">
        <w:rPr>
          <w:color w:val="auto"/>
        </w:rPr>
        <w:t xml:space="preserve"> </w:t>
      </w:r>
      <w:r w:rsidRPr="00B83D9D">
        <w:rPr>
          <w:color w:val="auto"/>
        </w:rPr>
        <w:t>być</w:t>
      </w:r>
      <w:r w:rsidR="001A5DA9" w:rsidRPr="00B83D9D">
        <w:rPr>
          <w:color w:val="auto"/>
        </w:rPr>
        <w:t xml:space="preserve"> </w:t>
      </w:r>
      <w:r w:rsidRPr="00B83D9D">
        <w:rPr>
          <w:color w:val="auto"/>
        </w:rPr>
        <w:t>uzgodniony</w:t>
      </w:r>
      <w:r w:rsidR="001A5DA9" w:rsidRPr="00B83D9D">
        <w:rPr>
          <w:color w:val="auto"/>
        </w:rPr>
        <w:t xml:space="preserve"> </w:t>
      </w:r>
      <w:r w:rsidRPr="00B83D9D">
        <w:rPr>
          <w:color w:val="auto"/>
        </w:rPr>
        <w:t>i</w:t>
      </w:r>
      <w:r w:rsidR="001A5DA9" w:rsidRPr="00B83D9D">
        <w:rPr>
          <w:color w:val="auto"/>
        </w:rPr>
        <w:t xml:space="preserve"> </w:t>
      </w:r>
      <w:r w:rsidRPr="00B83D9D">
        <w:rPr>
          <w:color w:val="auto"/>
        </w:rPr>
        <w:t>zaakceptowany</w:t>
      </w:r>
      <w:r w:rsidR="001A5DA9" w:rsidRPr="00B83D9D">
        <w:rPr>
          <w:color w:val="auto"/>
        </w:rPr>
        <w:t xml:space="preserve"> </w:t>
      </w:r>
      <w:r w:rsidRPr="00B83D9D">
        <w:rPr>
          <w:color w:val="auto"/>
        </w:rPr>
        <w:t>przez</w:t>
      </w:r>
      <w:r w:rsidR="001A5DA9" w:rsidRPr="00B83D9D">
        <w:rPr>
          <w:color w:val="auto"/>
        </w:rPr>
        <w:t xml:space="preserve"> </w:t>
      </w:r>
      <w:r w:rsidRPr="00B83D9D">
        <w:rPr>
          <w:color w:val="auto"/>
        </w:rPr>
        <w:t>Inżyniera/Kierownika</w:t>
      </w:r>
      <w:r w:rsidR="001A5DA9" w:rsidRPr="00B83D9D">
        <w:rPr>
          <w:color w:val="auto"/>
        </w:rPr>
        <w:t xml:space="preserve"> </w:t>
      </w:r>
      <w:r w:rsidRPr="00B83D9D">
        <w:rPr>
          <w:color w:val="auto"/>
        </w:rPr>
        <w:t>projektu.</w:t>
      </w:r>
      <w:r w:rsidR="001A5DA9" w:rsidRPr="00B83D9D">
        <w:rPr>
          <w:color w:val="auto"/>
        </w:rPr>
        <w:t xml:space="preserve"> </w:t>
      </w:r>
      <w:r w:rsidRPr="00B83D9D">
        <w:rPr>
          <w:color w:val="auto"/>
        </w:rPr>
        <w:t>Sprzęt</w:t>
      </w:r>
      <w:r w:rsidR="001A5DA9" w:rsidRPr="00B83D9D">
        <w:rPr>
          <w:color w:val="auto"/>
        </w:rPr>
        <w:t xml:space="preserve"> </w:t>
      </w:r>
      <w:r w:rsidRPr="00B83D9D">
        <w:rPr>
          <w:color w:val="auto"/>
        </w:rPr>
        <w:t>będący</w:t>
      </w:r>
      <w:r w:rsidR="001A5DA9" w:rsidRPr="00B83D9D">
        <w:rPr>
          <w:color w:val="auto"/>
        </w:rPr>
        <w:t xml:space="preserve"> </w:t>
      </w:r>
      <w:r w:rsidRPr="00B83D9D">
        <w:rPr>
          <w:color w:val="auto"/>
        </w:rPr>
        <w:t>własnością</w:t>
      </w:r>
      <w:r w:rsidR="001A5DA9" w:rsidRPr="00B83D9D">
        <w:rPr>
          <w:color w:val="auto"/>
        </w:rPr>
        <w:t xml:space="preserve"> </w:t>
      </w:r>
      <w:r w:rsidRPr="00B83D9D">
        <w:rPr>
          <w:color w:val="auto"/>
        </w:rPr>
        <w:t>Wykonawcy</w:t>
      </w:r>
      <w:r w:rsidR="001A5DA9" w:rsidRPr="00B83D9D">
        <w:rPr>
          <w:color w:val="auto"/>
        </w:rPr>
        <w:t xml:space="preserve"> </w:t>
      </w:r>
      <w:r w:rsidRPr="00B83D9D">
        <w:rPr>
          <w:color w:val="auto"/>
        </w:rPr>
        <w:t>lub</w:t>
      </w:r>
      <w:r w:rsidR="001A5DA9" w:rsidRPr="00B83D9D">
        <w:rPr>
          <w:color w:val="auto"/>
        </w:rPr>
        <w:t xml:space="preserve"> </w:t>
      </w:r>
      <w:r w:rsidRPr="00B83D9D">
        <w:rPr>
          <w:color w:val="auto"/>
        </w:rPr>
        <w:t>wynajęty</w:t>
      </w:r>
      <w:r w:rsidR="001A5DA9" w:rsidRPr="00B83D9D">
        <w:rPr>
          <w:color w:val="auto"/>
        </w:rPr>
        <w:t xml:space="preserve"> </w:t>
      </w:r>
      <w:r w:rsidRPr="00B83D9D">
        <w:rPr>
          <w:color w:val="auto"/>
        </w:rPr>
        <w:t>do</w:t>
      </w:r>
      <w:r w:rsidR="001A5DA9" w:rsidRPr="00B83D9D">
        <w:rPr>
          <w:color w:val="auto"/>
        </w:rPr>
        <w:t xml:space="preserve"> </w:t>
      </w:r>
      <w:r w:rsidRPr="00B83D9D">
        <w:rPr>
          <w:color w:val="auto"/>
        </w:rPr>
        <w:t>wykonania</w:t>
      </w:r>
      <w:r w:rsidR="001A5DA9" w:rsidRPr="00B83D9D">
        <w:rPr>
          <w:color w:val="auto"/>
        </w:rPr>
        <w:t xml:space="preserve"> </w:t>
      </w:r>
      <w:r w:rsidRPr="00B83D9D">
        <w:rPr>
          <w:color w:val="auto"/>
        </w:rPr>
        <w:t>robót</w:t>
      </w:r>
      <w:r w:rsidR="001A5DA9" w:rsidRPr="00B83D9D">
        <w:rPr>
          <w:color w:val="auto"/>
        </w:rPr>
        <w:t xml:space="preserve"> </w:t>
      </w:r>
      <w:r w:rsidRPr="00B83D9D">
        <w:rPr>
          <w:color w:val="auto"/>
        </w:rPr>
        <w:t>ma</w:t>
      </w:r>
      <w:r w:rsidR="001A5DA9" w:rsidRPr="00B83D9D">
        <w:rPr>
          <w:color w:val="auto"/>
        </w:rPr>
        <w:t xml:space="preserve"> </w:t>
      </w:r>
      <w:r w:rsidRPr="00B83D9D">
        <w:rPr>
          <w:color w:val="auto"/>
        </w:rPr>
        <w:t>być</w:t>
      </w:r>
      <w:r w:rsidR="001A5DA9" w:rsidRPr="00B83D9D">
        <w:rPr>
          <w:color w:val="auto"/>
        </w:rPr>
        <w:t xml:space="preserve"> </w:t>
      </w:r>
      <w:r w:rsidRPr="00B83D9D">
        <w:rPr>
          <w:color w:val="auto"/>
        </w:rPr>
        <w:t>utrzymywany</w:t>
      </w:r>
      <w:r w:rsidR="001A5DA9" w:rsidRPr="00B83D9D">
        <w:rPr>
          <w:color w:val="auto"/>
        </w:rPr>
        <w:t xml:space="preserve"> </w:t>
      </w:r>
      <w:r w:rsidRPr="00B83D9D">
        <w:rPr>
          <w:color w:val="auto"/>
        </w:rPr>
        <w:t>w</w:t>
      </w:r>
      <w:r w:rsidR="001A5DA9" w:rsidRPr="00B83D9D">
        <w:rPr>
          <w:color w:val="auto"/>
        </w:rPr>
        <w:t xml:space="preserve"> </w:t>
      </w:r>
      <w:r w:rsidRPr="00B83D9D">
        <w:rPr>
          <w:color w:val="auto"/>
        </w:rPr>
        <w:t>dobrym</w:t>
      </w:r>
      <w:r w:rsidR="001A5DA9" w:rsidRPr="00B83D9D">
        <w:rPr>
          <w:color w:val="auto"/>
        </w:rPr>
        <w:t xml:space="preserve"> </w:t>
      </w:r>
      <w:r w:rsidRPr="00B83D9D">
        <w:rPr>
          <w:color w:val="auto"/>
        </w:rPr>
        <w:t>stanie</w:t>
      </w:r>
      <w:r w:rsidR="001A5DA9" w:rsidRPr="00B83D9D">
        <w:rPr>
          <w:color w:val="auto"/>
        </w:rPr>
        <w:t xml:space="preserve"> </w:t>
      </w:r>
      <w:r w:rsidRPr="00B83D9D">
        <w:rPr>
          <w:color w:val="auto"/>
        </w:rPr>
        <w:t>i</w:t>
      </w:r>
      <w:r w:rsidR="001A5DA9" w:rsidRPr="00B83D9D">
        <w:rPr>
          <w:color w:val="auto"/>
        </w:rPr>
        <w:t xml:space="preserve"> </w:t>
      </w:r>
      <w:r w:rsidRPr="00B83D9D">
        <w:rPr>
          <w:color w:val="auto"/>
        </w:rPr>
        <w:t>gotowości</w:t>
      </w:r>
      <w:r w:rsidR="001A5DA9" w:rsidRPr="00B83D9D">
        <w:rPr>
          <w:color w:val="auto"/>
        </w:rPr>
        <w:t xml:space="preserve"> </w:t>
      </w:r>
      <w:r w:rsidRPr="00B83D9D">
        <w:rPr>
          <w:color w:val="auto"/>
        </w:rPr>
        <w:t>do</w:t>
      </w:r>
      <w:r w:rsidR="001A5DA9" w:rsidRPr="00B83D9D">
        <w:rPr>
          <w:color w:val="auto"/>
        </w:rPr>
        <w:t xml:space="preserve"> </w:t>
      </w:r>
      <w:r w:rsidRPr="00B83D9D">
        <w:rPr>
          <w:color w:val="auto"/>
        </w:rPr>
        <w:t>pracy.</w:t>
      </w:r>
      <w:r w:rsidR="001A5DA9" w:rsidRPr="00B83D9D">
        <w:rPr>
          <w:color w:val="auto"/>
        </w:rPr>
        <w:t xml:space="preserve"> </w:t>
      </w:r>
      <w:r w:rsidRPr="00B83D9D">
        <w:rPr>
          <w:color w:val="auto"/>
        </w:rPr>
        <w:t>Powinien</w:t>
      </w:r>
      <w:r w:rsidR="001A5DA9" w:rsidRPr="00B83D9D">
        <w:rPr>
          <w:color w:val="auto"/>
        </w:rPr>
        <w:t xml:space="preserve"> </w:t>
      </w:r>
      <w:r w:rsidRPr="00B83D9D">
        <w:rPr>
          <w:color w:val="auto"/>
        </w:rPr>
        <w:t>być</w:t>
      </w:r>
      <w:r w:rsidR="001A5DA9" w:rsidRPr="00B83D9D">
        <w:rPr>
          <w:color w:val="auto"/>
        </w:rPr>
        <w:t xml:space="preserve"> </w:t>
      </w:r>
      <w:r w:rsidRPr="00B83D9D">
        <w:rPr>
          <w:color w:val="auto"/>
        </w:rPr>
        <w:t>zgodny</w:t>
      </w:r>
      <w:r w:rsidR="001A5DA9" w:rsidRPr="00B83D9D">
        <w:rPr>
          <w:color w:val="auto"/>
        </w:rPr>
        <w:t xml:space="preserve"> </w:t>
      </w:r>
      <w:r w:rsidRPr="00B83D9D">
        <w:rPr>
          <w:color w:val="auto"/>
        </w:rPr>
        <w:t>z</w:t>
      </w:r>
      <w:r w:rsidR="001A5DA9" w:rsidRPr="00B83D9D">
        <w:rPr>
          <w:color w:val="auto"/>
        </w:rPr>
        <w:t xml:space="preserve"> </w:t>
      </w:r>
      <w:r w:rsidRPr="00B83D9D">
        <w:rPr>
          <w:color w:val="auto"/>
        </w:rPr>
        <w:t>normami</w:t>
      </w:r>
      <w:r w:rsidR="001A5DA9" w:rsidRPr="00B83D9D">
        <w:rPr>
          <w:color w:val="auto"/>
        </w:rPr>
        <w:t xml:space="preserve"> </w:t>
      </w:r>
      <w:r w:rsidRPr="00B83D9D">
        <w:rPr>
          <w:color w:val="auto"/>
        </w:rPr>
        <w:t>ochrony</w:t>
      </w:r>
      <w:r w:rsidR="001A5DA9" w:rsidRPr="00B83D9D">
        <w:rPr>
          <w:color w:val="auto"/>
        </w:rPr>
        <w:t xml:space="preserve"> </w:t>
      </w:r>
      <w:r w:rsidRPr="00B83D9D">
        <w:rPr>
          <w:color w:val="auto"/>
        </w:rPr>
        <w:t>środowiska</w:t>
      </w:r>
      <w:r w:rsidR="001A5DA9" w:rsidRPr="00B83D9D">
        <w:rPr>
          <w:color w:val="auto"/>
        </w:rPr>
        <w:t xml:space="preserve"> </w:t>
      </w:r>
      <w:r w:rsidRPr="00B83D9D">
        <w:rPr>
          <w:color w:val="auto"/>
        </w:rPr>
        <w:t>i</w:t>
      </w:r>
      <w:r w:rsidR="001A5DA9" w:rsidRPr="00B83D9D">
        <w:rPr>
          <w:color w:val="auto"/>
        </w:rPr>
        <w:t xml:space="preserve"> </w:t>
      </w:r>
      <w:r w:rsidRPr="00B83D9D">
        <w:rPr>
          <w:color w:val="auto"/>
        </w:rPr>
        <w:t>przepisami</w:t>
      </w:r>
      <w:r w:rsidR="001A5DA9" w:rsidRPr="00B83D9D">
        <w:rPr>
          <w:color w:val="auto"/>
        </w:rPr>
        <w:t xml:space="preserve"> </w:t>
      </w:r>
      <w:r w:rsidRPr="00B83D9D">
        <w:rPr>
          <w:color w:val="auto"/>
        </w:rPr>
        <w:t>dotyczącymi</w:t>
      </w:r>
      <w:r w:rsidR="001A5DA9" w:rsidRPr="00B83D9D">
        <w:rPr>
          <w:color w:val="auto"/>
        </w:rPr>
        <w:t xml:space="preserve"> </w:t>
      </w:r>
      <w:r w:rsidRPr="00B83D9D">
        <w:rPr>
          <w:color w:val="auto"/>
        </w:rPr>
        <w:t>jego</w:t>
      </w:r>
      <w:r w:rsidR="001A5DA9" w:rsidRPr="00B83D9D">
        <w:rPr>
          <w:color w:val="auto"/>
        </w:rPr>
        <w:t xml:space="preserve"> </w:t>
      </w:r>
      <w:r w:rsidRPr="00B83D9D">
        <w:rPr>
          <w:color w:val="auto"/>
        </w:rPr>
        <w:t>użytkowania.</w:t>
      </w:r>
    </w:p>
    <w:p w14:paraId="199D8D7C" w14:textId="77777777" w:rsidR="00ED3A1A" w:rsidRPr="00B83D9D" w:rsidRDefault="006A2646" w:rsidP="00CF4E46">
      <w:pPr>
        <w:pStyle w:val="Akapit"/>
        <w:rPr>
          <w:color w:val="auto"/>
        </w:rPr>
      </w:pPr>
      <w:r w:rsidRPr="00B83D9D">
        <w:rPr>
          <w:color w:val="auto"/>
        </w:rPr>
        <w:t>Jakikolwiek</w:t>
      </w:r>
      <w:r w:rsidR="001A5DA9" w:rsidRPr="00B83D9D">
        <w:rPr>
          <w:color w:val="auto"/>
        </w:rPr>
        <w:t xml:space="preserve"> </w:t>
      </w:r>
      <w:r w:rsidRPr="00B83D9D">
        <w:rPr>
          <w:color w:val="auto"/>
        </w:rPr>
        <w:t>sprzęt,</w:t>
      </w:r>
      <w:r w:rsidR="001A5DA9" w:rsidRPr="00B83D9D">
        <w:rPr>
          <w:color w:val="auto"/>
        </w:rPr>
        <w:t xml:space="preserve"> </w:t>
      </w:r>
      <w:r w:rsidRPr="00B83D9D">
        <w:rPr>
          <w:color w:val="auto"/>
        </w:rPr>
        <w:t>maszyny,</w:t>
      </w:r>
      <w:r w:rsidR="001A5DA9" w:rsidRPr="00B83D9D">
        <w:rPr>
          <w:color w:val="auto"/>
        </w:rPr>
        <w:t xml:space="preserve"> </w:t>
      </w:r>
      <w:r w:rsidRPr="00B83D9D">
        <w:rPr>
          <w:color w:val="auto"/>
        </w:rPr>
        <w:t>urządzenia</w:t>
      </w:r>
      <w:r w:rsidR="001A5DA9" w:rsidRPr="00B83D9D">
        <w:rPr>
          <w:color w:val="auto"/>
        </w:rPr>
        <w:t xml:space="preserve"> </w:t>
      </w:r>
      <w:r w:rsidRPr="00B83D9D">
        <w:rPr>
          <w:color w:val="auto"/>
        </w:rPr>
        <w:t>i</w:t>
      </w:r>
      <w:r w:rsidR="001A5DA9" w:rsidRPr="00B83D9D">
        <w:rPr>
          <w:color w:val="auto"/>
        </w:rPr>
        <w:t xml:space="preserve"> </w:t>
      </w:r>
      <w:r w:rsidRPr="00B83D9D">
        <w:rPr>
          <w:color w:val="auto"/>
        </w:rPr>
        <w:t>narzędzia</w:t>
      </w:r>
      <w:r w:rsidR="001A5DA9" w:rsidRPr="00B83D9D">
        <w:rPr>
          <w:color w:val="auto"/>
        </w:rPr>
        <w:t xml:space="preserve"> </w:t>
      </w:r>
      <w:r w:rsidRPr="00B83D9D">
        <w:rPr>
          <w:color w:val="auto"/>
        </w:rPr>
        <w:t>nie</w:t>
      </w:r>
      <w:r w:rsidR="001A5DA9" w:rsidRPr="00B83D9D">
        <w:rPr>
          <w:color w:val="auto"/>
        </w:rPr>
        <w:t xml:space="preserve"> </w:t>
      </w:r>
      <w:r w:rsidRPr="00B83D9D">
        <w:rPr>
          <w:color w:val="auto"/>
        </w:rPr>
        <w:t>gwarantujące</w:t>
      </w:r>
      <w:r w:rsidR="001A5DA9" w:rsidRPr="00B83D9D">
        <w:rPr>
          <w:color w:val="auto"/>
        </w:rPr>
        <w:t xml:space="preserve"> </w:t>
      </w:r>
      <w:r w:rsidRPr="00B83D9D">
        <w:rPr>
          <w:color w:val="auto"/>
        </w:rPr>
        <w:t>zachowania</w:t>
      </w:r>
      <w:r w:rsidR="001A5DA9" w:rsidRPr="00B83D9D">
        <w:rPr>
          <w:color w:val="auto"/>
        </w:rPr>
        <w:t xml:space="preserve"> </w:t>
      </w:r>
      <w:r w:rsidRPr="00B83D9D">
        <w:rPr>
          <w:color w:val="auto"/>
        </w:rPr>
        <w:t>warunków</w:t>
      </w:r>
      <w:r w:rsidR="001A5DA9" w:rsidRPr="00B83D9D">
        <w:rPr>
          <w:color w:val="auto"/>
        </w:rPr>
        <w:t xml:space="preserve"> </w:t>
      </w:r>
      <w:r w:rsidRPr="00B83D9D">
        <w:rPr>
          <w:color w:val="auto"/>
        </w:rPr>
        <w:t>umowy,</w:t>
      </w:r>
      <w:r w:rsidR="001A5DA9" w:rsidRPr="00B83D9D">
        <w:rPr>
          <w:color w:val="auto"/>
        </w:rPr>
        <w:t xml:space="preserve"> </w:t>
      </w:r>
      <w:r w:rsidRPr="00B83D9D">
        <w:rPr>
          <w:color w:val="auto"/>
        </w:rPr>
        <w:t>zostaną</w:t>
      </w:r>
      <w:r w:rsidR="001A5DA9" w:rsidRPr="00B83D9D">
        <w:rPr>
          <w:color w:val="auto"/>
        </w:rPr>
        <w:t xml:space="preserve"> </w:t>
      </w:r>
      <w:r w:rsidRPr="00B83D9D">
        <w:rPr>
          <w:color w:val="auto"/>
        </w:rPr>
        <w:t>przez</w:t>
      </w:r>
      <w:r w:rsidR="001A5DA9" w:rsidRPr="00B83D9D">
        <w:rPr>
          <w:color w:val="auto"/>
        </w:rPr>
        <w:t xml:space="preserve"> </w:t>
      </w:r>
      <w:r w:rsidRPr="00B83D9D">
        <w:rPr>
          <w:color w:val="auto"/>
        </w:rPr>
        <w:t>Inżyniera/Kierownika</w:t>
      </w:r>
      <w:r w:rsidR="001A5DA9" w:rsidRPr="00B83D9D">
        <w:rPr>
          <w:color w:val="auto"/>
        </w:rPr>
        <w:t xml:space="preserve"> </w:t>
      </w:r>
      <w:r w:rsidRPr="00B83D9D">
        <w:rPr>
          <w:color w:val="auto"/>
        </w:rPr>
        <w:t>projektu</w:t>
      </w:r>
      <w:r w:rsidR="001A5DA9" w:rsidRPr="00B83D9D">
        <w:rPr>
          <w:color w:val="auto"/>
        </w:rPr>
        <w:t xml:space="preserve"> </w:t>
      </w:r>
      <w:r w:rsidRPr="00B83D9D">
        <w:rPr>
          <w:color w:val="auto"/>
        </w:rPr>
        <w:t>zdyskwalifikowane</w:t>
      </w:r>
      <w:r w:rsidR="001A5DA9" w:rsidRPr="00B83D9D">
        <w:rPr>
          <w:color w:val="auto"/>
        </w:rPr>
        <w:t xml:space="preserve"> </w:t>
      </w:r>
      <w:r w:rsidRPr="00B83D9D">
        <w:rPr>
          <w:color w:val="auto"/>
        </w:rPr>
        <w:t>i</w:t>
      </w:r>
      <w:r w:rsidR="001A5DA9" w:rsidRPr="00B83D9D">
        <w:rPr>
          <w:color w:val="auto"/>
        </w:rPr>
        <w:t xml:space="preserve"> </w:t>
      </w:r>
      <w:r w:rsidRPr="00B83D9D">
        <w:rPr>
          <w:color w:val="auto"/>
        </w:rPr>
        <w:t>nie</w:t>
      </w:r>
      <w:r w:rsidR="00132588">
        <w:rPr>
          <w:color w:val="auto"/>
        </w:rPr>
        <w:t xml:space="preserve"> </w:t>
      </w:r>
      <w:r w:rsidRPr="00B83D9D">
        <w:rPr>
          <w:color w:val="auto"/>
        </w:rPr>
        <w:t>dopuszczone</w:t>
      </w:r>
      <w:r w:rsidR="001A5DA9" w:rsidRPr="00B83D9D">
        <w:rPr>
          <w:color w:val="auto"/>
        </w:rPr>
        <w:t xml:space="preserve"> </w:t>
      </w:r>
      <w:r w:rsidRPr="00B83D9D">
        <w:rPr>
          <w:color w:val="auto"/>
        </w:rPr>
        <w:t>do</w:t>
      </w:r>
      <w:r w:rsidR="001A5DA9" w:rsidRPr="00B83D9D">
        <w:rPr>
          <w:color w:val="auto"/>
        </w:rPr>
        <w:t xml:space="preserve"> </w:t>
      </w:r>
      <w:r w:rsidRPr="00B83D9D">
        <w:rPr>
          <w:color w:val="auto"/>
        </w:rPr>
        <w:t>robót.</w:t>
      </w:r>
    </w:p>
    <w:p w14:paraId="4C4983EB" w14:textId="77777777" w:rsidR="00B83D9D" w:rsidRPr="00520821" w:rsidRDefault="00B83D9D" w:rsidP="00520821">
      <w:pPr>
        <w:pStyle w:val="11podpkt"/>
        <w:rPr>
          <w:color w:val="auto"/>
        </w:rPr>
      </w:pPr>
      <w:r w:rsidRPr="00520821">
        <w:rPr>
          <w:color w:val="auto"/>
        </w:rPr>
        <w:t>3.2. Rodzaje sprzętu</w:t>
      </w:r>
    </w:p>
    <w:p w14:paraId="3B56BF37" w14:textId="77777777" w:rsidR="00B83D9D" w:rsidRPr="00520821" w:rsidRDefault="00B83D9D" w:rsidP="00520821">
      <w:pPr>
        <w:pStyle w:val="Akapit"/>
        <w:rPr>
          <w:color w:val="auto"/>
        </w:rPr>
      </w:pPr>
      <w:r w:rsidRPr="00520821">
        <w:rPr>
          <w:color w:val="auto"/>
        </w:rPr>
        <w:t>Sprzęt do wykonywania kanalizacji</w:t>
      </w:r>
      <w:r w:rsidR="00BC2E65">
        <w:rPr>
          <w:color w:val="auto"/>
        </w:rPr>
        <w:t xml:space="preserve"> sanitarnej i wodociągu</w:t>
      </w:r>
      <w:r w:rsidRPr="00520821">
        <w:rPr>
          <w:color w:val="auto"/>
        </w:rPr>
        <w:t>.</w:t>
      </w:r>
    </w:p>
    <w:p w14:paraId="09F26997" w14:textId="77777777" w:rsidR="00B83D9D" w:rsidRPr="00520821" w:rsidRDefault="00B83D9D" w:rsidP="00520821">
      <w:pPr>
        <w:pStyle w:val="Akapit"/>
        <w:rPr>
          <w:color w:val="auto"/>
        </w:rPr>
      </w:pPr>
      <w:r w:rsidRPr="00520821">
        <w:rPr>
          <w:color w:val="auto"/>
        </w:rPr>
        <w:lastRenderedPageBreak/>
        <w:t xml:space="preserve">Wykonawca przystępujący do wykonania kanalizacji </w:t>
      </w:r>
      <w:r w:rsidR="00BC2E65">
        <w:rPr>
          <w:color w:val="auto"/>
        </w:rPr>
        <w:t>sanitarnej i sieci wodociągowej</w:t>
      </w:r>
      <w:r w:rsidRPr="00520821">
        <w:rPr>
          <w:color w:val="auto"/>
        </w:rPr>
        <w:t xml:space="preserve"> powinien wykazać się możliwością korzystania z następującego sprzętu:</w:t>
      </w:r>
    </w:p>
    <w:p w14:paraId="33C979B5" w14:textId="77777777" w:rsidR="00B83D9D" w:rsidRPr="00520821" w:rsidRDefault="00B83D9D" w:rsidP="00520821">
      <w:pPr>
        <w:pStyle w:val="Akapit"/>
        <w:numPr>
          <w:ilvl w:val="0"/>
          <w:numId w:val="33"/>
        </w:numPr>
        <w:spacing w:after="0"/>
        <w:rPr>
          <w:color w:val="auto"/>
        </w:rPr>
      </w:pPr>
      <w:r w:rsidRPr="00520821">
        <w:rPr>
          <w:color w:val="auto"/>
        </w:rPr>
        <w:t>żurawi budowlanych samochodowych do 4 t,</w:t>
      </w:r>
    </w:p>
    <w:p w14:paraId="534EE2E7" w14:textId="77777777" w:rsidR="00B83D9D" w:rsidRPr="00520821" w:rsidRDefault="00B83D9D" w:rsidP="00520821">
      <w:pPr>
        <w:pStyle w:val="Akapit"/>
        <w:numPr>
          <w:ilvl w:val="0"/>
          <w:numId w:val="33"/>
        </w:numPr>
        <w:spacing w:after="0"/>
        <w:rPr>
          <w:color w:val="auto"/>
        </w:rPr>
      </w:pPr>
      <w:r w:rsidRPr="00520821">
        <w:rPr>
          <w:bCs/>
          <w:color w:val="auto"/>
        </w:rPr>
        <w:t>koparek przedsiębiernych do wykonywania głębokich wykopów,</w:t>
      </w:r>
    </w:p>
    <w:p w14:paraId="1463A312" w14:textId="77777777" w:rsidR="00B83D9D" w:rsidRPr="00520821" w:rsidRDefault="00B83D9D" w:rsidP="00520821">
      <w:pPr>
        <w:pStyle w:val="Akapit"/>
        <w:numPr>
          <w:ilvl w:val="0"/>
          <w:numId w:val="33"/>
        </w:numPr>
        <w:spacing w:after="0"/>
        <w:rPr>
          <w:color w:val="auto"/>
        </w:rPr>
      </w:pPr>
      <w:r w:rsidRPr="00520821">
        <w:rPr>
          <w:bCs/>
          <w:color w:val="auto"/>
        </w:rPr>
        <w:t>spycharek kołowych lub gąsienicowych</w:t>
      </w:r>
    </w:p>
    <w:p w14:paraId="4D739346" w14:textId="77777777" w:rsidR="00B83D9D" w:rsidRPr="00520821" w:rsidRDefault="00520821" w:rsidP="00520821">
      <w:pPr>
        <w:pStyle w:val="Akapit"/>
        <w:numPr>
          <w:ilvl w:val="0"/>
          <w:numId w:val="33"/>
        </w:numPr>
        <w:spacing w:after="0"/>
        <w:rPr>
          <w:color w:val="auto"/>
        </w:rPr>
      </w:pPr>
      <w:r w:rsidRPr="00520821">
        <w:rPr>
          <w:color w:val="auto"/>
        </w:rPr>
        <w:t>sprzętu mechanicznego do zagęszczania gruntu, ubijarki wibracyjnej lub wstrząsarki płytowej,</w:t>
      </w:r>
    </w:p>
    <w:p w14:paraId="65E5C4EF" w14:textId="77777777" w:rsidR="00520821" w:rsidRPr="00520821" w:rsidRDefault="00520821" w:rsidP="00520821">
      <w:pPr>
        <w:pStyle w:val="Akapit"/>
        <w:numPr>
          <w:ilvl w:val="0"/>
          <w:numId w:val="33"/>
        </w:numPr>
        <w:spacing w:after="0"/>
        <w:rPr>
          <w:color w:val="auto"/>
        </w:rPr>
      </w:pPr>
      <w:r w:rsidRPr="00520821">
        <w:rPr>
          <w:color w:val="auto"/>
        </w:rPr>
        <w:t>wciągarek mechanicznych do urobku ziemi</w:t>
      </w:r>
      <w:r>
        <w:rPr>
          <w:color w:val="auto"/>
        </w:rPr>
        <w:t>,</w:t>
      </w:r>
    </w:p>
    <w:p w14:paraId="3AC1033B" w14:textId="77777777" w:rsidR="00520821" w:rsidRPr="00520821" w:rsidRDefault="00520821" w:rsidP="00520821">
      <w:pPr>
        <w:pStyle w:val="Akapit"/>
        <w:numPr>
          <w:ilvl w:val="0"/>
          <w:numId w:val="33"/>
        </w:numPr>
        <w:spacing w:after="0"/>
        <w:rPr>
          <w:color w:val="auto"/>
        </w:rPr>
      </w:pPr>
      <w:r w:rsidRPr="00520821">
        <w:rPr>
          <w:color w:val="auto"/>
        </w:rPr>
        <w:t>samochód skrzyniowy 5</w:t>
      </w:r>
      <m:oMath>
        <m:r>
          <w:rPr>
            <w:rFonts w:ascii="Cambria Math" w:hAnsi="Cambria Math"/>
            <w:color w:val="auto"/>
          </w:rPr>
          <m:t>÷</m:t>
        </m:r>
      </m:oMath>
      <w:r w:rsidRPr="00520821">
        <w:rPr>
          <w:color w:val="auto"/>
        </w:rPr>
        <w:t>10 t,</w:t>
      </w:r>
    </w:p>
    <w:p w14:paraId="19A5B252" w14:textId="77777777" w:rsidR="00520821" w:rsidRPr="00520821" w:rsidRDefault="00520821" w:rsidP="002E77FA">
      <w:pPr>
        <w:pStyle w:val="Akapit"/>
        <w:numPr>
          <w:ilvl w:val="0"/>
          <w:numId w:val="33"/>
        </w:numPr>
        <w:spacing w:after="0"/>
        <w:rPr>
          <w:color w:val="auto"/>
        </w:rPr>
      </w:pPr>
      <w:r w:rsidRPr="00520821">
        <w:rPr>
          <w:color w:val="auto"/>
        </w:rPr>
        <w:t>betoniarki kołowej,</w:t>
      </w:r>
    </w:p>
    <w:p w14:paraId="04B6BCFF" w14:textId="7972E566" w:rsidR="00520821" w:rsidRDefault="00520821" w:rsidP="002E77FA">
      <w:pPr>
        <w:pStyle w:val="Akapit"/>
        <w:numPr>
          <w:ilvl w:val="0"/>
          <w:numId w:val="33"/>
        </w:numPr>
        <w:spacing w:after="0"/>
        <w:rPr>
          <w:color w:val="auto"/>
        </w:rPr>
      </w:pPr>
      <w:r w:rsidRPr="00520821">
        <w:rPr>
          <w:color w:val="auto"/>
        </w:rPr>
        <w:t>beczkowozu</w:t>
      </w:r>
      <w:r w:rsidR="002E77FA">
        <w:rPr>
          <w:color w:val="auto"/>
        </w:rPr>
        <w:t>,</w:t>
      </w:r>
    </w:p>
    <w:p w14:paraId="47D76161" w14:textId="174EC686" w:rsidR="002E77FA" w:rsidRPr="00520821" w:rsidRDefault="002E77FA" w:rsidP="002E77FA">
      <w:pPr>
        <w:pStyle w:val="Akapit"/>
        <w:numPr>
          <w:ilvl w:val="0"/>
          <w:numId w:val="33"/>
        </w:numPr>
        <w:spacing w:after="0"/>
        <w:rPr>
          <w:color w:val="auto"/>
        </w:rPr>
      </w:pPr>
      <w:r>
        <w:rPr>
          <w:color w:val="auto"/>
        </w:rPr>
        <w:t>oraz inny niezbędny sprzęt niewymieniony.</w:t>
      </w:r>
    </w:p>
    <w:p w14:paraId="717D47DE" w14:textId="77777777" w:rsidR="00ED3A1A" w:rsidRDefault="00FA0FC8" w:rsidP="00FA0FC8">
      <w:pPr>
        <w:pStyle w:val="1Pkt"/>
        <w:rPr>
          <w:color w:val="auto"/>
        </w:rPr>
      </w:pPr>
      <w:r w:rsidRPr="00520821">
        <w:rPr>
          <w:color w:val="auto"/>
        </w:rPr>
        <w:t>4.</w:t>
      </w:r>
      <w:r w:rsidR="001A5DA9" w:rsidRPr="00520821">
        <w:rPr>
          <w:color w:val="auto"/>
        </w:rPr>
        <w:t xml:space="preserve"> </w:t>
      </w:r>
      <w:r w:rsidR="006A2646" w:rsidRPr="00520821">
        <w:rPr>
          <w:color w:val="auto"/>
        </w:rPr>
        <w:t>TRANSPORT</w:t>
      </w:r>
    </w:p>
    <w:p w14:paraId="6E3B098E" w14:textId="77777777" w:rsidR="00520821" w:rsidRPr="00B83D9D" w:rsidRDefault="00520821" w:rsidP="00520821">
      <w:pPr>
        <w:pStyle w:val="11podpkt"/>
        <w:rPr>
          <w:color w:val="auto"/>
        </w:rPr>
      </w:pPr>
      <w:r>
        <w:rPr>
          <w:color w:val="auto"/>
        </w:rPr>
        <w:t>4</w:t>
      </w:r>
      <w:r w:rsidRPr="00B83D9D">
        <w:rPr>
          <w:color w:val="auto"/>
        </w:rPr>
        <w:t xml:space="preserve">.1. Ogólne zasady dotyczące </w:t>
      </w:r>
      <w:r>
        <w:rPr>
          <w:color w:val="auto"/>
        </w:rPr>
        <w:t>transportu</w:t>
      </w:r>
    </w:p>
    <w:p w14:paraId="69EA7ACE" w14:textId="77777777" w:rsidR="00ED3A1A" w:rsidRPr="00520821" w:rsidRDefault="006A2646" w:rsidP="00CF4E46">
      <w:pPr>
        <w:pStyle w:val="Akapit"/>
        <w:rPr>
          <w:color w:val="auto"/>
        </w:rPr>
      </w:pPr>
      <w:r w:rsidRPr="00520821">
        <w:rPr>
          <w:color w:val="auto"/>
        </w:rPr>
        <w:t>Wykonawca</w:t>
      </w:r>
      <w:r w:rsidR="001A5DA9" w:rsidRPr="00520821">
        <w:rPr>
          <w:color w:val="auto"/>
        </w:rPr>
        <w:t xml:space="preserve"> </w:t>
      </w:r>
      <w:r w:rsidRPr="00520821">
        <w:rPr>
          <w:color w:val="auto"/>
        </w:rPr>
        <w:t>jest</w:t>
      </w:r>
      <w:r w:rsidR="001A5DA9" w:rsidRPr="00520821">
        <w:rPr>
          <w:color w:val="auto"/>
        </w:rPr>
        <w:t xml:space="preserve"> </w:t>
      </w:r>
      <w:r w:rsidRPr="00520821">
        <w:rPr>
          <w:color w:val="auto"/>
        </w:rPr>
        <w:t>zobowiązany</w:t>
      </w:r>
      <w:r w:rsidR="001A5DA9" w:rsidRPr="00520821">
        <w:rPr>
          <w:color w:val="auto"/>
        </w:rPr>
        <w:t xml:space="preserve"> </w:t>
      </w:r>
      <w:r w:rsidRPr="00520821">
        <w:rPr>
          <w:color w:val="auto"/>
        </w:rPr>
        <w:t>do</w:t>
      </w:r>
      <w:r w:rsidR="001A5DA9" w:rsidRPr="00520821">
        <w:rPr>
          <w:color w:val="auto"/>
        </w:rPr>
        <w:t xml:space="preserve"> </w:t>
      </w:r>
      <w:r w:rsidRPr="00520821">
        <w:rPr>
          <w:color w:val="auto"/>
        </w:rPr>
        <w:t>stosowania</w:t>
      </w:r>
      <w:r w:rsidR="001A5DA9" w:rsidRPr="00520821">
        <w:rPr>
          <w:color w:val="auto"/>
        </w:rPr>
        <w:t xml:space="preserve"> </w:t>
      </w:r>
      <w:r w:rsidRPr="00520821">
        <w:rPr>
          <w:color w:val="auto"/>
        </w:rPr>
        <w:t>jedynie</w:t>
      </w:r>
      <w:r w:rsidR="001A5DA9" w:rsidRPr="00520821">
        <w:rPr>
          <w:color w:val="auto"/>
        </w:rPr>
        <w:t xml:space="preserve"> </w:t>
      </w:r>
      <w:r w:rsidRPr="00520821">
        <w:rPr>
          <w:color w:val="auto"/>
        </w:rPr>
        <w:t>takich</w:t>
      </w:r>
      <w:r w:rsidR="001A5DA9" w:rsidRPr="00520821">
        <w:rPr>
          <w:color w:val="auto"/>
        </w:rPr>
        <w:t xml:space="preserve"> </w:t>
      </w:r>
      <w:r w:rsidRPr="00520821">
        <w:rPr>
          <w:color w:val="auto"/>
        </w:rPr>
        <w:t>środków</w:t>
      </w:r>
      <w:r w:rsidR="001A5DA9" w:rsidRPr="00520821">
        <w:rPr>
          <w:color w:val="auto"/>
        </w:rPr>
        <w:t xml:space="preserve"> </w:t>
      </w:r>
      <w:r w:rsidRPr="00520821">
        <w:rPr>
          <w:color w:val="auto"/>
        </w:rPr>
        <w:t>transportu,</w:t>
      </w:r>
      <w:r w:rsidR="001A5DA9" w:rsidRPr="00520821">
        <w:rPr>
          <w:color w:val="auto"/>
        </w:rPr>
        <w:t xml:space="preserve"> </w:t>
      </w:r>
      <w:r w:rsidRPr="00520821">
        <w:rPr>
          <w:color w:val="auto"/>
        </w:rPr>
        <w:t>które</w:t>
      </w:r>
      <w:r w:rsidR="001A5DA9" w:rsidRPr="00520821">
        <w:rPr>
          <w:color w:val="auto"/>
        </w:rPr>
        <w:t xml:space="preserve"> </w:t>
      </w:r>
      <w:r w:rsidRPr="00520821">
        <w:rPr>
          <w:color w:val="auto"/>
        </w:rPr>
        <w:t>nie</w:t>
      </w:r>
      <w:r w:rsidR="001A5DA9" w:rsidRPr="00520821">
        <w:rPr>
          <w:color w:val="auto"/>
        </w:rPr>
        <w:t xml:space="preserve"> </w:t>
      </w:r>
      <w:r w:rsidRPr="00520821">
        <w:rPr>
          <w:color w:val="auto"/>
        </w:rPr>
        <w:t>wpłyną</w:t>
      </w:r>
      <w:r w:rsidR="001A5DA9" w:rsidRPr="00520821">
        <w:rPr>
          <w:color w:val="auto"/>
        </w:rPr>
        <w:t xml:space="preserve"> </w:t>
      </w:r>
      <w:r w:rsidRPr="00520821">
        <w:rPr>
          <w:color w:val="auto"/>
        </w:rPr>
        <w:t>niekorzystnie</w:t>
      </w:r>
      <w:r w:rsidR="001A5DA9" w:rsidRPr="00520821">
        <w:rPr>
          <w:color w:val="auto"/>
        </w:rPr>
        <w:t xml:space="preserve"> </w:t>
      </w:r>
      <w:r w:rsidRPr="00520821">
        <w:rPr>
          <w:color w:val="auto"/>
        </w:rPr>
        <w:t>na</w:t>
      </w:r>
      <w:r w:rsidR="001A5DA9" w:rsidRPr="00520821">
        <w:rPr>
          <w:color w:val="auto"/>
        </w:rPr>
        <w:t xml:space="preserve"> </w:t>
      </w:r>
      <w:r w:rsidRPr="00520821">
        <w:rPr>
          <w:color w:val="auto"/>
        </w:rPr>
        <w:t>jakość</w:t>
      </w:r>
      <w:r w:rsidR="001A5DA9" w:rsidRPr="00520821">
        <w:rPr>
          <w:color w:val="auto"/>
        </w:rPr>
        <w:t xml:space="preserve"> </w:t>
      </w:r>
      <w:r w:rsidRPr="00520821">
        <w:rPr>
          <w:color w:val="auto"/>
        </w:rPr>
        <w:t>wykonywanych</w:t>
      </w:r>
      <w:r w:rsidR="001A5DA9" w:rsidRPr="00520821">
        <w:rPr>
          <w:color w:val="auto"/>
        </w:rPr>
        <w:t xml:space="preserve"> </w:t>
      </w:r>
      <w:r w:rsidRPr="00520821">
        <w:rPr>
          <w:color w:val="auto"/>
        </w:rPr>
        <w:t>robót</w:t>
      </w:r>
      <w:r w:rsidR="001A5DA9" w:rsidRPr="00520821">
        <w:rPr>
          <w:color w:val="auto"/>
        </w:rPr>
        <w:t xml:space="preserve"> </w:t>
      </w:r>
      <w:r w:rsidRPr="00520821">
        <w:rPr>
          <w:color w:val="auto"/>
        </w:rPr>
        <w:t>i</w:t>
      </w:r>
      <w:r w:rsidR="001A5DA9" w:rsidRPr="00520821">
        <w:rPr>
          <w:color w:val="auto"/>
        </w:rPr>
        <w:t xml:space="preserve"> </w:t>
      </w:r>
      <w:r w:rsidRPr="00520821">
        <w:rPr>
          <w:color w:val="auto"/>
        </w:rPr>
        <w:t>właściwości</w:t>
      </w:r>
      <w:r w:rsidR="001A5DA9" w:rsidRPr="00520821">
        <w:rPr>
          <w:color w:val="auto"/>
        </w:rPr>
        <w:t xml:space="preserve"> </w:t>
      </w:r>
      <w:r w:rsidRPr="00520821">
        <w:rPr>
          <w:color w:val="auto"/>
        </w:rPr>
        <w:t>przewożonych</w:t>
      </w:r>
      <w:r w:rsidR="001A5DA9" w:rsidRPr="00520821">
        <w:rPr>
          <w:color w:val="auto"/>
        </w:rPr>
        <w:t xml:space="preserve"> </w:t>
      </w:r>
      <w:r w:rsidRPr="00520821">
        <w:rPr>
          <w:color w:val="auto"/>
        </w:rPr>
        <w:t>materiałów.</w:t>
      </w:r>
    </w:p>
    <w:p w14:paraId="6376122A" w14:textId="77777777" w:rsidR="00ED3A1A" w:rsidRPr="00520821" w:rsidRDefault="006A2646" w:rsidP="00CF4E46">
      <w:pPr>
        <w:pStyle w:val="Akapit"/>
        <w:rPr>
          <w:color w:val="auto"/>
        </w:rPr>
      </w:pPr>
      <w:r w:rsidRPr="00520821">
        <w:rPr>
          <w:color w:val="auto"/>
        </w:rPr>
        <w:t>Przy</w:t>
      </w:r>
      <w:r w:rsidR="001A5DA9" w:rsidRPr="00520821">
        <w:rPr>
          <w:color w:val="auto"/>
        </w:rPr>
        <w:t xml:space="preserve"> </w:t>
      </w:r>
      <w:r w:rsidRPr="00520821">
        <w:rPr>
          <w:color w:val="auto"/>
        </w:rPr>
        <w:t>ruchu</w:t>
      </w:r>
      <w:r w:rsidR="001A5DA9" w:rsidRPr="00520821">
        <w:rPr>
          <w:color w:val="auto"/>
        </w:rPr>
        <w:t xml:space="preserve"> </w:t>
      </w:r>
      <w:r w:rsidRPr="00520821">
        <w:rPr>
          <w:color w:val="auto"/>
        </w:rPr>
        <w:t>na</w:t>
      </w:r>
      <w:r w:rsidR="001A5DA9" w:rsidRPr="00520821">
        <w:rPr>
          <w:color w:val="auto"/>
        </w:rPr>
        <w:t xml:space="preserve"> </w:t>
      </w:r>
      <w:r w:rsidRPr="00520821">
        <w:rPr>
          <w:color w:val="auto"/>
        </w:rPr>
        <w:t>drogach</w:t>
      </w:r>
      <w:r w:rsidR="001A5DA9" w:rsidRPr="00520821">
        <w:rPr>
          <w:color w:val="auto"/>
        </w:rPr>
        <w:t xml:space="preserve"> </w:t>
      </w:r>
      <w:r w:rsidRPr="00520821">
        <w:rPr>
          <w:color w:val="auto"/>
        </w:rPr>
        <w:t>publicznych</w:t>
      </w:r>
      <w:r w:rsidR="001A5DA9" w:rsidRPr="00520821">
        <w:rPr>
          <w:color w:val="auto"/>
        </w:rPr>
        <w:t xml:space="preserve"> </w:t>
      </w:r>
      <w:r w:rsidRPr="00520821">
        <w:rPr>
          <w:color w:val="auto"/>
        </w:rPr>
        <w:t>pojazdy</w:t>
      </w:r>
      <w:r w:rsidR="001A5DA9" w:rsidRPr="00520821">
        <w:rPr>
          <w:color w:val="auto"/>
        </w:rPr>
        <w:t xml:space="preserve"> </w:t>
      </w:r>
      <w:r w:rsidRPr="00520821">
        <w:rPr>
          <w:color w:val="auto"/>
        </w:rPr>
        <w:t>będą</w:t>
      </w:r>
      <w:r w:rsidR="001A5DA9" w:rsidRPr="00520821">
        <w:rPr>
          <w:color w:val="auto"/>
        </w:rPr>
        <w:t xml:space="preserve"> </w:t>
      </w:r>
      <w:r w:rsidRPr="00520821">
        <w:rPr>
          <w:color w:val="auto"/>
        </w:rPr>
        <w:t>spełniać</w:t>
      </w:r>
      <w:r w:rsidR="001A5DA9" w:rsidRPr="00520821">
        <w:rPr>
          <w:color w:val="auto"/>
        </w:rPr>
        <w:t xml:space="preserve"> </w:t>
      </w:r>
      <w:r w:rsidRPr="00520821">
        <w:rPr>
          <w:color w:val="auto"/>
        </w:rPr>
        <w:t>wymagania</w:t>
      </w:r>
      <w:r w:rsidR="001A5DA9" w:rsidRPr="00520821">
        <w:rPr>
          <w:color w:val="auto"/>
        </w:rPr>
        <w:t xml:space="preserve"> </w:t>
      </w:r>
      <w:r w:rsidRPr="00520821">
        <w:rPr>
          <w:color w:val="auto"/>
        </w:rPr>
        <w:t>dotyczące</w:t>
      </w:r>
      <w:r w:rsidR="001A5DA9" w:rsidRPr="00520821">
        <w:rPr>
          <w:color w:val="auto"/>
        </w:rPr>
        <w:t xml:space="preserve"> </w:t>
      </w:r>
      <w:r w:rsidRPr="00520821">
        <w:rPr>
          <w:color w:val="auto"/>
        </w:rPr>
        <w:t>przepisów</w:t>
      </w:r>
      <w:r w:rsidR="001A5DA9" w:rsidRPr="00520821">
        <w:rPr>
          <w:color w:val="auto"/>
        </w:rPr>
        <w:t xml:space="preserve"> </w:t>
      </w:r>
      <w:r w:rsidRPr="00520821">
        <w:rPr>
          <w:color w:val="auto"/>
        </w:rPr>
        <w:t>ruchu</w:t>
      </w:r>
      <w:r w:rsidR="001A5DA9" w:rsidRPr="00520821">
        <w:rPr>
          <w:color w:val="auto"/>
        </w:rPr>
        <w:t xml:space="preserve"> </w:t>
      </w:r>
      <w:r w:rsidRPr="00520821">
        <w:rPr>
          <w:color w:val="auto"/>
        </w:rPr>
        <w:t>drogowego</w:t>
      </w:r>
      <w:r w:rsidR="001A5DA9" w:rsidRPr="00520821">
        <w:rPr>
          <w:color w:val="auto"/>
        </w:rPr>
        <w:t xml:space="preserve"> </w:t>
      </w:r>
      <w:r w:rsidRPr="00520821">
        <w:rPr>
          <w:color w:val="auto"/>
        </w:rPr>
        <w:t>w</w:t>
      </w:r>
      <w:r w:rsidR="001A5DA9" w:rsidRPr="00520821">
        <w:rPr>
          <w:color w:val="auto"/>
        </w:rPr>
        <w:t xml:space="preserve"> </w:t>
      </w:r>
      <w:r w:rsidRPr="00520821">
        <w:rPr>
          <w:color w:val="auto"/>
        </w:rPr>
        <w:t>odniesieniu</w:t>
      </w:r>
      <w:r w:rsidR="001A5DA9" w:rsidRPr="00520821">
        <w:rPr>
          <w:color w:val="auto"/>
        </w:rPr>
        <w:t xml:space="preserve"> </w:t>
      </w:r>
      <w:r w:rsidRPr="00520821">
        <w:rPr>
          <w:color w:val="auto"/>
        </w:rPr>
        <w:t>do</w:t>
      </w:r>
      <w:r w:rsidR="001A5DA9" w:rsidRPr="00520821">
        <w:rPr>
          <w:color w:val="auto"/>
        </w:rPr>
        <w:t xml:space="preserve"> </w:t>
      </w:r>
      <w:r w:rsidRPr="00520821">
        <w:rPr>
          <w:color w:val="auto"/>
        </w:rPr>
        <w:t>dopuszczalnych</w:t>
      </w:r>
      <w:r w:rsidR="001A5DA9" w:rsidRPr="00520821">
        <w:rPr>
          <w:color w:val="auto"/>
        </w:rPr>
        <w:t xml:space="preserve"> </w:t>
      </w:r>
      <w:r w:rsidRPr="00520821">
        <w:rPr>
          <w:color w:val="auto"/>
        </w:rPr>
        <w:t>nacisków</w:t>
      </w:r>
      <w:r w:rsidR="001A5DA9" w:rsidRPr="00520821">
        <w:rPr>
          <w:color w:val="auto"/>
        </w:rPr>
        <w:t xml:space="preserve"> </w:t>
      </w:r>
      <w:r w:rsidRPr="00520821">
        <w:rPr>
          <w:color w:val="auto"/>
        </w:rPr>
        <w:t>na</w:t>
      </w:r>
      <w:r w:rsidR="001A5DA9" w:rsidRPr="00520821">
        <w:rPr>
          <w:color w:val="auto"/>
        </w:rPr>
        <w:t xml:space="preserve"> </w:t>
      </w:r>
      <w:r w:rsidRPr="00520821">
        <w:rPr>
          <w:color w:val="auto"/>
        </w:rPr>
        <w:t>oś</w:t>
      </w:r>
      <w:r w:rsidR="001A5DA9" w:rsidRPr="00520821">
        <w:rPr>
          <w:color w:val="auto"/>
        </w:rPr>
        <w:t xml:space="preserve"> </w:t>
      </w:r>
      <w:r w:rsidRPr="00520821">
        <w:rPr>
          <w:color w:val="auto"/>
        </w:rPr>
        <w:t>i</w:t>
      </w:r>
      <w:r w:rsidR="001A5DA9" w:rsidRPr="00520821">
        <w:rPr>
          <w:color w:val="auto"/>
        </w:rPr>
        <w:t xml:space="preserve"> </w:t>
      </w:r>
      <w:r w:rsidRPr="00520821">
        <w:rPr>
          <w:color w:val="auto"/>
        </w:rPr>
        <w:t>innych</w:t>
      </w:r>
      <w:r w:rsidR="001A5DA9" w:rsidRPr="00520821">
        <w:rPr>
          <w:color w:val="auto"/>
        </w:rPr>
        <w:t xml:space="preserve"> </w:t>
      </w:r>
      <w:r w:rsidRPr="00520821">
        <w:rPr>
          <w:color w:val="auto"/>
        </w:rPr>
        <w:t>parametrów</w:t>
      </w:r>
      <w:r w:rsidR="001A5DA9" w:rsidRPr="00520821">
        <w:rPr>
          <w:color w:val="auto"/>
        </w:rPr>
        <w:t xml:space="preserve"> </w:t>
      </w:r>
      <w:r w:rsidRPr="00520821">
        <w:rPr>
          <w:color w:val="auto"/>
        </w:rPr>
        <w:t>technicznych.</w:t>
      </w:r>
      <w:r w:rsidR="001A5DA9" w:rsidRPr="00520821">
        <w:rPr>
          <w:color w:val="auto"/>
        </w:rPr>
        <w:t xml:space="preserve"> </w:t>
      </w:r>
      <w:r w:rsidRPr="00520821">
        <w:rPr>
          <w:color w:val="auto"/>
        </w:rPr>
        <w:t>Środki</w:t>
      </w:r>
      <w:r w:rsidR="001A5DA9" w:rsidRPr="00520821">
        <w:rPr>
          <w:color w:val="auto"/>
        </w:rPr>
        <w:t xml:space="preserve"> </w:t>
      </w:r>
      <w:r w:rsidRPr="00520821">
        <w:rPr>
          <w:color w:val="auto"/>
        </w:rPr>
        <w:t>transportu</w:t>
      </w:r>
      <w:r w:rsidR="001A5DA9" w:rsidRPr="00520821">
        <w:rPr>
          <w:color w:val="auto"/>
        </w:rPr>
        <w:t xml:space="preserve"> </w:t>
      </w:r>
      <w:r w:rsidRPr="00520821">
        <w:rPr>
          <w:color w:val="auto"/>
        </w:rPr>
        <w:t>nie</w:t>
      </w:r>
      <w:r w:rsidR="001A5DA9" w:rsidRPr="00520821">
        <w:rPr>
          <w:color w:val="auto"/>
        </w:rPr>
        <w:t xml:space="preserve"> </w:t>
      </w:r>
      <w:r w:rsidRPr="00520821">
        <w:rPr>
          <w:color w:val="auto"/>
        </w:rPr>
        <w:t>spełniające</w:t>
      </w:r>
      <w:r w:rsidR="001A5DA9" w:rsidRPr="00520821">
        <w:rPr>
          <w:color w:val="auto"/>
        </w:rPr>
        <w:t xml:space="preserve"> </w:t>
      </w:r>
      <w:r w:rsidRPr="00520821">
        <w:rPr>
          <w:color w:val="auto"/>
        </w:rPr>
        <w:t>tych</w:t>
      </w:r>
      <w:r w:rsidR="001A5DA9" w:rsidRPr="00520821">
        <w:rPr>
          <w:color w:val="auto"/>
        </w:rPr>
        <w:t xml:space="preserve"> </w:t>
      </w:r>
      <w:r w:rsidRPr="00520821">
        <w:rPr>
          <w:color w:val="auto"/>
        </w:rPr>
        <w:t>warunków</w:t>
      </w:r>
      <w:r w:rsidR="001A5DA9" w:rsidRPr="00520821">
        <w:rPr>
          <w:color w:val="auto"/>
        </w:rPr>
        <w:t xml:space="preserve"> </w:t>
      </w:r>
      <w:r w:rsidRPr="00520821">
        <w:rPr>
          <w:color w:val="auto"/>
        </w:rPr>
        <w:t>mogą</w:t>
      </w:r>
      <w:r w:rsidR="001A5DA9" w:rsidRPr="00520821">
        <w:rPr>
          <w:color w:val="auto"/>
        </w:rPr>
        <w:t xml:space="preserve"> </w:t>
      </w:r>
      <w:r w:rsidRPr="00520821">
        <w:rPr>
          <w:color w:val="auto"/>
        </w:rPr>
        <w:t>być</w:t>
      </w:r>
      <w:r w:rsidR="001A5DA9" w:rsidRPr="00520821">
        <w:rPr>
          <w:color w:val="auto"/>
        </w:rPr>
        <w:t xml:space="preserve"> </w:t>
      </w:r>
      <w:r w:rsidRPr="00520821">
        <w:rPr>
          <w:color w:val="auto"/>
        </w:rPr>
        <w:t>dopuszczone</w:t>
      </w:r>
      <w:r w:rsidR="001A5DA9" w:rsidRPr="00520821">
        <w:rPr>
          <w:color w:val="auto"/>
        </w:rPr>
        <w:t xml:space="preserve"> </w:t>
      </w:r>
      <w:r w:rsidRPr="00520821">
        <w:rPr>
          <w:color w:val="auto"/>
        </w:rPr>
        <w:t>przez</w:t>
      </w:r>
      <w:r w:rsidR="001A5DA9" w:rsidRPr="00520821">
        <w:rPr>
          <w:color w:val="auto"/>
        </w:rPr>
        <w:t xml:space="preserve"> </w:t>
      </w:r>
      <w:r w:rsidRPr="00520821">
        <w:rPr>
          <w:color w:val="auto"/>
        </w:rPr>
        <w:t>Inżyniera/Kierownika</w:t>
      </w:r>
      <w:r w:rsidR="001A5DA9" w:rsidRPr="00520821">
        <w:rPr>
          <w:color w:val="auto"/>
        </w:rPr>
        <w:t xml:space="preserve"> </w:t>
      </w:r>
      <w:r w:rsidRPr="00520821">
        <w:rPr>
          <w:color w:val="auto"/>
        </w:rPr>
        <w:t>projektu,</w:t>
      </w:r>
      <w:r w:rsidR="001A5DA9" w:rsidRPr="00520821">
        <w:rPr>
          <w:color w:val="auto"/>
        </w:rPr>
        <w:t xml:space="preserve"> </w:t>
      </w:r>
      <w:r w:rsidRPr="00520821">
        <w:rPr>
          <w:color w:val="auto"/>
        </w:rPr>
        <w:t>pod</w:t>
      </w:r>
      <w:r w:rsidR="001A5DA9" w:rsidRPr="00520821">
        <w:rPr>
          <w:color w:val="auto"/>
        </w:rPr>
        <w:t xml:space="preserve"> </w:t>
      </w:r>
      <w:r w:rsidRPr="00520821">
        <w:rPr>
          <w:color w:val="auto"/>
        </w:rPr>
        <w:t>warunkiem</w:t>
      </w:r>
      <w:r w:rsidR="001A5DA9" w:rsidRPr="00520821">
        <w:rPr>
          <w:color w:val="auto"/>
        </w:rPr>
        <w:t xml:space="preserve"> </w:t>
      </w:r>
      <w:r w:rsidRPr="00520821">
        <w:rPr>
          <w:color w:val="auto"/>
        </w:rPr>
        <w:t>przywrócenia</w:t>
      </w:r>
      <w:r w:rsidR="001A5DA9" w:rsidRPr="00520821">
        <w:rPr>
          <w:color w:val="auto"/>
        </w:rPr>
        <w:t xml:space="preserve"> </w:t>
      </w:r>
      <w:r w:rsidRPr="00520821">
        <w:rPr>
          <w:color w:val="auto"/>
        </w:rPr>
        <w:t>stanu</w:t>
      </w:r>
      <w:r w:rsidR="001A5DA9" w:rsidRPr="00520821">
        <w:rPr>
          <w:color w:val="auto"/>
        </w:rPr>
        <w:t xml:space="preserve"> </w:t>
      </w:r>
      <w:r w:rsidRPr="00520821">
        <w:rPr>
          <w:color w:val="auto"/>
        </w:rPr>
        <w:t>pierwotnego</w:t>
      </w:r>
      <w:r w:rsidR="001A5DA9" w:rsidRPr="00520821">
        <w:rPr>
          <w:color w:val="auto"/>
        </w:rPr>
        <w:t xml:space="preserve"> </w:t>
      </w:r>
      <w:r w:rsidRPr="00520821">
        <w:rPr>
          <w:color w:val="auto"/>
        </w:rPr>
        <w:t>użytkowanych</w:t>
      </w:r>
      <w:r w:rsidR="001A5DA9" w:rsidRPr="00520821">
        <w:rPr>
          <w:color w:val="auto"/>
        </w:rPr>
        <w:t xml:space="preserve"> </w:t>
      </w:r>
      <w:r w:rsidRPr="00520821">
        <w:rPr>
          <w:color w:val="auto"/>
        </w:rPr>
        <w:t>odcinków</w:t>
      </w:r>
      <w:r w:rsidR="001A5DA9" w:rsidRPr="00520821">
        <w:rPr>
          <w:color w:val="auto"/>
        </w:rPr>
        <w:t xml:space="preserve"> </w:t>
      </w:r>
      <w:r w:rsidRPr="00520821">
        <w:rPr>
          <w:color w:val="auto"/>
        </w:rPr>
        <w:t>dróg</w:t>
      </w:r>
      <w:r w:rsidR="001A5DA9" w:rsidRPr="00520821">
        <w:rPr>
          <w:color w:val="auto"/>
        </w:rPr>
        <w:t xml:space="preserve"> </w:t>
      </w:r>
      <w:r w:rsidRPr="00520821">
        <w:rPr>
          <w:color w:val="auto"/>
        </w:rPr>
        <w:t>na</w:t>
      </w:r>
      <w:r w:rsidR="001A5DA9" w:rsidRPr="00520821">
        <w:rPr>
          <w:color w:val="auto"/>
        </w:rPr>
        <w:t xml:space="preserve"> </w:t>
      </w:r>
      <w:r w:rsidRPr="00520821">
        <w:rPr>
          <w:color w:val="auto"/>
        </w:rPr>
        <w:t>koszt</w:t>
      </w:r>
      <w:r w:rsidR="001A5DA9" w:rsidRPr="00520821">
        <w:rPr>
          <w:color w:val="auto"/>
        </w:rPr>
        <w:t xml:space="preserve"> </w:t>
      </w:r>
      <w:r w:rsidRPr="00520821">
        <w:rPr>
          <w:color w:val="auto"/>
        </w:rPr>
        <w:t>Wykonawcy.</w:t>
      </w:r>
    </w:p>
    <w:p w14:paraId="43A3D396" w14:textId="77777777" w:rsidR="00ED3A1A" w:rsidRPr="00520821" w:rsidRDefault="006A2646" w:rsidP="00CF4E46">
      <w:pPr>
        <w:pStyle w:val="Akapit"/>
        <w:rPr>
          <w:color w:val="auto"/>
        </w:rPr>
      </w:pPr>
      <w:r w:rsidRPr="00520821">
        <w:rPr>
          <w:color w:val="auto"/>
        </w:rPr>
        <w:t>Wykonawca</w:t>
      </w:r>
      <w:r w:rsidR="001A5DA9" w:rsidRPr="00520821">
        <w:rPr>
          <w:color w:val="auto"/>
        </w:rPr>
        <w:t xml:space="preserve"> </w:t>
      </w:r>
      <w:r w:rsidRPr="00520821">
        <w:rPr>
          <w:color w:val="auto"/>
        </w:rPr>
        <w:t>będzie</w:t>
      </w:r>
      <w:r w:rsidR="001A5DA9" w:rsidRPr="00520821">
        <w:rPr>
          <w:color w:val="auto"/>
        </w:rPr>
        <w:t xml:space="preserve"> </w:t>
      </w:r>
      <w:r w:rsidRPr="00520821">
        <w:rPr>
          <w:color w:val="auto"/>
        </w:rPr>
        <w:t>usuwać</w:t>
      </w:r>
      <w:r w:rsidR="001A5DA9" w:rsidRPr="00520821">
        <w:rPr>
          <w:color w:val="auto"/>
        </w:rPr>
        <w:t xml:space="preserve"> </w:t>
      </w:r>
      <w:r w:rsidRPr="00520821">
        <w:rPr>
          <w:color w:val="auto"/>
        </w:rPr>
        <w:t>na</w:t>
      </w:r>
      <w:r w:rsidR="001A5DA9" w:rsidRPr="00520821">
        <w:rPr>
          <w:color w:val="auto"/>
        </w:rPr>
        <w:t xml:space="preserve"> </w:t>
      </w:r>
      <w:r w:rsidRPr="00520821">
        <w:rPr>
          <w:color w:val="auto"/>
        </w:rPr>
        <w:t>bieżąco,</w:t>
      </w:r>
      <w:r w:rsidR="001A5DA9" w:rsidRPr="00520821">
        <w:rPr>
          <w:color w:val="auto"/>
        </w:rPr>
        <w:t xml:space="preserve"> </w:t>
      </w:r>
      <w:r w:rsidRPr="00520821">
        <w:rPr>
          <w:color w:val="auto"/>
        </w:rPr>
        <w:t>na</w:t>
      </w:r>
      <w:r w:rsidR="001A5DA9" w:rsidRPr="00520821">
        <w:rPr>
          <w:color w:val="auto"/>
        </w:rPr>
        <w:t xml:space="preserve"> </w:t>
      </w:r>
      <w:r w:rsidRPr="00520821">
        <w:rPr>
          <w:color w:val="auto"/>
        </w:rPr>
        <w:t>własny</w:t>
      </w:r>
      <w:r w:rsidR="001A5DA9" w:rsidRPr="00520821">
        <w:rPr>
          <w:color w:val="auto"/>
        </w:rPr>
        <w:t xml:space="preserve"> </w:t>
      </w:r>
      <w:r w:rsidRPr="00520821">
        <w:rPr>
          <w:color w:val="auto"/>
        </w:rPr>
        <w:t>koszt,</w:t>
      </w:r>
      <w:r w:rsidR="001A5DA9" w:rsidRPr="00520821">
        <w:rPr>
          <w:color w:val="auto"/>
        </w:rPr>
        <w:t xml:space="preserve"> </w:t>
      </w:r>
      <w:r w:rsidRPr="00520821">
        <w:rPr>
          <w:color w:val="auto"/>
        </w:rPr>
        <w:t>wszelkie</w:t>
      </w:r>
      <w:r w:rsidR="001A5DA9" w:rsidRPr="00520821">
        <w:rPr>
          <w:color w:val="auto"/>
        </w:rPr>
        <w:t xml:space="preserve"> </w:t>
      </w:r>
      <w:r w:rsidRPr="00520821">
        <w:rPr>
          <w:color w:val="auto"/>
        </w:rPr>
        <w:t>zanieczyszczenia,</w:t>
      </w:r>
      <w:r w:rsidR="001A5DA9" w:rsidRPr="00520821">
        <w:rPr>
          <w:color w:val="auto"/>
        </w:rPr>
        <w:t xml:space="preserve"> </w:t>
      </w:r>
      <w:r w:rsidRPr="00520821">
        <w:rPr>
          <w:color w:val="auto"/>
        </w:rPr>
        <w:t>uszkodzenia</w:t>
      </w:r>
      <w:r w:rsidR="001A5DA9" w:rsidRPr="00520821">
        <w:rPr>
          <w:color w:val="auto"/>
        </w:rPr>
        <w:t xml:space="preserve"> </w:t>
      </w:r>
      <w:r w:rsidRPr="00520821">
        <w:rPr>
          <w:color w:val="auto"/>
        </w:rPr>
        <w:t>spowodowane</w:t>
      </w:r>
      <w:r w:rsidR="001A5DA9" w:rsidRPr="00520821">
        <w:rPr>
          <w:color w:val="auto"/>
        </w:rPr>
        <w:t xml:space="preserve"> </w:t>
      </w:r>
      <w:r w:rsidRPr="00520821">
        <w:rPr>
          <w:color w:val="auto"/>
        </w:rPr>
        <w:t>jego</w:t>
      </w:r>
      <w:r w:rsidR="001A5DA9" w:rsidRPr="00520821">
        <w:rPr>
          <w:color w:val="auto"/>
        </w:rPr>
        <w:t xml:space="preserve"> </w:t>
      </w:r>
      <w:r w:rsidRPr="00520821">
        <w:rPr>
          <w:color w:val="auto"/>
        </w:rPr>
        <w:t>pojazdami</w:t>
      </w:r>
      <w:r w:rsidR="001A5DA9" w:rsidRPr="00520821">
        <w:rPr>
          <w:color w:val="auto"/>
        </w:rPr>
        <w:t xml:space="preserve"> </w:t>
      </w:r>
      <w:r w:rsidRPr="00520821">
        <w:rPr>
          <w:color w:val="auto"/>
        </w:rPr>
        <w:t>na</w:t>
      </w:r>
      <w:r w:rsidR="001A5DA9" w:rsidRPr="00520821">
        <w:rPr>
          <w:color w:val="auto"/>
        </w:rPr>
        <w:t xml:space="preserve"> </w:t>
      </w:r>
      <w:r w:rsidRPr="00520821">
        <w:rPr>
          <w:color w:val="auto"/>
        </w:rPr>
        <w:t>drogach</w:t>
      </w:r>
      <w:r w:rsidR="001A5DA9" w:rsidRPr="00520821">
        <w:rPr>
          <w:color w:val="auto"/>
        </w:rPr>
        <w:t xml:space="preserve"> </w:t>
      </w:r>
      <w:r w:rsidRPr="00520821">
        <w:rPr>
          <w:color w:val="auto"/>
        </w:rPr>
        <w:t>publicznych</w:t>
      </w:r>
      <w:r w:rsidR="001A5DA9" w:rsidRPr="00520821">
        <w:rPr>
          <w:color w:val="auto"/>
        </w:rPr>
        <w:t xml:space="preserve"> </w:t>
      </w:r>
      <w:r w:rsidRPr="00520821">
        <w:rPr>
          <w:color w:val="auto"/>
        </w:rPr>
        <w:t>oraz</w:t>
      </w:r>
      <w:r w:rsidR="001A5DA9" w:rsidRPr="00520821">
        <w:rPr>
          <w:color w:val="auto"/>
        </w:rPr>
        <w:t xml:space="preserve"> </w:t>
      </w:r>
      <w:r w:rsidRPr="00520821">
        <w:rPr>
          <w:color w:val="auto"/>
        </w:rPr>
        <w:t>dojazdach</w:t>
      </w:r>
      <w:r w:rsidR="001A5DA9" w:rsidRPr="00520821">
        <w:rPr>
          <w:color w:val="auto"/>
        </w:rPr>
        <w:t xml:space="preserve"> </w:t>
      </w:r>
      <w:r w:rsidRPr="00520821">
        <w:rPr>
          <w:color w:val="auto"/>
        </w:rPr>
        <w:t>do</w:t>
      </w:r>
      <w:r w:rsidR="001A5DA9" w:rsidRPr="00520821">
        <w:rPr>
          <w:color w:val="auto"/>
        </w:rPr>
        <w:t xml:space="preserve"> </w:t>
      </w:r>
      <w:r w:rsidRPr="00520821">
        <w:rPr>
          <w:color w:val="auto"/>
        </w:rPr>
        <w:t>terenu</w:t>
      </w:r>
      <w:r w:rsidR="001A5DA9" w:rsidRPr="00520821">
        <w:rPr>
          <w:color w:val="auto"/>
        </w:rPr>
        <w:t xml:space="preserve"> </w:t>
      </w:r>
      <w:r w:rsidRPr="00520821">
        <w:rPr>
          <w:color w:val="auto"/>
        </w:rPr>
        <w:t>budowy.</w:t>
      </w:r>
    </w:p>
    <w:p w14:paraId="7EF904C5" w14:textId="5BDF2C3D" w:rsidR="00520821" w:rsidRPr="00B83D9D" w:rsidRDefault="00520821" w:rsidP="00520821">
      <w:pPr>
        <w:pStyle w:val="11podpkt"/>
        <w:rPr>
          <w:color w:val="auto"/>
        </w:rPr>
      </w:pPr>
      <w:r>
        <w:rPr>
          <w:color w:val="auto"/>
        </w:rPr>
        <w:t>4</w:t>
      </w:r>
      <w:r w:rsidRPr="00B83D9D">
        <w:rPr>
          <w:color w:val="auto"/>
        </w:rPr>
        <w:t>.</w:t>
      </w:r>
      <w:r w:rsidR="00471FFA">
        <w:rPr>
          <w:color w:val="auto"/>
        </w:rPr>
        <w:t>2</w:t>
      </w:r>
      <w:r w:rsidRPr="00B83D9D">
        <w:rPr>
          <w:color w:val="auto"/>
        </w:rPr>
        <w:t xml:space="preserve">. </w:t>
      </w:r>
      <w:r w:rsidR="00403B44">
        <w:rPr>
          <w:color w:val="auto"/>
        </w:rPr>
        <w:t xml:space="preserve">Transport rur kanałowych, studzienek </w:t>
      </w:r>
    </w:p>
    <w:p w14:paraId="3238ED42" w14:textId="77777777" w:rsidR="00520821" w:rsidRDefault="00403B44" w:rsidP="00520821">
      <w:pPr>
        <w:pStyle w:val="Akapit"/>
        <w:rPr>
          <w:color w:val="auto"/>
        </w:rPr>
      </w:pPr>
      <w:r w:rsidRPr="00471FFA">
        <w:rPr>
          <w:color w:val="auto"/>
        </w:rPr>
        <w:t xml:space="preserve">Rury i studzienki mogą być przewożonej pojazdami o odpowiedniej długości, tak aby wolne końce wystające poza skrzynie ładunkową nie były dłuższe niż 1m. Sposób transportu musi zabezpieczać rury i studzienki przed uszkodzeniem lub zniszczeniem. Wykonawca zabezpieczy rury przewożone w pozycji poziomej przed przesuwaniem i przetaczaniem pod wpływem sił bezwładności </w:t>
      </w:r>
      <w:r w:rsidR="00471FFA" w:rsidRPr="00471FFA">
        <w:rPr>
          <w:color w:val="auto"/>
        </w:rPr>
        <w:t>występujących podczas ruchu pojazdu. Rury należy transportować zgodnie z zaleceniami producenta.</w:t>
      </w:r>
    </w:p>
    <w:p w14:paraId="4CF2C1D6" w14:textId="77777777" w:rsidR="00471FFA" w:rsidRPr="00B83D9D" w:rsidRDefault="00471FFA" w:rsidP="00471FFA">
      <w:pPr>
        <w:pStyle w:val="11podpkt"/>
        <w:rPr>
          <w:color w:val="auto"/>
        </w:rPr>
      </w:pPr>
      <w:r>
        <w:rPr>
          <w:color w:val="auto"/>
        </w:rPr>
        <w:t>4</w:t>
      </w:r>
      <w:r w:rsidRPr="00B83D9D">
        <w:rPr>
          <w:color w:val="auto"/>
        </w:rPr>
        <w:t>.</w:t>
      </w:r>
      <w:r>
        <w:rPr>
          <w:color w:val="auto"/>
        </w:rPr>
        <w:t>3</w:t>
      </w:r>
      <w:r w:rsidRPr="00B83D9D">
        <w:rPr>
          <w:color w:val="auto"/>
        </w:rPr>
        <w:t xml:space="preserve">. </w:t>
      </w:r>
      <w:r>
        <w:rPr>
          <w:color w:val="auto"/>
        </w:rPr>
        <w:t>Transport włazów kanałowych</w:t>
      </w:r>
    </w:p>
    <w:p w14:paraId="180305D0" w14:textId="77777777" w:rsidR="00471FFA" w:rsidRDefault="00471FFA" w:rsidP="00471FFA">
      <w:pPr>
        <w:pStyle w:val="Default"/>
        <w:jc w:val="both"/>
        <w:rPr>
          <w:rFonts w:ascii="Arial Narrow" w:eastAsia="Courier New" w:hAnsi="Arial Narrow" w:cs="Courier New"/>
          <w:color w:val="auto"/>
          <w:sz w:val="20"/>
        </w:rPr>
      </w:pPr>
      <w:r w:rsidRPr="00471FFA">
        <w:rPr>
          <w:rFonts w:ascii="Arial Narrow" w:eastAsia="Courier New" w:hAnsi="Arial Narrow" w:cs="Courier New"/>
          <w:color w:val="auto"/>
          <w:sz w:val="20"/>
        </w:rPr>
        <w:t xml:space="preserve">Włazy kanałowe mogą być transportowane dowolnymi środkami transportu w sposób zabezpieczony przed przemieszczaniem </w:t>
      </w:r>
      <w:r>
        <w:rPr>
          <w:rFonts w:ascii="Arial Narrow" w:eastAsia="Courier New" w:hAnsi="Arial Narrow" w:cs="Courier New"/>
          <w:color w:val="auto"/>
          <w:sz w:val="20"/>
        </w:rPr>
        <w:t xml:space="preserve">                 </w:t>
      </w:r>
      <w:r w:rsidRPr="00471FFA">
        <w:rPr>
          <w:rFonts w:ascii="Arial Narrow" w:eastAsia="Courier New" w:hAnsi="Arial Narrow" w:cs="Courier New"/>
          <w:color w:val="auto"/>
          <w:sz w:val="20"/>
        </w:rPr>
        <w:t xml:space="preserve">i uszkodzeniem. Włazy typu ciężkiego mogą być przewożone luzem, natomiast typu lekkiego należy układać na paletach po 10 szt. </w:t>
      </w:r>
      <w:r>
        <w:rPr>
          <w:rFonts w:ascii="Arial Narrow" w:eastAsia="Courier New" w:hAnsi="Arial Narrow" w:cs="Courier New"/>
          <w:color w:val="auto"/>
          <w:sz w:val="20"/>
        </w:rPr>
        <w:t xml:space="preserve">       </w:t>
      </w:r>
      <w:r w:rsidRPr="00471FFA">
        <w:rPr>
          <w:rFonts w:ascii="Arial Narrow" w:eastAsia="Courier New" w:hAnsi="Arial Narrow" w:cs="Courier New"/>
          <w:color w:val="auto"/>
          <w:sz w:val="20"/>
        </w:rPr>
        <w:t xml:space="preserve">i łączyć taśmą stalową. </w:t>
      </w:r>
    </w:p>
    <w:p w14:paraId="4702B296" w14:textId="77777777" w:rsidR="002C39C3" w:rsidRPr="00B83D9D" w:rsidRDefault="002C39C3" w:rsidP="002C39C3">
      <w:pPr>
        <w:pStyle w:val="11podpkt"/>
        <w:rPr>
          <w:color w:val="auto"/>
        </w:rPr>
      </w:pPr>
      <w:r>
        <w:rPr>
          <w:color w:val="auto"/>
        </w:rPr>
        <w:t>4</w:t>
      </w:r>
      <w:r w:rsidRPr="00B83D9D">
        <w:rPr>
          <w:color w:val="auto"/>
        </w:rPr>
        <w:t>.</w:t>
      </w:r>
      <w:r>
        <w:rPr>
          <w:color w:val="auto"/>
        </w:rPr>
        <w:t>4</w:t>
      </w:r>
      <w:r w:rsidRPr="00B83D9D">
        <w:rPr>
          <w:color w:val="auto"/>
        </w:rPr>
        <w:t xml:space="preserve">. </w:t>
      </w:r>
      <w:r>
        <w:rPr>
          <w:color w:val="auto"/>
        </w:rPr>
        <w:t>Transport mieszanki betonowej</w:t>
      </w:r>
    </w:p>
    <w:p w14:paraId="4D89FCE8" w14:textId="77777777" w:rsidR="002C39C3" w:rsidRDefault="002C39C3" w:rsidP="002C39C3">
      <w:pPr>
        <w:pStyle w:val="Default"/>
        <w:jc w:val="both"/>
        <w:rPr>
          <w:rFonts w:ascii="Arial Narrow" w:eastAsia="Courier New" w:hAnsi="Arial Narrow" w:cs="Courier New"/>
          <w:color w:val="auto"/>
          <w:sz w:val="20"/>
        </w:rPr>
      </w:pPr>
      <w:r w:rsidRPr="002C39C3">
        <w:rPr>
          <w:rFonts w:ascii="Arial Narrow" w:eastAsia="Courier New" w:hAnsi="Arial Narrow" w:cs="Courier New"/>
          <w:color w:val="auto"/>
          <w:sz w:val="20"/>
        </w:rPr>
        <w:t xml:space="preserve">Do przewozu mieszanki betonowej Wykonawca zapewni takie środki transportowe, które nie spowodują segregacji składników, zmiany składu mieszanki, zanieczyszczenia mieszanki i obniżenia temperatury przekraczającej granicę określoną w wymaganiach technologicznych. </w:t>
      </w:r>
    </w:p>
    <w:p w14:paraId="41B83702" w14:textId="77777777" w:rsidR="002C39C3" w:rsidRPr="00B83D9D" w:rsidRDefault="002C39C3" w:rsidP="002C39C3">
      <w:pPr>
        <w:pStyle w:val="11podpkt"/>
        <w:rPr>
          <w:color w:val="auto"/>
        </w:rPr>
      </w:pPr>
      <w:r>
        <w:rPr>
          <w:color w:val="auto"/>
        </w:rPr>
        <w:t>4</w:t>
      </w:r>
      <w:r w:rsidRPr="00B83D9D">
        <w:rPr>
          <w:color w:val="auto"/>
        </w:rPr>
        <w:t>.</w:t>
      </w:r>
      <w:r>
        <w:rPr>
          <w:color w:val="auto"/>
        </w:rPr>
        <w:t>5</w:t>
      </w:r>
      <w:r w:rsidRPr="00B83D9D">
        <w:rPr>
          <w:color w:val="auto"/>
        </w:rPr>
        <w:t xml:space="preserve">. </w:t>
      </w:r>
      <w:r>
        <w:rPr>
          <w:color w:val="auto"/>
        </w:rPr>
        <w:t>Transport kruszyw</w:t>
      </w:r>
    </w:p>
    <w:p w14:paraId="532322B0" w14:textId="77777777" w:rsidR="002C39C3" w:rsidRPr="002C39C3" w:rsidRDefault="002C39C3" w:rsidP="002C39C3">
      <w:pPr>
        <w:pStyle w:val="Default"/>
        <w:jc w:val="both"/>
        <w:rPr>
          <w:rFonts w:ascii="Arial Narrow" w:eastAsia="Courier New" w:hAnsi="Arial Narrow" w:cs="Courier New"/>
          <w:color w:val="auto"/>
          <w:sz w:val="20"/>
        </w:rPr>
      </w:pPr>
      <w:r w:rsidRPr="002C39C3">
        <w:rPr>
          <w:rFonts w:ascii="Arial Narrow" w:eastAsia="Courier New" w:hAnsi="Arial Narrow" w:cs="Courier New"/>
          <w:color w:val="auto"/>
          <w:sz w:val="20"/>
        </w:rPr>
        <w:t xml:space="preserve">Kruszywa mogą być przewożone dowolnymi środkami transportu, w sposób zabezpieczający je przed zanieczyszczeniem </w:t>
      </w:r>
      <w:r>
        <w:rPr>
          <w:rFonts w:ascii="Arial Narrow" w:eastAsia="Courier New" w:hAnsi="Arial Narrow" w:cs="Courier New"/>
          <w:color w:val="auto"/>
          <w:sz w:val="20"/>
        </w:rPr>
        <w:t xml:space="preserve">                           </w:t>
      </w:r>
      <w:r w:rsidRPr="002C39C3">
        <w:rPr>
          <w:rFonts w:ascii="Arial Narrow" w:eastAsia="Courier New" w:hAnsi="Arial Narrow" w:cs="Courier New"/>
          <w:color w:val="auto"/>
          <w:sz w:val="20"/>
        </w:rPr>
        <w:t xml:space="preserve">i nadmiernym zawilgoceniem. </w:t>
      </w:r>
    </w:p>
    <w:p w14:paraId="05F6A769" w14:textId="77777777" w:rsidR="002C39C3" w:rsidRPr="00B83D9D" w:rsidRDefault="002C39C3" w:rsidP="002C39C3">
      <w:pPr>
        <w:pStyle w:val="11podpkt"/>
        <w:rPr>
          <w:color w:val="auto"/>
        </w:rPr>
      </w:pPr>
      <w:r>
        <w:rPr>
          <w:color w:val="auto"/>
        </w:rPr>
        <w:t>4</w:t>
      </w:r>
      <w:r w:rsidRPr="00B83D9D">
        <w:rPr>
          <w:color w:val="auto"/>
        </w:rPr>
        <w:t>.</w:t>
      </w:r>
      <w:r>
        <w:rPr>
          <w:color w:val="auto"/>
        </w:rPr>
        <w:t>6</w:t>
      </w:r>
      <w:r w:rsidRPr="00B83D9D">
        <w:rPr>
          <w:color w:val="auto"/>
        </w:rPr>
        <w:t xml:space="preserve">. </w:t>
      </w:r>
      <w:r>
        <w:rPr>
          <w:color w:val="auto"/>
        </w:rPr>
        <w:t>Transport cementu i jego przechowywanie</w:t>
      </w:r>
    </w:p>
    <w:p w14:paraId="278036CA" w14:textId="77777777" w:rsidR="00096634" w:rsidRDefault="002C39C3" w:rsidP="002C39C3">
      <w:pPr>
        <w:pStyle w:val="Default"/>
        <w:jc w:val="both"/>
        <w:rPr>
          <w:rFonts w:ascii="Arial Narrow" w:eastAsia="Courier New" w:hAnsi="Arial Narrow" w:cs="Courier New"/>
          <w:color w:val="auto"/>
          <w:sz w:val="20"/>
        </w:rPr>
      </w:pPr>
      <w:r w:rsidRPr="002C39C3">
        <w:rPr>
          <w:rFonts w:ascii="Arial Narrow" w:eastAsia="Courier New" w:hAnsi="Arial Narrow" w:cs="Courier New"/>
          <w:color w:val="auto"/>
          <w:sz w:val="20"/>
        </w:rPr>
        <w:t xml:space="preserve">Transport cementu i przechowywanie powinny być zgodne z BN-88/6731-08. </w:t>
      </w:r>
      <w:r>
        <w:rPr>
          <w:rFonts w:ascii="Arial Narrow" w:eastAsia="Courier New" w:hAnsi="Arial Narrow" w:cs="Courier New"/>
          <w:color w:val="auto"/>
          <w:sz w:val="20"/>
        </w:rPr>
        <w:t xml:space="preserve">  </w:t>
      </w:r>
    </w:p>
    <w:p w14:paraId="77FA2A22" w14:textId="77777777" w:rsidR="00096634" w:rsidRDefault="00096634" w:rsidP="002C39C3">
      <w:pPr>
        <w:pStyle w:val="Default"/>
        <w:jc w:val="both"/>
        <w:rPr>
          <w:rFonts w:ascii="Arial Narrow" w:eastAsia="Courier New" w:hAnsi="Arial Narrow" w:cs="Courier New"/>
          <w:color w:val="auto"/>
          <w:sz w:val="20"/>
        </w:rPr>
      </w:pPr>
    </w:p>
    <w:p w14:paraId="62812914" w14:textId="1FFD3C04" w:rsidR="002C39C3" w:rsidRDefault="002C39C3" w:rsidP="002C39C3">
      <w:pPr>
        <w:pStyle w:val="Default"/>
        <w:jc w:val="both"/>
        <w:rPr>
          <w:rFonts w:ascii="Arial Narrow" w:eastAsia="Courier New" w:hAnsi="Arial Narrow" w:cs="Courier New"/>
          <w:color w:val="auto"/>
          <w:sz w:val="20"/>
        </w:rPr>
      </w:pPr>
      <w:r>
        <w:rPr>
          <w:rFonts w:ascii="Arial Narrow" w:eastAsia="Courier New" w:hAnsi="Arial Narrow" w:cs="Courier New"/>
          <w:color w:val="auto"/>
          <w:sz w:val="20"/>
        </w:rPr>
        <w:t xml:space="preserve">           </w:t>
      </w:r>
    </w:p>
    <w:p w14:paraId="50F430FB" w14:textId="57C92B22" w:rsidR="002E77FA" w:rsidRDefault="002E77FA" w:rsidP="002C39C3">
      <w:pPr>
        <w:pStyle w:val="Default"/>
        <w:jc w:val="both"/>
        <w:rPr>
          <w:rFonts w:ascii="Arial Narrow" w:eastAsia="Courier New" w:hAnsi="Arial Narrow" w:cs="Courier New"/>
          <w:color w:val="auto"/>
          <w:sz w:val="20"/>
        </w:rPr>
      </w:pPr>
    </w:p>
    <w:p w14:paraId="5B88AC8A" w14:textId="6417D118" w:rsidR="002E77FA" w:rsidRDefault="002E77FA" w:rsidP="002C39C3">
      <w:pPr>
        <w:pStyle w:val="Default"/>
        <w:jc w:val="both"/>
        <w:rPr>
          <w:rFonts w:ascii="Arial Narrow" w:eastAsia="Courier New" w:hAnsi="Arial Narrow" w:cs="Courier New"/>
          <w:color w:val="auto"/>
          <w:sz w:val="20"/>
        </w:rPr>
      </w:pPr>
    </w:p>
    <w:p w14:paraId="00BD7045" w14:textId="44A8C23A" w:rsidR="002E77FA" w:rsidRDefault="002E77FA" w:rsidP="002C39C3">
      <w:pPr>
        <w:pStyle w:val="Default"/>
        <w:jc w:val="both"/>
        <w:rPr>
          <w:rFonts w:ascii="Arial Narrow" w:eastAsia="Courier New" w:hAnsi="Arial Narrow" w:cs="Courier New"/>
          <w:color w:val="auto"/>
          <w:sz w:val="20"/>
        </w:rPr>
      </w:pPr>
    </w:p>
    <w:p w14:paraId="192FF361" w14:textId="6101AC46" w:rsidR="002E77FA" w:rsidRDefault="002E77FA" w:rsidP="002C39C3">
      <w:pPr>
        <w:pStyle w:val="Default"/>
        <w:jc w:val="both"/>
        <w:rPr>
          <w:rFonts w:ascii="Arial Narrow" w:eastAsia="Courier New" w:hAnsi="Arial Narrow" w:cs="Courier New"/>
          <w:color w:val="auto"/>
          <w:sz w:val="20"/>
        </w:rPr>
      </w:pPr>
    </w:p>
    <w:p w14:paraId="183AD8D1" w14:textId="77777777" w:rsidR="002E77FA" w:rsidRPr="00471FFA" w:rsidRDefault="002E77FA" w:rsidP="002C39C3">
      <w:pPr>
        <w:pStyle w:val="Default"/>
        <w:jc w:val="both"/>
        <w:rPr>
          <w:rFonts w:ascii="Arial Narrow" w:eastAsia="Courier New" w:hAnsi="Arial Narrow" w:cs="Courier New"/>
          <w:color w:val="auto"/>
          <w:sz w:val="20"/>
        </w:rPr>
      </w:pPr>
    </w:p>
    <w:p w14:paraId="1011DE7A" w14:textId="77777777" w:rsidR="00ED3A1A" w:rsidRDefault="00FA0FC8" w:rsidP="00FA0FC8">
      <w:pPr>
        <w:pStyle w:val="1Pkt"/>
        <w:rPr>
          <w:color w:val="auto"/>
        </w:rPr>
      </w:pPr>
      <w:r w:rsidRPr="0031539B">
        <w:rPr>
          <w:color w:val="auto"/>
        </w:rPr>
        <w:lastRenderedPageBreak/>
        <w:t>5.</w:t>
      </w:r>
      <w:r w:rsidR="001A5DA9" w:rsidRPr="0031539B">
        <w:rPr>
          <w:color w:val="auto"/>
        </w:rPr>
        <w:t xml:space="preserve"> </w:t>
      </w:r>
      <w:r w:rsidR="006A2646" w:rsidRPr="0031539B">
        <w:rPr>
          <w:color w:val="auto"/>
        </w:rPr>
        <w:t>WYKONANIE</w:t>
      </w:r>
      <w:r w:rsidR="001A5DA9" w:rsidRPr="0031539B">
        <w:rPr>
          <w:color w:val="auto"/>
        </w:rPr>
        <w:t xml:space="preserve"> </w:t>
      </w:r>
      <w:r w:rsidR="006A2646" w:rsidRPr="0031539B">
        <w:rPr>
          <w:color w:val="auto"/>
        </w:rPr>
        <w:t>ROBÓT</w:t>
      </w:r>
    </w:p>
    <w:p w14:paraId="1890AB9D" w14:textId="77777777" w:rsidR="0031539B" w:rsidRPr="00B83D9D" w:rsidRDefault="0031539B" w:rsidP="0031539B">
      <w:pPr>
        <w:pStyle w:val="11podpkt"/>
        <w:rPr>
          <w:color w:val="auto"/>
        </w:rPr>
      </w:pPr>
      <w:r>
        <w:rPr>
          <w:color w:val="auto"/>
        </w:rPr>
        <w:t>5</w:t>
      </w:r>
      <w:r w:rsidRPr="00B83D9D">
        <w:rPr>
          <w:color w:val="auto"/>
        </w:rPr>
        <w:t>.</w:t>
      </w:r>
      <w:r>
        <w:rPr>
          <w:color w:val="auto"/>
        </w:rPr>
        <w:t>1</w:t>
      </w:r>
      <w:r w:rsidRPr="00B83D9D">
        <w:rPr>
          <w:color w:val="auto"/>
        </w:rPr>
        <w:t xml:space="preserve">. </w:t>
      </w:r>
      <w:r>
        <w:rPr>
          <w:color w:val="auto"/>
        </w:rPr>
        <w:t>Ogólne zasady wykonania robót</w:t>
      </w:r>
    </w:p>
    <w:p w14:paraId="01146FD8" w14:textId="77777777" w:rsidR="00ED3A1A" w:rsidRPr="0031539B" w:rsidRDefault="006A2646" w:rsidP="00CF4E46">
      <w:pPr>
        <w:pStyle w:val="Akapit"/>
        <w:rPr>
          <w:color w:val="auto"/>
        </w:rPr>
      </w:pPr>
      <w:r w:rsidRPr="0031539B">
        <w:rPr>
          <w:color w:val="auto"/>
        </w:rPr>
        <w:t>Wykonawca</w:t>
      </w:r>
      <w:r w:rsidR="001A5DA9" w:rsidRPr="0031539B">
        <w:rPr>
          <w:color w:val="auto"/>
        </w:rPr>
        <w:t xml:space="preserve"> </w:t>
      </w:r>
      <w:r w:rsidRPr="0031539B">
        <w:rPr>
          <w:color w:val="auto"/>
        </w:rPr>
        <w:t>jest</w:t>
      </w:r>
      <w:r w:rsidR="001A5DA9" w:rsidRPr="0031539B">
        <w:rPr>
          <w:color w:val="auto"/>
        </w:rPr>
        <w:t xml:space="preserve"> </w:t>
      </w:r>
      <w:r w:rsidRPr="0031539B">
        <w:rPr>
          <w:color w:val="auto"/>
        </w:rPr>
        <w:t>odpowiedzialny</w:t>
      </w:r>
      <w:r w:rsidR="001A5DA9" w:rsidRPr="0031539B">
        <w:rPr>
          <w:color w:val="auto"/>
        </w:rPr>
        <w:t xml:space="preserve"> </w:t>
      </w:r>
      <w:r w:rsidRPr="0031539B">
        <w:rPr>
          <w:color w:val="auto"/>
        </w:rPr>
        <w:t>za</w:t>
      </w:r>
      <w:r w:rsidR="001A5DA9" w:rsidRPr="0031539B">
        <w:rPr>
          <w:color w:val="auto"/>
        </w:rPr>
        <w:t xml:space="preserve"> </w:t>
      </w:r>
      <w:r w:rsidRPr="0031539B">
        <w:rPr>
          <w:color w:val="auto"/>
        </w:rPr>
        <w:t>prowadzenie</w:t>
      </w:r>
      <w:r w:rsidR="001A5DA9" w:rsidRPr="0031539B">
        <w:rPr>
          <w:color w:val="auto"/>
        </w:rPr>
        <w:t xml:space="preserve"> </w:t>
      </w:r>
      <w:r w:rsidRPr="0031539B">
        <w:rPr>
          <w:color w:val="auto"/>
        </w:rPr>
        <w:t>robót</w:t>
      </w:r>
      <w:r w:rsidR="001A5DA9" w:rsidRPr="0031539B">
        <w:rPr>
          <w:color w:val="auto"/>
        </w:rPr>
        <w:t xml:space="preserve"> </w:t>
      </w:r>
      <w:r w:rsidRPr="0031539B">
        <w:rPr>
          <w:color w:val="auto"/>
        </w:rPr>
        <w:t>zgodnie</w:t>
      </w:r>
      <w:r w:rsidR="001A5DA9" w:rsidRPr="0031539B">
        <w:rPr>
          <w:color w:val="auto"/>
        </w:rPr>
        <w:t xml:space="preserve"> </w:t>
      </w:r>
      <w:r w:rsidRPr="0031539B">
        <w:rPr>
          <w:color w:val="auto"/>
        </w:rPr>
        <w:t>z</w:t>
      </w:r>
      <w:r w:rsidR="001A5DA9" w:rsidRPr="0031539B">
        <w:rPr>
          <w:color w:val="auto"/>
        </w:rPr>
        <w:t xml:space="preserve"> </w:t>
      </w:r>
      <w:r w:rsidRPr="0031539B">
        <w:rPr>
          <w:color w:val="auto"/>
        </w:rPr>
        <w:t>warunkami</w:t>
      </w:r>
      <w:r w:rsidR="001A5DA9" w:rsidRPr="0031539B">
        <w:rPr>
          <w:color w:val="auto"/>
        </w:rPr>
        <w:t xml:space="preserve"> </w:t>
      </w:r>
      <w:r w:rsidRPr="0031539B">
        <w:rPr>
          <w:color w:val="auto"/>
        </w:rPr>
        <w:t>umowy</w:t>
      </w:r>
      <w:r w:rsidR="001A5DA9" w:rsidRPr="0031539B">
        <w:rPr>
          <w:color w:val="auto"/>
        </w:rPr>
        <w:t xml:space="preserve"> </w:t>
      </w:r>
      <w:r w:rsidRPr="0031539B">
        <w:rPr>
          <w:color w:val="auto"/>
        </w:rPr>
        <w:t>oraz</w:t>
      </w:r>
      <w:r w:rsidR="001A5DA9" w:rsidRPr="0031539B">
        <w:rPr>
          <w:color w:val="auto"/>
        </w:rPr>
        <w:t xml:space="preserve"> </w:t>
      </w:r>
      <w:r w:rsidRPr="0031539B">
        <w:rPr>
          <w:color w:val="auto"/>
        </w:rPr>
        <w:t>za</w:t>
      </w:r>
      <w:r w:rsidR="001A5DA9" w:rsidRPr="0031539B">
        <w:rPr>
          <w:color w:val="auto"/>
        </w:rPr>
        <w:t xml:space="preserve"> </w:t>
      </w:r>
      <w:r w:rsidRPr="0031539B">
        <w:rPr>
          <w:color w:val="auto"/>
        </w:rPr>
        <w:t>jakość</w:t>
      </w:r>
      <w:r w:rsidR="001A5DA9" w:rsidRPr="0031539B">
        <w:rPr>
          <w:color w:val="auto"/>
        </w:rPr>
        <w:t xml:space="preserve"> </w:t>
      </w:r>
      <w:r w:rsidRPr="0031539B">
        <w:rPr>
          <w:color w:val="auto"/>
        </w:rPr>
        <w:t>zastosowanych</w:t>
      </w:r>
      <w:r w:rsidR="001A5DA9" w:rsidRPr="0031539B">
        <w:rPr>
          <w:color w:val="auto"/>
        </w:rPr>
        <w:t xml:space="preserve"> </w:t>
      </w:r>
      <w:r w:rsidRPr="0031539B">
        <w:rPr>
          <w:color w:val="auto"/>
        </w:rPr>
        <w:t>materiałów</w:t>
      </w:r>
      <w:r w:rsidR="001A5DA9" w:rsidRPr="0031539B">
        <w:rPr>
          <w:color w:val="auto"/>
        </w:rPr>
        <w:t xml:space="preserve"> </w:t>
      </w:r>
      <w:r w:rsidR="0031539B" w:rsidRPr="0031539B">
        <w:rPr>
          <w:color w:val="auto"/>
        </w:rPr>
        <w:t xml:space="preserve">                </w:t>
      </w:r>
      <w:r w:rsidRPr="0031539B">
        <w:rPr>
          <w:color w:val="auto"/>
        </w:rPr>
        <w:t>i</w:t>
      </w:r>
      <w:r w:rsidR="001A5DA9" w:rsidRPr="0031539B">
        <w:rPr>
          <w:color w:val="auto"/>
        </w:rPr>
        <w:t xml:space="preserve"> </w:t>
      </w:r>
      <w:r w:rsidRPr="0031539B">
        <w:rPr>
          <w:color w:val="auto"/>
        </w:rPr>
        <w:t>wykonywanych</w:t>
      </w:r>
      <w:r w:rsidR="001A5DA9" w:rsidRPr="0031539B">
        <w:rPr>
          <w:color w:val="auto"/>
        </w:rPr>
        <w:t xml:space="preserve"> </w:t>
      </w:r>
      <w:r w:rsidRPr="0031539B">
        <w:rPr>
          <w:color w:val="auto"/>
        </w:rPr>
        <w:t>robót,</w:t>
      </w:r>
      <w:r w:rsidR="001A5DA9" w:rsidRPr="0031539B">
        <w:rPr>
          <w:color w:val="auto"/>
        </w:rPr>
        <w:t xml:space="preserve"> </w:t>
      </w:r>
      <w:r w:rsidRPr="0031539B">
        <w:rPr>
          <w:color w:val="auto"/>
        </w:rPr>
        <w:t>za</w:t>
      </w:r>
      <w:r w:rsidR="001A5DA9" w:rsidRPr="0031539B">
        <w:rPr>
          <w:color w:val="auto"/>
        </w:rPr>
        <w:t xml:space="preserve"> </w:t>
      </w:r>
      <w:r w:rsidRPr="0031539B">
        <w:rPr>
          <w:color w:val="auto"/>
        </w:rPr>
        <w:t>ich</w:t>
      </w:r>
      <w:r w:rsidR="001A5DA9" w:rsidRPr="0031539B">
        <w:rPr>
          <w:color w:val="auto"/>
        </w:rPr>
        <w:t xml:space="preserve"> </w:t>
      </w:r>
      <w:r w:rsidRPr="0031539B">
        <w:rPr>
          <w:color w:val="auto"/>
        </w:rPr>
        <w:t>zgodność</w:t>
      </w:r>
      <w:r w:rsidR="001A5DA9" w:rsidRPr="0031539B">
        <w:rPr>
          <w:color w:val="auto"/>
        </w:rPr>
        <w:t xml:space="preserve"> </w:t>
      </w:r>
      <w:r w:rsidRPr="0031539B">
        <w:rPr>
          <w:color w:val="auto"/>
        </w:rPr>
        <w:t>z</w:t>
      </w:r>
      <w:r w:rsidR="001A5DA9" w:rsidRPr="0031539B">
        <w:rPr>
          <w:color w:val="auto"/>
        </w:rPr>
        <w:t xml:space="preserve"> </w:t>
      </w:r>
      <w:r w:rsidRPr="0031539B">
        <w:rPr>
          <w:color w:val="auto"/>
        </w:rPr>
        <w:t>dokumentacją</w:t>
      </w:r>
      <w:r w:rsidR="001A5DA9" w:rsidRPr="0031539B">
        <w:rPr>
          <w:color w:val="auto"/>
        </w:rPr>
        <w:t xml:space="preserve"> </w:t>
      </w:r>
      <w:r w:rsidRPr="0031539B">
        <w:rPr>
          <w:color w:val="auto"/>
        </w:rPr>
        <w:t>projektową,</w:t>
      </w:r>
      <w:r w:rsidR="001A5DA9" w:rsidRPr="0031539B">
        <w:rPr>
          <w:color w:val="auto"/>
        </w:rPr>
        <w:t xml:space="preserve"> </w:t>
      </w:r>
      <w:r w:rsidRPr="0031539B">
        <w:rPr>
          <w:color w:val="auto"/>
        </w:rPr>
        <w:t>wymaganiami</w:t>
      </w:r>
      <w:r w:rsidR="001A5DA9" w:rsidRPr="0031539B">
        <w:rPr>
          <w:color w:val="auto"/>
        </w:rPr>
        <w:t xml:space="preserve"> </w:t>
      </w:r>
      <w:r w:rsidRPr="0031539B">
        <w:rPr>
          <w:color w:val="auto"/>
        </w:rPr>
        <w:t>SST,</w:t>
      </w:r>
      <w:r w:rsidR="001A5DA9" w:rsidRPr="0031539B">
        <w:rPr>
          <w:color w:val="auto"/>
        </w:rPr>
        <w:t xml:space="preserve"> </w:t>
      </w:r>
      <w:r w:rsidRPr="0031539B">
        <w:rPr>
          <w:color w:val="auto"/>
        </w:rPr>
        <w:t>projektem</w:t>
      </w:r>
      <w:r w:rsidR="001A5DA9" w:rsidRPr="0031539B">
        <w:rPr>
          <w:color w:val="auto"/>
        </w:rPr>
        <w:t xml:space="preserve"> </w:t>
      </w:r>
      <w:r w:rsidRPr="0031539B">
        <w:rPr>
          <w:color w:val="auto"/>
        </w:rPr>
        <w:t>organizacji</w:t>
      </w:r>
      <w:r w:rsidR="001A5DA9" w:rsidRPr="0031539B">
        <w:rPr>
          <w:color w:val="auto"/>
        </w:rPr>
        <w:t xml:space="preserve"> </w:t>
      </w:r>
      <w:r w:rsidRPr="0031539B">
        <w:rPr>
          <w:color w:val="auto"/>
        </w:rPr>
        <w:t>robót</w:t>
      </w:r>
      <w:r w:rsidR="001A5DA9" w:rsidRPr="0031539B">
        <w:rPr>
          <w:color w:val="auto"/>
        </w:rPr>
        <w:t xml:space="preserve"> </w:t>
      </w:r>
      <w:r w:rsidRPr="0031539B">
        <w:rPr>
          <w:color w:val="auto"/>
        </w:rPr>
        <w:t>opracowanym</w:t>
      </w:r>
      <w:r w:rsidR="001A5DA9" w:rsidRPr="0031539B">
        <w:rPr>
          <w:color w:val="auto"/>
        </w:rPr>
        <w:t xml:space="preserve"> </w:t>
      </w:r>
      <w:r w:rsidRPr="0031539B">
        <w:rPr>
          <w:color w:val="auto"/>
        </w:rPr>
        <w:t>przez</w:t>
      </w:r>
      <w:r w:rsidR="001A5DA9" w:rsidRPr="0031539B">
        <w:rPr>
          <w:color w:val="auto"/>
        </w:rPr>
        <w:t xml:space="preserve"> </w:t>
      </w:r>
      <w:r w:rsidRPr="0031539B">
        <w:rPr>
          <w:color w:val="auto"/>
        </w:rPr>
        <w:t>Wykonawcę</w:t>
      </w:r>
      <w:r w:rsidR="001A5DA9" w:rsidRPr="0031539B">
        <w:rPr>
          <w:color w:val="auto"/>
        </w:rPr>
        <w:t xml:space="preserve"> </w:t>
      </w:r>
      <w:r w:rsidRPr="0031539B">
        <w:rPr>
          <w:color w:val="auto"/>
        </w:rPr>
        <w:t>oraz</w:t>
      </w:r>
      <w:r w:rsidR="001A5DA9" w:rsidRPr="0031539B">
        <w:rPr>
          <w:color w:val="auto"/>
        </w:rPr>
        <w:t xml:space="preserve"> </w:t>
      </w:r>
      <w:r w:rsidRPr="0031539B">
        <w:rPr>
          <w:color w:val="auto"/>
        </w:rPr>
        <w:t>poleceniami</w:t>
      </w:r>
      <w:r w:rsidR="001A5DA9" w:rsidRPr="0031539B">
        <w:rPr>
          <w:color w:val="auto"/>
        </w:rPr>
        <w:t xml:space="preserve"> </w:t>
      </w:r>
      <w:r w:rsidRPr="0031539B">
        <w:rPr>
          <w:color w:val="auto"/>
        </w:rPr>
        <w:t>Inżyniera/Kierownika</w:t>
      </w:r>
      <w:r w:rsidR="001A5DA9" w:rsidRPr="0031539B">
        <w:rPr>
          <w:color w:val="auto"/>
        </w:rPr>
        <w:t xml:space="preserve"> </w:t>
      </w:r>
      <w:r w:rsidRPr="0031539B">
        <w:rPr>
          <w:color w:val="auto"/>
        </w:rPr>
        <w:t>projektu.</w:t>
      </w:r>
    </w:p>
    <w:p w14:paraId="081361BA" w14:textId="77777777" w:rsidR="00ED3A1A" w:rsidRPr="0031539B" w:rsidRDefault="006A2646" w:rsidP="00CF4E46">
      <w:pPr>
        <w:pStyle w:val="Akapit"/>
        <w:rPr>
          <w:color w:val="auto"/>
        </w:rPr>
      </w:pPr>
      <w:r w:rsidRPr="0031539B">
        <w:rPr>
          <w:color w:val="auto"/>
        </w:rPr>
        <w:t>Wykonawca</w:t>
      </w:r>
      <w:r w:rsidR="001A5DA9" w:rsidRPr="0031539B">
        <w:rPr>
          <w:color w:val="auto"/>
        </w:rPr>
        <w:t xml:space="preserve"> </w:t>
      </w:r>
      <w:r w:rsidRPr="0031539B">
        <w:rPr>
          <w:color w:val="auto"/>
        </w:rPr>
        <w:t>jest</w:t>
      </w:r>
      <w:r w:rsidR="001A5DA9" w:rsidRPr="0031539B">
        <w:rPr>
          <w:color w:val="auto"/>
        </w:rPr>
        <w:t xml:space="preserve"> </w:t>
      </w:r>
      <w:r w:rsidRPr="0031539B">
        <w:rPr>
          <w:color w:val="auto"/>
        </w:rPr>
        <w:t>odpowiedzialny</w:t>
      </w:r>
      <w:r w:rsidR="001A5DA9" w:rsidRPr="0031539B">
        <w:rPr>
          <w:color w:val="auto"/>
        </w:rPr>
        <w:t xml:space="preserve"> </w:t>
      </w:r>
      <w:r w:rsidRPr="0031539B">
        <w:rPr>
          <w:color w:val="auto"/>
        </w:rPr>
        <w:t>za</w:t>
      </w:r>
      <w:r w:rsidR="001A5DA9" w:rsidRPr="0031539B">
        <w:rPr>
          <w:color w:val="auto"/>
        </w:rPr>
        <w:t xml:space="preserve"> </w:t>
      </w:r>
      <w:r w:rsidRPr="0031539B">
        <w:rPr>
          <w:color w:val="auto"/>
        </w:rPr>
        <w:t>stosowane</w:t>
      </w:r>
      <w:r w:rsidR="001A5DA9" w:rsidRPr="0031539B">
        <w:rPr>
          <w:color w:val="auto"/>
        </w:rPr>
        <w:t xml:space="preserve"> </w:t>
      </w:r>
      <w:r w:rsidRPr="0031539B">
        <w:rPr>
          <w:color w:val="auto"/>
        </w:rPr>
        <w:t>metody</w:t>
      </w:r>
      <w:r w:rsidR="001A5DA9" w:rsidRPr="0031539B">
        <w:rPr>
          <w:color w:val="auto"/>
        </w:rPr>
        <w:t xml:space="preserve"> </w:t>
      </w:r>
      <w:r w:rsidRPr="0031539B">
        <w:rPr>
          <w:color w:val="auto"/>
        </w:rPr>
        <w:t>wykonywania</w:t>
      </w:r>
      <w:r w:rsidR="001A5DA9" w:rsidRPr="0031539B">
        <w:rPr>
          <w:color w:val="auto"/>
        </w:rPr>
        <w:t xml:space="preserve"> </w:t>
      </w:r>
      <w:r w:rsidRPr="0031539B">
        <w:rPr>
          <w:color w:val="auto"/>
        </w:rPr>
        <w:t>robót.</w:t>
      </w:r>
    </w:p>
    <w:p w14:paraId="6A98CF25" w14:textId="77777777" w:rsidR="00ED3A1A" w:rsidRPr="0031539B" w:rsidRDefault="006A2646" w:rsidP="00CF4E46">
      <w:pPr>
        <w:pStyle w:val="Akapit"/>
        <w:rPr>
          <w:color w:val="auto"/>
        </w:rPr>
      </w:pPr>
      <w:r w:rsidRPr="0031539B">
        <w:rPr>
          <w:color w:val="auto"/>
        </w:rPr>
        <w:t>Wykonawca</w:t>
      </w:r>
      <w:r w:rsidR="001A5DA9" w:rsidRPr="0031539B">
        <w:rPr>
          <w:color w:val="auto"/>
        </w:rPr>
        <w:t xml:space="preserve"> </w:t>
      </w:r>
      <w:r w:rsidRPr="0031539B">
        <w:rPr>
          <w:color w:val="auto"/>
        </w:rPr>
        <w:t>jest</w:t>
      </w:r>
      <w:r w:rsidR="001A5DA9" w:rsidRPr="0031539B">
        <w:rPr>
          <w:color w:val="auto"/>
        </w:rPr>
        <w:t xml:space="preserve"> </w:t>
      </w:r>
      <w:r w:rsidRPr="0031539B">
        <w:rPr>
          <w:color w:val="auto"/>
        </w:rPr>
        <w:t>odpowiedzialny</w:t>
      </w:r>
      <w:r w:rsidR="001A5DA9" w:rsidRPr="0031539B">
        <w:rPr>
          <w:color w:val="auto"/>
        </w:rPr>
        <w:t xml:space="preserve"> </w:t>
      </w:r>
      <w:r w:rsidRPr="0031539B">
        <w:rPr>
          <w:color w:val="auto"/>
        </w:rPr>
        <w:t>za</w:t>
      </w:r>
      <w:r w:rsidR="001A5DA9" w:rsidRPr="0031539B">
        <w:rPr>
          <w:color w:val="auto"/>
        </w:rPr>
        <w:t xml:space="preserve"> </w:t>
      </w:r>
      <w:r w:rsidRPr="0031539B">
        <w:rPr>
          <w:color w:val="auto"/>
        </w:rPr>
        <w:t>dokładne</w:t>
      </w:r>
      <w:r w:rsidR="001A5DA9" w:rsidRPr="0031539B">
        <w:rPr>
          <w:color w:val="auto"/>
        </w:rPr>
        <w:t xml:space="preserve"> </w:t>
      </w:r>
      <w:r w:rsidRPr="0031539B">
        <w:rPr>
          <w:color w:val="auto"/>
        </w:rPr>
        <w:t>wytyczenie</w:t>
      </w:r>
      <w:r w:rsidR="001A5DA9" w:rsidRPr="0031539B">
        <w:rPr>
          <w:color w:val="auto"/>
        </w:rPr>
        <w:t xml:space="preserve"> </w:t>
      </w:r>
      <w:r w:rsidRPr="0031539B">
        <w:rPr>
          <w:color w:val="auto"/>
        </w:rPr>
        <w:t>w</w:t>
      </w:r>
      <w:r w:rsidR="001A5DA9" w:rsidRPr="0031539B">
        <w:rPr>
          <w:color w:val="auto"/>
        </w:rPr>
        <w:t xml:space="preserve"> </w:t>
      </w:r>
      <w:r w:rsidRPr="0031539B">
        <w:rPr>
          <w:color w:val="auto"/>
        </w:rPr>
        <w:t>planie</w:t>
      </w:r>
      <w:r w:rsidR="001A5DA9" w:rsidRPr="0031539B">
        <w:rPr>
          <w:color w:val="auto"/>
        </w:rPr>
        <w:t xml:space="preserve"> </w:t>
      </w:r>
      <w:r w:rsidRPr="0031539B">
        <w:rPr>
          <w:color w:val="auto"/>
        </w:rPr>
        <w:t>i</w:t>
      </w:r>
      <w:r w:rsidR="001A5DA9" w:rsidRPr="0031539B">
        <w:rPr>
          <w:color w:val="auto"/>
        </w:rPr>
        <w:t xml:space="preserve"> </w:t>
      </w:r>
      <w:r w:rsidRPr="0031539B">
        <w:rPr>
          <w:color w:val="auto"/>
        </w:rPr>
        <w:t>wyznaczenie</w:t>
      </w:r>
      <w:r w:rsidR="001A5DA9" w:rsidRPr="0031539B">
        <w:rPr>
          <w:color w:val="auto"/>
        </w:rPr>
        <w:t xml:space="preserve"> </w:t>
      </w:r>
      <w:r w:rsidRPr="0031539B">
        <w:rPr>
          <w:color w:val="auto"/>
        </w:rPr>
        <w:t>wysokości</w:t>
      </w:r>
      <w:r w:rsidR="001A5DA9" w:rsidRPr="0031539B">
        <w:rPr>
          <w:color w:val="auto"/>
        </w:rPr>
        <w:t xml:space="preserve"> </w:t>
      </w:r>
      <w:r w:rsidRPr="0031539B">
        <w:rPr>
          <w:color w:val="auto"/>
        </w:rPr>
        <w:t>wszystkich</w:t>
      </w:r>
      <w:r w:rsidR="001A5DA9" w:rsidRPr="0031539B">
        <w:rPr>
          <w:color w:val="auto"/>
        </w:rPr>
        <w:t xml:space="preserve"> </w:t>
      </w:r>
      <w:r w:rsidRPr="0031539B">
        <w:rPr>
          <w:color w:val="auto"/>
        </w:rPr>
        <w:t>elementów</w:t>
      </w:r>
      <w:r w:rsidR="001A5DA9" w:rsidRPr="0031539B">
        <w:rPr>
          <w:color w:val="auto"/>
        </w:rPr>
        <w:t xml:space="preserve"> </w:t>
      </w:r>
      <w:r w:rsidRPr="0031539B">
        <w:rPr>
          <w:color w:val="auto"/>
        </w:rPr>
        <w:t>robót</w:t>
      </w:r>
      <w:r w:rsidR="001A5DA9" w:rsidRPr="0031539B">
        <w:rPr>
          <w:color w:val="auto"/>
        </w:rPr>
        <w:t xml:space="preserve"> </w:t>
      </w:r>
      <w:r w:rsidRPr="0031539B">
        <w:rPr>
          <w:color w:val="auto"/>
        </w:rPr>
        <w:t>zgodnie</w:t>
      </w:r>
      <w:r w:rsidR="001A5DA9" w:rsidRPr="0031539B">
        <w:rPr>
          <w:color w:val="auto"/>
        </w:rPr>
        <w:t xml:space="preserve"> </w:t>
      </w:r>
      <w:r w:rsidR="0031539B">
        <w:rPr>
          <w:color w:val="auto"/>
        </w:rPr>
        <w:t xml:space="preserve">                  </w:t>
      </w:r>
      <w:r w:rsidRPr="0031539B">
        <w:rPr>
          <w:color w:val="auto"/>
        </w:rPr>
        <w:t>z</w:t>
      </w:r>
      <w:r w:rsidR="001A5DA9" w:rsidRPr="0031539B">
        <w:rPr>
          <w:color w:val="auto"/>
        </w:rPr>
        <w:t xml:space="preserve"> </w:t>
      </w:r>
      <w:r w:rsidRPr="0031539B">
        <w:rPr>
          <w:color w:val="auto"/>
        </w:rPr>
        <w:t>wymiarami</w:t>
      </w:r>
      <w:r w:rsidR="001A5DA9" w:rsidRPr="0031539B">
        <w:rPr>
          <w:color w:val="auto"/>
        </w:rPr>
        <w:t xml:space="preserve"> </w:t>
      </w:r>
      <w:r w:rsidRPr="0031539B">
        <w:rPr>
          <w:color w:val="auto"/>
        </w:rPr>
        <w:t>i</w:t>
      </w:r>
      <w:r w:rsidR="001A5DA9" w:rsidRPr="0031539B">
        <w:rPr>
          <w:color w:val="auto"/>
        </w:rPr>
        <w:t xml:space="preserve"> </w:t>
      </w:r>
      <w:r w:rsidRPr="0031539B">
        <w:rPr>
          <w:color w:val="auto"/>
        </w:rPr>
        <w:t>rzędnymi</w:t>
      </w:r>
      <w:r w:rsidR="001A5DA9" w:rsidRPr="0031539B">
        <w:rPr>
          <w:color w:val="auto"/>
        </w:rPr>
        <w:t xml:space="preserve"> </w:t>
      </w:r>
      <w:r w:rsidRPr="0031539B">
        <w:rPr>
          <w:color w:val="auto"/>
        </w:rPr>
        <w:t>określonymi</w:t>
      </w:r>
      <w:r w:rsidR="001A5DA9" w:rsidRPr="0031539B">
        <w:rPr>
          <w:color w:val="auto"/>
        </w:rPr>
        <w:t xml:space="preserve"> </w:t>
      </w:r>
      <w:r w:rsidRPr="0031539B">
        <w:rPr>
          <w:color w:val="auto"/>
        </w:rPr>
        <w:t>w</w:t>
      </w:r>
      <w:r w:rsidR="001A5DA9" w:rsidRPr="0031539B">
        <w:rPr>
          <w:color w:val="auto"/>
        </w:rPr>
        <w:t xml:space="preserve"> </w:t>
      </w:r>
      <w:r w:rsidRPr="0031539B">
        <w:rPr>
          <w:color w:val="auto"/>
        </w:rPr>
        <w:t>dokumentacji</w:t>
      </w:r>
      <w:r w:rsidR="001A5DA9" w:rsidRPr="0031539B">
        <w:rPr>
          <w:color w:val="auto"/>
        </w:rPr>
        <w:t xml:space="preserve"> </w:t>
      </w:r>
      <w:r w:rsidRPr="0031539B">
        <w:rPr>
          <w:color w:val="auto"/>
        </w:rPr>
        <w:t>projektowej</w:t>
      </w:r>
      <w:r w:rsidR="001A5DA9" w:rsidRPr="0031539B">
        <w:rPr>
          <w:color w:val="auto"/>
        </w:rPr>
        <w:t xml:space="preserve"> </w:t>
      </w:r>
      <w:r w:rsidRPr="0031539B">
        <w:rPr>
          <w:color w:val="auto"/>
        </w:rPr>
        <w:t>lub</w:t>
      </w:r>
      <w:r w:rsidR="001A5DA9" w:rsidRPr="0031539B">
        <w:rPr>
          <w:color w:val="auto"/>
        </w:rPr>
        <w:t xml:space="preserve"> </w:t>
      </w:r>
      <w:r w:rsidRPr="0031539B">
        <w:rPr>
          <w:color w:val="auto"/>
        </w:rPr>
        <w:t>przekazanymi</w:t>
      </w:r>
      <w:r w:rsidR="001A5DA9" w:rsidRPr="0031539B">
        <w:rPr>
          <w:color w:val="auto"/>
        </w:rPr>
        <w:t xml:space="preserve"> </w:t>
      </w:r>
      <w:r w:rsidRPr="0031539B">
        <w:rPr>
          <w:color w:val="auto"/>
        </w:rPr>
        <w:t>na</w:t>
      </w:r>
      <w:r w:rsidR="001A5DA9" w:rsidRPr="0031539B">
        <w:rPr>
          <w:color w:val="auto"/>
        </w:rPr>
        <w:t xml:space="preserve"> </w:t>
      </w:r>
      <w:r w:rsidRPr="0031539B">
        <w:rPr>
          <w:color w:val="auto"/>
        </w:rPr>
        <w:t>piśmie</w:t>
      </w:r>
      <w:r w:rsidR="001A5DA9" w:rsidRPr="0031539B">
        <w:rPr>
          <w:color w:val="auto"/>
        </w:rPr>
        <w:t xml:space="preserve"> </w:t>
      </w:r>
      <w:r w:rsidRPr="0031539B">
        <w:rPr>
          <w:color w:val="auto"/>
        </w:rPr>
        <w:t>przez</w:t>
      </w:r>
      <w:r w:rsidR="001A5DA9" w:rsidRPr="0031539B">
        <w:rPr>
          <w:color w:val="auto"/>
        </w:rPr>
        <w:t xml:space="preserve"> </w:t>
      </w:r>
      <w:r w:rsidRPr="0031539B">
        <w:rPr>
          <w:color w:val="auto"/>
        </w:rPr>
        <w:t>Inżyniera/Kierownika</w:t>
      </w:r>
      <w:r w:rsidR="001A5DA9" w:rsidRPr="0031539B">
        <w:rPr>
          <w:color w:val="auto"/>
        </w:rPr>
        <w:t xml:space="preserve"> </w:t>
      </w:r>
      <w:r w:rsidRPr="0031539B">
        <w:rPr>
          <w:color w:val="auto"/>
        </w:rPr>
        <w:t>projektu.</w:t>
      </w:r>
    </w:p>
    <w:p w14:paraId="034FBB17" w14:textId="77777777" w:rsidR="00ED3A1A" w:rsidRPr="0031539B" w:rsidRDefault="006A2646" w:rsidP="00CF4E46">
      <w:pPr>
        <w:pStyle w:val="Akapit"/>
        <w:rPr>
          <w:color w:val="auto"/>
        </w:rPr>
      </w:pPr>
      <w:r w:rsidRPr="0031539B">
        <w:rPr>
          <w:color w:val="auto"/>
        </w:rPr>
        <w:t>Błędy</w:t>
      </w:r>
      <w:r w:rsidR="001A5DA9" w:rsidRPr="0031539B">
        <w:rPr>
          <w:color w:val="auto"/>
        </w:rPr>
        <w:t xml:space="preserve"> </w:t>
      </w:r>
      <w:r w:rsidRPr="0031539B">
        <w:rPr>
          <w:color w:val="auto"/>
        </w:rPr>
        <w:t>popełnione</w:t>
      </w:r>
      <w:r w:rsidR="001A5DA9" w:rsidRPr="0031539B">
        <w:rPr>
          <w:color w:val="auto"/>
        </w:rPr>
        <w:t xml:space="preserve"> </w:t>
      </w:r>
      <w:r w:rsidRPr="0031539B">
        <w:rPr>
          <w:color w:val="auto"/>
        </w:rPr>
        <w:t>przez</w:t>
      </w:r>
      <w:r w:rsidR="001A5DA9" w:rsidRPr="0031539B">
        <w:rPr>
          <w:color w:val="auto"/>
        </w:rPr>
        <w:t xml:space="preserve"> </w:t>
      </w:r>
      <w:r w:rsidRPr="0031539B">
        <w:rPr>
          <w:color w:val="auto"/>
        </w:rPr>
        <w:t>Wykonawcę</w:t>
      </w:r>
      <w:r w:rsidR="001A5DA9" w:rsidRPr="0031539B">
        <w:rPr>
          <w:color w:val="auto"/>
        </w:rPr>
        <w:t xml:space="preserve"> </w:t>
      </w:r>
      <w:r w:rsidRPr="0031539B">
        <w:rPr>
          <w:color w:val="auto"/>
        </w:rPr>
        <w:t>w</w:t>
      </w:r>
      <w:r w:rsidR="001A5DA9" w:rsidRPr="0031539B">
        <w:rPr>
          <w:color w:val="auto"/>
        </w:rPr>
        <w:t xml:space="preserve"> </w:t>
      </w:r>
      <w:r w:rsidRPr="0031539B">
        <w:rPr>
          <w:color w:val="auto"/>
        </w:rPr>
        <w:t>wytyczeniu</w:t>
      </w:r>
      <w:r w:rsidR="001A5DA9" w:rsidRPr="0031539B">
        <w:rPr>
          <w:color w:val="auto"/>
        </w:rPr>
        <w:t xml:space="preserve"> </w:t>
      </w:r>
      <w:r w:rsidRPr="0031539B">
        <w:rPr>
          <w:color w:val="auto"/>
        </w:rPr>
        <w:t>i</w:t>
      </w:r>
      <w:r w:rsidR="001A5DA9" w:rsidRPr="0031539B">
        <w:rPr>
          <w:color w:val="auto"/>
        </w:rPr>
        <w:t xml:space="preserve"> </w:t>
      </w:r>
      <w:r w:rsidRPr="0031539B">
        <w:rPr>
          <w:color w:val="auto"/>
        </w:rPr>
        <w:t>wyznaczaniu</w:t>
      </w:r>
      <w:r w:rsidR="001A5DA9" w:rsidRPr="0031539B">
        <w:rPr>
          <w:color w:val="auto"/>
        </w:rPr>
        <w:t xml:space="preserve"> </w:t>
      </w:r>
      <w:r w:rsidRPr="0031539B">
        <w:rPr>
          <w:color w:val="auto"/>
        </w:rPr>
        <w:t>robót</w:t>
      </w:r>
      <w:r w:rsidR="001A5DA9" w:rsidRPr="0031539B">
        <w:rPr>
          <w:color w:val="auto"/>
        </w:rPr>
        <w:t xml:space="preserve"> </w:t>
      </w:r>
      <w:r w:rsidRPr="0031539B">
        <w:rPr>
          <w:color w:val="auto"/>
        </w:rPr>
        <w:t>zostaną,</w:t>
      </w:r>
      <w:r w:rsidR="001A5DA9" w:rsidRPr="0031539B">
        <w:rPr>
          <w:color w:val="auto"/>
        </w:rPr>
        <w:t xml:space="preserve"> </w:t>
      </w:r>
      <w:r w:rsidRPr="0031539B">
        <w:rPr>
          <w:color w:val="auto"/>
        </w:rPr>
        <w:t>usunięte</w:t>
      </w:r>
      <w:r w:rsidR="001A5DA9" w:rsidRPr="0031539B">
        <w:rPr>
          <w:color w:val="auto"/>
        </w:rPr>
        <w:t xml:space="preserve"> </w:t>
      </w:r>
      <w:r w:rsidRPr="0031539B">
        <w:rPr>
          <w:color w:val="auto"/>
        </w:rPr>
        <w:t>przez</w:t>
      </w:r>
      <w:r w:rsidR="001A5DA9" w:rsidRPr="0031539B">
        <w:rPr>
          <w:color w:val="auto"/>
        </w:rPr>
        <w:t xml:space="preserve"> </w:t>
      </w:r>
      <w:r w:rsidRPr="0031539B">
        <w:rPr>
          <w:color w:val="auto"/>
        </w:rPr>
        <w:t>Wykonawcę</w:t>
      </w:r>
      <w:r w:rsidR="001A5DA9" w:rsidRPr="0031539B">
        <w:rPr>
          <w:color w:val="auto"/>
        </w:rPr>
        <w:t xml:space="preserve"> </w:t>
      </w:r>
      <w:r w:rsidRPr="0031539B">
        <w:rPr>
          <w:color w:val="auto"/>
        </w:rPr>
        <w:t>na</w:t>
      </w:r>
      <w:r w:rsidR="001A5DA9" w:rsidRPr="0031539B">
        <w:rPr>
          <w:color w:val="auto"/>
        </w:rPr>
        <w:t xml:space="preserve"> </w:t>
      </w:r>
      <w:r w:rsidRPr="0031539B">
        <w:rPr>
          <w:color w:val="auto"/>
        </w:rPr>
        <w:t>własny</w:t>
      </w:r>
      <w:r w:rsidR="001A5DA9" w:rsidRPr="0031539B">
        <w:rPr>
          <w:color w:val="auto"/>
        </w:rPr>
        <w:t xml:space="preserve"> </w:t>
      </w:r>
      <w:r w:rsidRPr="0031539B">
        <w:rPr>
          <w:color w:val="auto"/>
        </w:rPr>
        <w:t>koszt,</w:t>
      </w:r>
      <w:r w:rsidR="001A5DA9" w:rsidRPr="0031539B">
        <w:rPr>
          <w:color w:val="auto"/>
        </w:rPr>
        <w:t xml:space="preserve"> </w:t>
      </w:r>
      <w:r w:rsidR="0031539B">
        <w:rPr>
          <w:color w:val="auto"/>
        </w:rPr>
        <w:t xml:space="preserve">                      </w:t>
      </w:r>
      <w:r w:rsidRPr="0031539B">
        <w:rPr>
          <w:color w:val="auto"/>
        </w:rPr>
        <w:t>z</w:t>
      </w:r>
      <w:r w:rsidR="001A5DA9" w:rsidRPr="0031539B">
        <w:rPr>
          <w:color w:val="auto"/>
        </w:rPr>
        <w:t xml:space="preserve"> </w:t>
      </w:r>
      <w:r w:rsidRPr="0031539B">
        <w:rPr>
          <w:color w:val="auto"/>
        </w:rPr>
        <w:t>wyjątkiem,</w:t>
      </w:r>
      <w:r w:rsidR="001A5DA9" w:rsidRPr="0031539B">
        <w:rPr>
          <w:color w:val="auto"/>
        </w:rPr>
        <w:t xml:space="preserve"> </w:t>
      </w:r>
      <w:r w:rsidRPr="0031539B">
        <w:rPr>
          <w:color w:val="auto"/>
        </w:rPr>
        <w:t>kiedy</w:t>
      </w:r>
      <w:r w:rsidR="001A5DA9" w:rsidRPr="0031539B">
        <w:rPr>
          <w:color w:val="auto"/>
        </w:rPr>
        <w:t xml:space="preserve"> </w:t>
      </w:r>
      <w:r w:rsidRPr="0031539B">
        <w:rPr>
          <w:color w:val="auto"/>
        </w:rPr>
        <w:t>dany</w:t>
      </w:r>
      <w:r w:rsidR="001A5DA9" w:rsidRPr="0031539B">
        <w:rPr>
          <w:color w:val="auto"/>
        </w:rPr>
        <w:t xml:space="preserve"> </w:t>
      </w:r>
      <w:r w:rsidRPr="0031539B">
        <w:rPr>
          <w:color w:val="auto"/>
        </w:rPr>
        <w:t>błąd</w:t>
      </w:r>
      <w:r w:rsidR="001A5DA9" w:rsidRPr="0031539B">
        <w:rPr>
          <w:color w:val="auto"/>
        </w:rPr>
        <w:t xml:space="preserve"> </w:t>
      </w:r>
      <w:r w:rsidRPr="0031539B">
        <w:rPr>
          <w:color w:val="auto"/>
        </w:rPr>
        <w:t>okaże</w:t>
      </w:r>
      <w:r w:rsidR="001A5DA9" w:rsidRPr="0031539B">
        <w:rPr>
          <w:color w:val="auto"/>
        </w:rPr>
        <w:t xml:space="preserve"> </w:t>
      </w:r>
      <w:r w:rsidRPr="0031539B">
        <w:rPr>
          <w:color w:val="auto"/>
        </w:rPr>
        <w:t>się</w:t>
      </w:r>
      <w:r w:rsidR="001A5DA9" w:rsidRPr="0031539B">
        <w:rPr>
          <w:color w:val="auto"/>
        </w:rPr>
        <w:t xml:space="preserve"> </w:t>
      </w:r>
      <w:r w:rsidRPr="0031539B">
        <w:rPr>
          <w:color w:val="auto"/>
        </w:rPr>
        <w:t>skutkiem</w:t>
      </w:r>
      <w:r w:rsidR="001A5DA9" w:rsidRPr="0031539B">
        <w:rPr>
          <w:color w:val="auto"/>
        </w:rPr>
        <w:t xml:space="preserve"> </w:t>
      </w:r>
      <w:r w:rsidRPr="0031539B">
        <w:rPr>
          <w:color w:val="auto"/>
        </w:rPr>
        <w:t>błędu</w:t>
      </w:r>
      <w:r w:rsidR="001A5DA9" w:rsidRPr="0031539B">
        <w:rPr>
          <w:color w:val="auto"/>
        </w:rPr>
        <w:t xml:space="preserve"> </w:t>
      </w:r>
      <w:r w:rsidRPr="0031539B">
        <w:rPr>
          <w:color w:val="auto"/>
        </w:rPr>
        <w:t>zawartego</w:t>
      </w:r>
      <w:r w:rsidR="001A5DA9" w:rsidRPr="0031539B">
        <w:rPr>
          <w:color w:val="auto"/>
        </w:rPr>
        <w:t xml:space="preserve"> </w:t>
      </w:r>
      <w:r w:rsidRPr="0031539B">
        <w:rPr>
          <w:color w:val="auto"/>
        </w:rPr>
        <w:t>w</w:t>
      </w:r>
      <w:r w:rsidR="001A5DA9" w:rsidRPr="0031539B">
        <w:rPr>
          <w:color w:val="auto"/>
        </w:rPr>
        <w:t xml:space="preserve"> </w:t>
      </w:r>
      <w:r w:rsidRPr="0031539B">
        <w:rPr>
          <w:color w:val="auto"/>
        </w:rPr>
        <w:t>danych</w:t>
      </w:r>
      <w:r w:rsidR="001A5DA9" w:rsidRPr="0031539B">
        <w:rPr>
          <w:color w:val="auto"/>
        </w:rPr>
        <w:t xml:space="preserve"> </w:t>
      </w:r>
      <w:r w:rsidRPr="0031539B">
        <w:rPr>
          <w:color w:val="auto"/>
        </w:rPr>
        <w:t>dostarczonych</w:t>
      </w:r>
      <w:r w:rsidR="001A5DA9" w:rsidRPr="0031539B">
        <w:rPr>
          <w:color w:val="auto"/>
        </w:rPr>
        <w:t xml:space="preserve"> </w:t>
      </w:r>
      <w:r w:rsidRPr="0031539B">
        <w:rPr>
          <w:color w:val="auto"/>
        </w:rPr>
        <w:t>Wykonawcy</w:t>
      </w:r>
      <w:r w:rsidR="001A5DA9" w:rsidRPr="0031539B">
        <w:rPr>
          <w:color w:val="auto"/>
        </w:rPr>
        <w:t xml:space="preserve"> </w:t>
      </w:r>
      <w:r w:rsidRPr="0031539B">
        <w:rPr>
          <w:color w:val="auto"/>
        </w:rPr>
        <w:t>na</w:t>
      </w:r>
      <w:r w:rsidR="001A5DA9" w:rsidRPr="0031539B">
        <w:rPr>
          <w:color w:val="auto"/>
        </w:rPr>
        <w:t xml:space="preserve"> </w:t>
      </w:r>
      <w:r w:rsidRPr="0031539B">
        <w:rPr>
          <w:color w:val="auto"/>
        </w:rPr>
        <w:t>piśmie</w:t>
      </w:r>
      <w:r w:rsidR="001A5DA9" w:rsidRPr="0031539B">
        <w:rPr>
          <w:color w:val="auto"/>
        </w:rPr>
        <w:t xml:space="preserve"> </w:t>
      </w:r>
      <w:r w:rsidRPr="0031539B">
        <w:rPr>
          <w:color w:val="auto"/>
        </w:rPr>
        <w:t>przez</w:t>
      </w:r>
      <w:r w:rsidR="001A5DA9" w:rsidRPr="0031539B">
        <w:rPr>
          <w:color w:val="auto"/>
        </w:rPr>
        <w:t xml:space="preserve"> </w:t>
      </w:r>
      <w:r w:rsidRPr="0031539B">
        <w:rPr>
          <w:color w:val="auto"/>
        </w:rPr>
        <w:t>Inżyniera/</w:t>
      </w:r>
      <w:r w:rsidR="001A5DA9" w:rsidRPr="0031539B">
        <w:rPr>
          <w:color w:val="auto"/>
        </w:rPr>
        <w:t xml:space="preserve"> </w:t>
      </w:r>
      <w:r w:rsidRPr="0031539B">
        <w:rPr>
          <w:color w:val="auto"/>
        </w:rPr>
        <w:t>Kierownika</w:t>
      </w:r>
      <w:r w:rsidR="001A5DA9" w:rsidRPr="0031539B">
        <w:rPr>
          <w:color w:val="auto"/>
        </w:rPr>
        <w:t xml:space="preserve"> </w:t>
      </w:r>
      <w:r w:rsidRPr="0031539B">
        <w:rPr>
          <w:color w:val="auto"/>
        </w:rPr>
        <w:t>projektu.</w:t>
      </w:r>
    </w:p>
    <w:p w14:paraId="24C907B9" w14:textId="77777777" w:rsidR="00ED3A1A" w:rsidRDefault="006A2646" w:rsidP="00CF4E46">
      <w:pPr>
        <w:pStyle w:val="Akapit"/>
        <w:rPr>
          <w:color w:val="auto"/>
        </w:rPr>
      </w:pPr>
      <w:r w:rsidRPr="0031539B">
        <w:rPr>
          <w:color w:val="auto"/>
        </w:rPr>
        <w:t>Sprawdzenie</w:t>
      </w:r>
      <w:r w:rsidR="001A5DA9" w:rsidRPr="0031539B">
        <w:rPr>
          <w:color w:val="auto"/>
        </w:rPr>
        <w:t xml:space="preserve"> </w:t>
      </w:r>
      <w:r w:rsidRPr="0031539B">
        <w:rPr>
          <w:color w:val="auto"/>
        </w:rPr>
        <w:t>wytyczenia</w:t>
      </w:r>
      <w:r w:rsidR="001A5DA9" w:rsidRPr="0031539B">
        <w:rPr>
          <w:color w:val="auto"/>
        </w:rPr>
        <w:t xml:space="preserve"> </w:t>
      </w:r>
      <w:r w:rsidRPr="0031539B">
        <w:rPr>
          <w:color w:val="auto"/>
        </w:rPr>
        <w:t>robót</w:t>
      </w:r>
      <w:r w:rsidR="001A5DA9" w:rsidRPr="0031539B">
        <w:rPr>
          <w:color w:val="auto"/>
        </w:rPr>
        <w:t xml:space="preserve"> </w:t>
      </w:r>
      <w:r w:rsidRPr="0031539B">
        <w:rPr>
          <w:color w:val="auto"/>
        </w:rPr>
        <w:t>lub</w:t>
      </w:r>
      <w:r w:rsidR="001A5DA9" w:rsidRPr="0031539B">
        <w:rPr>
          <w:color w:val="auto"/>
        </w:rPr>
        <w:t xml:space="preserve"> </w:t>
      </w:r>
      <w:r w:rsidRPr="0031539B">
        <w:rPr>
          <w:color w:val="auto"/>
        </w:rPr>
        <w:t>wyznaczenia</w:t>
      </w:r>
      <w:r w:rsidR="001A5DA9" w:rsidRPr="0031539B">
        <w:rPr>
          <w:color w:val="auto"/>
        </w:rPr>
        <w:t xml:space="preserve"> </w:t>
      </w:r>
      <w:r w:rsidRPr="0031539B">
        <w:rPr>
          <w:color w:val="auto"/>
        </w:rPr>
        <w:t>wysokości</w:t>
      </w:r>
      <w:r w:rsidR="001A5DA9" w:rsidRPr="0031539B">
        <w:rPr>
          <w:color w:val="auto"/>
        </w:rPr>
        <w:t xml:space="preserve"> </w:t>
      </w:r>
      <w:r w:rsidRPr="0031539B">
        <w:rPr>
          <w:color w:val="auto"/>
        </w:rPr>
        <w:t>przez</w:t>
      </w:r>
      <w:r w:rsidR="001A5DA9" w:rsidRPr="0031539B">
        <w:rPr>
          <w:color w:val="auto"/>
        </w:rPr>
        <w:t xml:space="preserve"> </w:t>
      </w:r>
      <w:r w:rsidRPr="0031539B">
        <w:rPr>
          <w:color w:val="auto"/>
        </w:rPr>
        <w:t>Inżyniera/</w:t>
      </w:r>
      <w:r w:rsidR="001A5DA9" w:rsidRPr="0031539B">
        <w:rPr>
          <w:color w:val="auto"/>
        </w:rPr>
        <w:t xml:space="preserve"> </w:t>
      </w:r>
      <w:r w:rsidRPr="0031539B">
        <w:rPr>
          <w:color w:val="auto"/>
        </w:rPr>
        <w:t>Kierownika</w:t>
      </w:r>
      <w:r w:rsidR="001A5DA9" w:rsidRPr="0031539B">
        <w:rPr>
          <w:color w:val="auto"/>
        </w:rPr>
        <w:t xml:space="preserve"> </w:t>
      </w:r>
      <w:r w:rsidRPr="0031539B">
        <w:rPr>
          <w:color w:val="auto"/>
        </w:rPr>
        <w:t>projektu</w:t>
      </w:r>
      <w:r w:rsidR="001A5DA9" w:rsidRPr="0031539B">
        <w:rPr>
          <w:color w:val="auto"/>
        </w:rPr>
        <w:t xml:space="preserve"> </w:t>
      </w:r>
      <w:r w:rsidRPr="0031539B">
        <w:rPr>
          <w:color w:val="auto"/>
        </w:rPr>
        <w:t>nie</w:t>
      </w:r>
      <w:r w:rsidR="001A5DA9" w:rsidRPr="0031539B">
        <w:rPr>
          <w:color w:val="auto"/>
        </w:rPr>
        <w:t xml:space="preserve"> </w:t>
      </w:r>
      <w:r w:rsidRPr="0031539B">
        <w:rPr>
          <w:color w:val="auto"/>
        </w:rPr>
        <w:t>zwalnia</w:t>
      </w:r>
      <w:r w:rsidR="001A5DA9" w:rsidRPr="0031539B">
        <w:rPr>
          <w:color w:val="auto"/>
        </w:rPr>
        <w:t xml:space="preserve"> </w:t>
      </w:r>
      <w:r w:rsidRPr="0031539B">
        <w:rPr>
          <w:color w:val="auto"/>
        </w:rPr>
        <w:t>Wykonawcy</w:t>
      </w:r>
      <w:r w:rsidR="001A5DA9" w:rsidRPr="0031539B">
        <w:rPr>
          <w:color w:val="auto"/>
        </w:rPr>
        <w:t xml:space="preserve"> </w:t>
      </w:r>
      <w:r w:rsidRPr="0031539B">
        <w:rPr>
          <w:color w:val="auto"/>
        </w:rPr>
        <w:t>od</w:t>
      </w:r>
      <w:r w:rsidR="001A5DA9" w:rsidRPr="0031539B">
        <w:rPr>
          <w:color w:val="auto"/>
        </w:rPr>
        <w:t xml:space="preserve"> </w:t>
      </w:r>
      <w:r w:rsidRPr="0031539B">
        <w:rPr>
          <w:color w:val="auto"/>
        </w:rPr>
        <w:t>odpowiedzialności</w:t>
      </w:r>
      <w:r w:rsidR="001A5DA9" w:rsidRPr="0031539B">
        <w:rPr>
          <w:color w:val="auto"/>
        </w:rPr>
        <w:t xml:space="preserve"> </w:t>
      </w:r>
      <w:r w:rsidRPr="0031539B">
        <w:rPr>
          <w:color w:val="auto"/>
        </w:rPr>
        <w:t>za</w:t>
      </w:r>
      <w:r w:rsidR="001A5DA9" w:rsidRPr="0031539B">
        <w:rPr>
          <w:color w:val="auto"/>
        </w:rPr>
        <w:t xml:space="preserve"> </w:t>
      </w:r>
      <w:r w:rsidRPr="0031539B">
        <w:rPr>
          <w:color w:val="auto"/>
        </w:rPr>
        <w:t>ich</w:t>
      </w:r>
      <w:r w:rsidR="001A5DA9" w:rsidRPr="0031539B">
        <w:rPr>
          <w:color w:val="auto"/>
        </w:rPr>
        <w:t xml:space="preserve"> </w:t>
      </w:r>
      <w:r w:rsidRPr="0031539B">
        <w:rPr>
          <w:color w:val="auto"/>
        </w:rPr>
        <w:t>dokładność.</w:t>
      </w:r>
    </w:p>
    <w:p w14:paraId="4F39F7AF" w14:textId="77777777" w:rsidR="0031539B" w:rsidRPr="00B83D9D" w:rsidRDefault="0031539B" w:rsidP="0031539B">
      <w:pPr>
        <w:pStyle w:val="11podpkt"/>
        <w:rPr>
          <w:color w:val="auto"/>
        </w:rPr>
      </w:pPr>
      <w:r>
        <w:rPr>
          <w:color w:val="auto"/>
        </w:rPr>
        <w:t>5</w:t>
      </w:r>
      <w:r w:rsidRPr="00B83D9D">
        <w:rPr>
          <w:color w:val="auto"/>
        </w:rPr>
        <w:t>.</w:t>
      </w:r>
      <w:r>
        <w:rPr>
          <w:color w:val="auto"/>
        </w:rPr>
        <w:t>2</w:t>
      </w:r>
      <w:r w:rsidRPr="00B83D9D">
        <w:rPr>
          <w:color w:val="auto"/>
        </w:rPr>
        <w:t xml:space="preserve">. </w:t>
      </w:r>
      <w:r>
        <w:rPr>
          <w:color w:val="auto"/>
        </w:rPr>
        <w:t>Roboty przygotowawcze</w:t>
      </w:r>
    </w:p>
    <w:p w14:paraId="7DDFDD3F" w14:textId="77777777" w:rsidR="00926B1A" w:rsidRDefault="00926B1A" w:rsidP="0031539B">
      <w:pPr>
        <w:pStyle w:val="Akapit"/>
        <w:rPr>
          <w:color w:val="auto"/>
        </w:rPr>
      </w:pPr>
      <w:r>
        <w:rPr>
          <w:color w:val="auto"/>
        </w:rPr>
        <w:t>Przed przystąpieniem do robót ziemnych Wykonawca dokona badania gruntu, ustali miejsce odwożenia urobku, odprowadzenia wody z wykopu. Wykonawca zobowiązany jest do uzyskania zezwolenia na rozpoczęcie robót od Kierownika Projektu i komisyjnego przejęcia terenu pod budowę wraz z niezbędnymi reperami roboczymi.</w:t>
      </w:r>
    </w:p>
    <w:p w14:paraId="1037B094" w14:textId="77777777" w:rsidR="00491219" w:rsidRPr="00491219" w:rsidRDefault="00491219" w:rsidP="00491219">
      <w:pPr>
        <w:pStyle w:val="Akapit"/>
        <w:rPr>
          <w:color w:val="auto"/>
        </w:rPr>
      </w:pPr>
      <w:r>
        <w:rPr>
          <w:color w:val="auto"/>
        </w:rPr>
        <w:t xml:space="preserve">Projektowane osie kanałów (przewodów) </w:t>
      </w:r>
      <w:r w:rsidRPr="00491219">
        <w:rPr>
          <w:color w:val="auto"/>
        </w:rPr>
        <w:t>należy oznaczyć w terenie w sposób trwały i widoczny z założeniem ciągu reperów roboczych. Punkty na osi trasy należy oznaczyć za pomocą drewnianych palików tzw. kołków osiowych z gwoźdźmi. Kołki osiowe należy wbić na każdym załamaniu trasy i w osiach wszystkich studzienek kanałowych, ściekowych. Na odcinkach prostych kołki osiowe należy umieszczać w odległości 30</w:t>
      </w:r>
      <w:r w:rsidR="00212C8D">
        <w:rPr>
          <w:color w:val="auto"/>
        </w:rPr>
        <w:t xml:space="preserve">, </w:t>
      </w:r>
      <w:r w:rsidRPr="00491219">
        <w:rPr>
          <w:color w:val="auto"/>
        </w:rPr>
        <w:t>50 m. Na każdym odcinku należy utworzyć co najmniej 3 punkty. Ciąg reperów należy nawiązywać do reperów sieci państwowej.</w:t>
      </w:r>
    </w:p>
    <w:p w14:paraId="437DC674" w14:textId="77777777" w:rsidR="00491219" w:rsidRPr="00491219" w:rsidRDefault="00491219" w:rsidP="00491219">
      <w:pPr>
        <w:pStyle w:val="Akapit"/>
        <w:rPr>
          <w:color w:val="auto"/>
        </w:rPr>
      </w:pPr>
      <w:r w:rsidRPr="00491219">
        <w:rPr>
          <w:color w:val="auto"/>
        </w:rPr>
        <w:t>Obowiązkiem Wykonawcy jest wykonanie drogi dojazdowej do strefy montażowej rurociągu i studzienek.</w:t>
      </w:r>
    </w:p>
    <w:p w14:paraId="4B331BD1" w14:textId="77777777" w:rsidR="00260616" w:rsidRPr="00260616" w:rsidRDefault="00260616" w:rsidP="00260616">
      <w:pPr>
        <w:pStyle w:val="11podpkt"/>
        <w:rPr>
          <w:color w:val="auto"/>
        </w:rPr>
      </w:pPr>
      <w:r w:rsidRPr="00260616">
        <w:rPr>
          <w:color w:val="auto"/>
        </w:rPr>
        <w:t>5.3. Roboty ziemne</w:t>
      </w:r>
    </w:p>
    <w:p w14:paraId="02BF0C4D" w14:textId="77777777" w:rsidR="00260616" w:rsidRPr="00CA65EA" w:rsidRDefault="00260616" w:rsidP="00260616">
      <w:pPr>
        <w:jc w:val="both"/>
        <w:rPr>
          <w:rFonts w:ascii="Arial Narrow" w:hAnsi="Arial Narrow"/>
          <w:color w:val="auto"/>
          <w:sz w:val="20"/>
        </w:rPr>
      </w:pPr>
      <w:r w:rsidRPr="00CA65EA">
        <w:rPr>
          <w:rFonts w:ascii="Arial Narrow" w:hAnsi="Arial Narrow"/>
          <w:color w:val="auto"/>
          <w:sz w:val="20"/>
        </w:rPr>
        <w:t>Wykopy należy wykonywać jako otwarte obudowane zgodnie z PN-S-02205.</w:t>
      </w:r>
    </w:p>
    <w:p w14:paraId="7647A49C" w14:textId="77777777" w:rsidR="00260616" w:rsidRPr="00CA65EA" w:rsidRDefault="00260616" w:rsidP="00260616">
      <w:pPr>
        <w:jc w:val="both"/>
        <w:rPr>
          <w:rFonts w:ascii="Arial Narrow" w:hAnsi="Arial Narrow"/>
          <w:color w:val="auto"/>
          <w:sz w:val="20"/>
        </w:rPr>
      </w:pPr>
      <w:r w:rsidRPr="00CA65EA">
        <w:rPr>
          <w:rFonts w:ascii="Arial Narrow" w:hAnsi="Arial Narrow"/>
          <w:color w:val="auto"/>
          <w:sz w:val="20"/>
        </w:rPr>
        <w:t>Metody wykonywania robót:</w:t>
      </w:r>
    </w:p>
    <w:p w14:paraId="3582EF2F" w14:textId="77777777" w:rsidR="00260616" w:rsidRPr="00CA65EA" w:rsidRDefault="00260616" w:rsidP="00260616">
      <w:pPr>
        <w:jc w:val="both"/>
        <w:rPr>
          <w:rFonts w:ascii="Arial Narrow" w:hAnsi="Arial Narrow"/>
          <w:color w:val="auto"/>
          <w:sz w:val="20"/>
        </w:rPr>
      </w:pPr>
      <w:r w:rsidRPr="00CA65EA">
        <w:rPr>
          <w:rFonts w:ascii="Arial Narrow" w:hAnsi="Arial Narrow"/>
          <w:color w:val="auto"/>
          <w:sz w:val="20"/>
        </w:rPr>
        <w:t>- wykop sposobem mechanicznym,</w:t>
      </w:r>
    </w:p>
    <w:p w14:paraId="7B1EA7E0" w14:textId="77777777" w:rsidR="00260616" w:rsidRPr="00CA65EA" w:rsidRDefault="00260616" w:rsidP="00260616">
      <w:pPr>
        <w:jc w:val="both"/>
        <w:rPr>
          <w:rFonts w:ascii="Arial Narrow" w:hAnsi="Arial Narrow"/>
          <w:color w:val="auto"/>
          <w:sz w:val="20"/>
        </w:rPr>
      </w:pPr>
      <w:r w:rsidRPr="00CA65EA">
        <w:rPr>
          <w:rFonts w:ascii="Arial Narrow" w:hAnsi="Arial Narrow"/>
          <w:color w:val="auto"/>
          <w:sz w:val="20"/>
        </w:rPr>
        <w:t>- wykop sposobem ręcznym w zbliżeniach i skrzyżowaniach z istniejącym uzbrojeniem podziemnym.</w:t>
      </w:r>
    </w:p>
    <w:p w14:paraId="621B395B" w14:textId="77777777" w:rsidR="00260616" w:rsidRPr="00CA65EA" w:rsidRDefault="00260616" w:rsidP="00260616">
      <w:pPr>
        <w:jc w:val="both"/>
        <w:rPr>
          <w:rFonts w:ascii="Arial Narrow" w:hAnsi="Arial Narrow"/>
          <w:color w:val="auto"/>
          <w:sz w:val="20"/>
        </w:rPr>
      </w:pPr>
      <w:r w:rsidRPr="00CA65EA">
        <w:rPr>
          <w:rFonts w:ascii="Arial Narrow" w:hAnsi="Arial Narrow"/>
          <w:color w:val="auto"/>
          <w:sz w:val="20"/>
        </w:rPr>
        <w:t>Do rozparcia ścian wykopu stosować materiały zaakceptowane przez Kierownika Projektu.</w:t>
      </w:r>
    </w:p>
    <w:p w14:paraId="49743100" w14:textId="77777777" w:rsidR="00260616" w:rsidRPr="00CA65EA" w:rsidRDefault="00260616" w:rsidP="00260616">
      <w:pPr>
        <w:jc w:val="both"/>
        <w:rPr>
          <w:rFonts w:ascii="Arial Narrow" w:hAnsi="Arial Narrow"/>
          <w:color w:val="auto"/>
          <w:sz w:val="20"/>
        </w:rPr>
      </w:pPr>
      <w:r w:rsidRPr="00CA65EA">
        <w:rPr>
          <w:rFonts w:ascii="Arial Narrow" w:hAnsi="Arial Narrow"/>
          <w:color w:val="auto"/>
          <w:sz w:val="20"/>
        </w:rPr>
        <w:t>1. Wykop należy rozpocząć od najniższego punktu aby zapewnić grawitacyjny odpływ wody z wykopu w dół po</w:t>
      </w:r>
      <w:r w:rsidR="004F53D5">
        <w:rPr>
          <w:rFonts w:ascii="Arial Narrow" w:hAnsi="Arial Narrow"/>
          <w:color w:val="auto"/>
          <w:sz w:val="20"/>
        </w:rPr>
        <w:t xml:space="preserve"> </w:t>
      </w:r>
      <w:r w:rsidRPr="00CA65EA">
        <w:rPr>
          <w:rFonts w:ascii="Arial Narrow" w:hAnsi="Arial Narrow"/>
          <w:color w:val="auto"/>
          <w:sz w:val="20"/>
        </w:rPr>
        <w:t>jego dnie.</w:t>
      </w:r>
    </w:p>
    <w:p w14:paraId="098897C8" w14:textId="77777777" w:rsidR="00260616" w:rsidRPr="00CA65EA" w:rsidRDefault="00260616" w:rsidP="00260616">
      <w:pPr>
        <w:jc w:val="both"/>
        <w:rPr>
          <w:rFonts w:ascii="Arial Narrow" w:hAnsi="Arial Narrow"/>
          <w:color w:val="auto"/>
          <w:sz w:val="20"/>
        </w:rPr>
      </w:pPr>
      <w:r w:rsidRPr="00CA65EA">
        <w:rPr>
          <w:rFonts w:ascii="Arial Narrow" w:hAnsi="Arial Narrow"/>
          <w:color w:val="auto"/>
          <w:sz w:val="20"/>
        </w:rPr>
        <w:t>2. Wykop wąskoprzestrzenny należy odeskować z zastosowaniem wyprasek lub płyt PW – 261.</w:t>
      </w:r>
    </w:p>
    <w:p w14:paraId="583391C5" w14:textId="77777777" w:rsidR="00260616" w:rsidRPr="00CA65EA" w:rsidRDefault="00260616" w:rsidP="00CA65EA">
      <w:pPr>
        <w:jc w:val="both"/>
        <w:rPr>
          <w:rFonts w:ascii="Arial Narrow" w:hAnsi="Arial Narrow"/>
          <w:color w:val="auto"/>
          <w:sz w:val="20"/>
        </w:rPr>
      </w:pPr>
      <w:r w:rsidRPr="00CA65EA">
        <w:rPr>
          <w:rFonts w:ascii="Arial Narrow" w:hAnsi="Arial Narrow"/>
          <w:color w:val="auto"/>
          <w:sz w:val="20"/>
        </w:rPr>
        <w:t>3. Dno wykopu powinno być równe i wykonane ze spadkiem ustalonym w Dokumentacji Projektowej</w:t>
      </w:r>
      <w:r w:rsidR="00CA65EA" w:rsidRPr="00CA65EA">
        <w:rPr>
          <w:rFonts w:ascii="Arial Narrow" w:hAnsi="Arial Narrow"/>
          <w:color w:val="auto"/>
          <w:sz w:val="20"/>
        </w:rPr>
        <w:t>.</w:t>
      </w:r>
      <w:r w:rsidRPr="00CA65EA">
        <w:rPr>
          <w:rFonts w:ascii="Arial Narrow" w:hAnsi="Arial Narrow"/>
          <w:color w:val="auto"/>
          <w:sz w:val="20"/>
        </w:rPr>
        <w:t xml:space="preserve"> </w:t>
      </w:r>
      <w:r w:rsidR="00CA65EA" w:rsidRPr="00CA65EA">
        <w:rPr>
          <w:rFonts w:ascii="Arial Narrow" w:hAnsi="Arial Narrow"/>
          <w:color w:val="auto"/>
          <w:sz w:val="20"/>
        </w:rPr>
        <w:t>Z dna wykopu należy usunąć kamienie i grudy, dno wyrównać.</w:t>
      </w:r>
    </w:p>
    <w:p w14:paraId="4D6C22A9" w14:textId="77777777" w:rsidR="00260616" w:rsidRPr="00CA65EA" w:rsidRDefault="00CA65EA" w:rsidP="00260616">
      <w:pPr>
        <w:jc w:val="both"/>
        <w:rPr>
          <w:rFonts w:ascii="Arial Narrow" w:hAnsi="Arial Narrow"/>
          <w:color w:val="auto"/>
          <w:sz w:val="20"/>
        </w:rPr>
      </w:pPr>
      <w:r>
        <w:rPr>
          <w:rFonts w:ascii="Arial Narrow" w:hAnsi="Arial Narrow"/>
          <w:color w:val="auto"/>
          <w:sz w:val="20"/>
        </w:rPr>
        <w:t>4</w:t>
      </w:r>
      <w:r w:rsidR="00260616" w:rsidRPr="00CA65EA">
        <w:rPr>
          <w:rFonts w:ascii="Arial Narrow" w:hAnsi="Arial Narrow"/>
          <w:color w:val="auto"/>
          <w:sz w:val="20"/>
        </w:rPr>
        <w:t>. Wydobyty grunt z wykopu powinien być wywieziony przez Wykonawcę na odkład.</w:t>
      </w:r>
    </w:p>
    <w:p w14:paraId="487A7D0B" w14:textId="77777777" w:rsidR="00260616" w:rsidRPr="00CA65EA" w:rsidRDefault="00CA65EA" w:rsidP="00260616">
      <w:pPr>
        <w:jc w:val="both"/>
        <w:rPr>
          <w:rFonts w:ascii="Arial Narrow" w:hAnsi="Arial Narrow"/>
          <w:color w:val="auto"/>
          <w:sz w:val="20"/>
        </w:rPr>
      </w:pPr>
      <w:r>
        <w:rPr>
          <w:rFonts w:ascii="Arial Narrow" w:hAnsi="Arial Narrow"/>
          <w:color w:val="auto"/>
          <w:sz w:val="20"/>
        </w:rPr>
        <w:t>5</w:t>
      </w:r>
      <w:r w:rsidR="00260616" w:rsidRPr="00CA65EA">
        <w:rPr>
          <w:rFonts w:ascii="Arial Narrow" w:hAnsi="Arial Narrow"/>
          <w:color w:val="auto"/>
          <w:sz w:val="20"/>
        </w:rPr>
        <w:t>. Przy wykonywaniu wykopu w bezpośrednim sąsiedztwie istniejącej budowli na głębokości dolnej lub większej</w:t>
      </w:r>
    </w:p>
    <w:p w14:paraId="1E1BEC0F" w14:textId="77777777" w:rsidR="00260616" w:rsidRPr="00CA65EA" w:rsidRDefault="00260616" w:rsidP="00260616">
      <w:pPr>
        <w:jc w:val="both"/>
        <w:rPr>
          <w:rFonts w:ascii="Arial Narrow" w:hAnsi="Arial Narrow"/>
          <w:color w:val="auto"/>
          <w:sz w:val="20"/>
        </w:rPr>
      </w:pPr>
      <w:r w:rsidRPr="00CA65EA">
        <w:rPr>
          <w:rFonts w:ascii="Arial Narrow" w:hAnsi="Arial Narrow"/>
          <w:color w:val="auto"/>
          <w:sz w:val="20"/>
        </w:rPr>
        <w:t>niż głębokość posadowienia tych budowli lub uzbrojenia podziemnego (wodociągi, kanały ) należy je zabezpieczyć przed osiadaniem i odkształcaniem.</w:t>
      </w:r>
    </w:p>
    <w:p w14:paraId="303BC5DB" w14:textId="77777777" w:rsidR="00260616" w:rsidRPr="00CA65EA" w:rsidRDefault="00CA65EA" w:rsidP="00260616">
      <w:pPr>
        <w:jc w:val="both"/>
        <w:rPr>
          <w:rFonts w:ascii="Arial Narrow" w:hAnsi="Arial Narrow"/>
          <w:color w:val="auto"/>
          <w:sz w:val="20"/>
        </w:rPr>
      </w:pPr>
      <w:r>
        <w:rPr>
          <w:rFonts w:ascii="Arial Narrow" w:hAnsi="Arial Narrow"/>
          <w:color w:val="auto"/>
          <w:sz w:val="20"/>
        </w:rPr>
        <w:t>6</w:t>
      </w:r>
      <w:r w:rsidR="00260616" w:rsidRPr="00CA65EA">
        <w:rPr>
          <w:rFonts w:ascii="Arial Narrow" w:hAnsi="Arial Narrow"/>
          <w:color w:val="auto"/>
          <w:sz w:val="20"/>
        </w:rPr>
        <w:t>. W trakcie wykonywania robót ziemnych nad otwartymi wykopami ustawić łaty celownicze umożliwiające odtworzenie projektowanej osi wykopu i przewodu oraz kontrolę rzędnych dna. Łaty celownicze należy montować nad wykopem  na wysokości ok. 1 m. nad powierzchnią terenu w odległościach co 30 m. Łaty powinny mieć wyraźne i trwałe oznakowanie projektowanej osi przewodu. Górne krawędzie celowników należy ustawić zgodnie z rzędnymi projektowanymi za pomocą niwelatora.</w:t>
      </w:r>
    </w:p>
    <w:p w14:paraId="00222433" w14:textId="77777777" w:rsidR="00260616" w:rsidRPr="00CA65EA" w:rsidRDefault="00CA65EA" w:rsidP="00260616">
      <w:pPr>
        <w:jc w:val="both"/>
        <w:rPr>
          <w:rFonts w:ascii="Arial Narrow" w:hAnsi="Arial Narrow"/>
          <w:color w:val="auto"/>
          <w:sz w:val="20"/>
        </w:rPr>
      </w:pPr>
      <w:r>
        <w:rPr>
          <w:rFonts w:ascii="Arial Narrow" w:hAnsi="Arial Narrow"/>
          <w:color w:val="auto"/>
          <w:sz w:val="20"/>
        </w:rPr>
        <w:t>7</w:t>
      </w:r>
      <w:r w:rsidR="00260616" w:rsidRPr="00CA65EA">
        <w:rPr>
          <w:rFonts w:ascii="Arial Narrow" w:hAnsi="Arial Narrow"/>
          <w:color w:val="auto"/>
          <w:sz w:val="20"/>
        </w:rPr>
        <w:t>. Obudowa wykopów o ścianach pionowych wypraskami stalowymi lub płytami PW – 261 z rozparciem poziomym.</w:t>
      </w:r>
    </w:p>
    <w:p w14:paraId="38D37080" w14:textId="0479D179" w:rsidR="00260616" w:rsidRPr="00CA65EA" w:rsidRDefault="00CA65EA" w:rsidP="00260616">
      <w:pPr>
        <w:jc w:val="both"/>
        <w:rPr>
          <w:rFonts w:ascii="Arial Narrow" w:hAnsi="Arial Narrow"/>
          <w:color w:val="auto"/>
          <w:sz w:val="20"/>
        </w:rPr>
      </w:pPr>
      <w:r>
        <w:rPr>
          <w:rFonts w:ascii="Arial Narrow" w:hAnsi="Arial Narrow"/>
          <w:color w:val="auto"/>
          <w:sz w:val="20"/>
        </w:rPr>
        <w:t>8</w:t>
      </w:r>
      <w:r w:rsidR="00260616" w:rsidRPr="00CA65EA">
        <w:rPr>
          <w:rFonts w:ascii="Arial Narrow" w:hAnsi="Arial Narrow"/>
          <w:color w:val="auto"/>
          <w:sz w:val="20"/>
        </w:rPr>
        <w:t>.</w:t>
      </w:r>
      <w:r w:rsidR="002E77FA">
        <w:rPr>
          <w:rFonts w:ascii="Arial Narrow" w:hAnsi="Arial Narrow"/>
          <w:color w:val="auto"/>
          <w:sz w:val="20"/>
        </w:rPr>
        <w:t xml:space="preserve"> </w:t>
      </w:r>
      <w:r w:rsidR="00260616" w:rsidRPr="00CA65EA">
        <w:rPr>
          <w:rFonts w:ascii="Arial Narrow" w:hAnsi="Arial Narrow"/>
          <w:color w:val="auto"/>
          <w:sz w:val="20"/>
        </w:rPr>
        <w:t>Prace w strefie istniejącego uzbrojenia podziemnego powinny być prowadzone pod nadzorem osoby upoważnionej przez zarządzającego tym uzbrojeniem.</w:t>
      </w:r>
    </w:p>
    <w:p w14:paraId="228FAC47" w14:textId="77777777" w:rsidR="00260616" w:rsidRPr="00CA65EA" w:rsidRDefault="00CA65EA" w:rsidP="00260616">
      <w:pPr>
        <w:rPr>
          <w:rFonts w:ascii="Arial Narrow" w:hAnsi="Arial Narrow"/>
          <w:color w:val="auto"/>
          <w:sz w:val="20"/>
        </w:rPr>
      </w:pPr>
      <w:r>
        <w:rPr>
          <w:rFonts w:ascii="Arial Narrow" w:hAnsi="Arial Narrow"/>
          <w:color w:val="auto"/>
          <w:sz w:val="20"/>
        </w:rPr>
        <w:t>9</w:t>
      </w:r>
      <w:r w:rsidR="00260616" w:rsidRPr="00CA65EA">
        <w:rPr>
          <w:rFonts w:ascii="Arial Narrow" w:hAnsi="Arial Narrow"/>
          <w:color w:val="auto"/>
          <w:sz w:val="20"/>
        </w:rPr>
        <w:t>. Wykop podlega odbiorowi technicznemu.</w:t>
      </w:r>
    </w:p>
    <w:p w14:paraId="7CD0F67B" w14:textId="77777777" w:rsidR="00260616" w:rsidRPr="00CA65EA" w:rsidRDefault="00260616" w:rsidP="00260616">
      <w:pPr>
        <w:pStyle w:val="11podpkt"/>
        <w:rPr>
          <w:color w:val="auto"/>
        </w:rPr>
      </w:pPr>
      <w:r w:rsidRPr="00CA65EA">
        <w:rPr>
          <w:color w:val="auto"/>
        </w:rPr>
        <w:t xml:space="preserve">5.4. </w:t>
      </w:r>
      <w:r w:rsidR="00D4585F" w:rsidRPr="00CA65EA">
        <w:rPr>
          <w:color w:val="auto"/>
        </w:rPr>
        <w:t>Przygotowanie podłoża</w:t>
      </w:r>
    </w:p>
    <w:p w14:paraId="778CD2F4" w14:textId="77777777" w:rsidR="00260616" w:rsidRPr="00CA65EA" w:rsidRDefault="00260616" w:rsidP="00D4585F">
      <w:pPr>
        <w:jc w:val="both"/>
        <w:rPr>
          <w:rFonts w:ascii="Arial Narrow" w:hAnsi="Arial Narrow"/>
          <w:color w:val="auto"/>
          <w:sz w:val="20"/>
        </w:rPr>
      </w:pPr>
      <w:r w:rsidRPr="00CA65EA">
        <w:rPr>
          <w:rFonts w:ascii="Arial Narrow" w:hAnsi="Arial Narrow"/>
          <w:color w:val="auto"/>
          <w:sz w:val="20"/>
        </w:rPr>
        <w:t>1. Przewody należy układać w wykopie na odpowiednio przygotowanym podłożu. Przed przystąpieniem do</w:t>
      </w:r>
      <w:r w:rsidR="00D4585F" w:rsidRPr="00CA65EA">
        <w:rPr>
          <w:rFonts w:ascii="Arial Narrow" w:hAnsi="Arial Narrow"/>
          <w:color w:val="auto"/>
          <w:sz w:val="20"/>
        </w:rPr>
        <w:t xml:space="preserve"> </w:t>
      </w:r>
      <w:r w:rsidRPr="00CA65EA">
        <w:rPr>
          <w:rFonts w:ascii="Arial Narrow" w:hAnsi="Arial Narrow"/>
          <w:color w:val="auto"/>
          <w:sz w:val="20"/>
        </w:rPr>
        <w:t>wykonania podłoża należy wykonać odbioru technicznego wykopu.</w:t>
      </w:r>
    </w:p>
    <w:p w14:paraId="7085C7A9" w14:textId="6D3D9C20" w:rsidR="00260616" w:rsidRPr="008A3192" w:rsidRDefault="00260616" w:rsidP="00852D9B">
      <w:pPr>
        <w:jc w:val="both"/>
        <w:rPr>
          <w:rFonts w:ascii="Arial Narrow" w:hAnsi="Arial Narrow"/>
          <w:color w:val="auto"/>
          <w:sz w:val="20"/>
        </w:rPr>
      </w:pPr>
      <w:r w:rsidRPr="008A3192">
        <w:rPr>
          <w:rFonts w:ascii="Arial Narrow" w:hAnsi="Arial Narrow"/>
          <w:color w:val="auto"/>
          <w:sz w:val="20"/>
        </w:rPr>
        <w:t>2</w:t>
      </w:r>
      <w:r w:rsidR="00852D9B" w:rsidRPr="008A3192">
        <w:rPr>
          <w:rFonts w:ascii="Arial Narrow" w:hAnsi="Arial Narrow"/>
          <w:color w:val="auto"/>
          <w:sz w:val="20"/>
        </w:rPr>
        <w:t>. Rury należy układać na podsypce piaskowej o grubości warstwy 0,</w:t>
      </w:r>
      <w:r w:rsidR="008A3192">
        <w:rPr>
          <w:rFonts w:ascii="Arial Narrow" w:hAnsi="Arial Narrow"/>
          <w:color w:val="auto"/>
          <w:sz w:val="20"/>
        </w:rPr>
        <w:t>15</w:t>
      </w:r>
      <w:r w:rsidR="00852D9B" w:rsidRPr="008A3192">
        <w:rPr>
          <w:rFonts w:ascii="Arial Narrow" w:hAnsi="Arial Narrow"/>
          <w:color w:val="auto"/>
          <w:sz w:val="20"/>
        </w:rPr>
        <w:t xml:space="preserve"> m</w:t>
      </w:r>
      <w:r w:rsidR="002E77FA">
        <w:rPr>
          <w:rFonts w:ascii="Arial Narrow" w:hAnsi="Arial Narrow"/>
          <w:color w:val="auto"/>
          <w:sz w:val="20"/>
        </w:rPr>
        <w:t xml:space="preserve"> (wodociąg), 0,20 m (kanalizacja sanitarna)</w:t>
      </w:r>
      <w:r w:rsidR="00852D9B" w:rsidRPr="008A3192">
        <w:rPr>
          <w:rFonts w:ascii="Arial Narrow" w:hAnsi="Arial Narrow"/>
          <w:color w:val="auto"/>
          <w:sz w:val="20"/>
        </w:rPr>
        <w:t xml:space="preserve">. </w:t>
      </w:r>
    </w:p>
    <w:p w14:paraId="57498352" w14:textId="77777777" w:rsidR="00260616" w:rsidRPr="003370D8" w:rsidRDefault="00852D9B" w:rsidP="00852D9B">
      <w:pPr>
        <w:jc w:val="both"/>
        <w:rPr>
          <w:rFonts w:ascii="Arial Narrow" w:hAnsi="Arial Narrow"/>
          <w:color w:val="auto"/>
          <w:sz w:val="20"/>
        </w:rPr>
      </w:pPr>
      <w:r w:rsidRPr="003370D8">
        <w:rPr>
          <w:rFonts w:ascii="Arial Narrow" w:hAnsi="Arial Narrow"/>
          <w:color w:val="auto"/>
          <w:sz w:val="20"/>
        </w:rPr>
        <w:t>3</w:t>
      </w:r>
      <w:r w:rsidR="00260616" w:rsidRPr="003370D8">
        <w:rPr>
          <w:rFonts w:ascii="Arial Narrow" w:hAnsi="Arial Narrow"/>
          <w:color w:val="auto"/>
          <w:sz w:val="20"/>
        </w:rPr>
        <w:t>. Obsypka rur w strefach bocznych i nad rurami z</w:t>
      </w:r>
      <w:r w:rsidRPr="003370D8">
        <w:rPr>
          <w:rFonts w:ascii="Arial Narrow" w:hAnsi="Arial Narrow"/>
          <w:color w:val="auto"/>
          <w:sz w:val="20"/>
        </w:rPr>
        <w:t xml:space="preserve"> gruntu mineralnego, sypkiego (piasku lub pospółki), którego wielkość ziaren nie przekracza 10% nominalnej średnicy rury i nie jest większa od 60mm</w:t>
      </w:r>
      <w:r w:rsidR="00260616" w:rsidRPr="003370D8">
        <w:rPr>
          <w:rFonts w:ascii="Arial Narrow" w:hAnsi="Arial Narrow"/>
          <w:color w:val="auto"/>
          <w:sz w:val="20"/>
        </w:rPr>
        <w:t xml:space="preserve"> zgodnie z Dokumentacją</w:t>
      </w:r>
      <w:r w:rsidRPr="003370D8">
        <w:rPr>
          <w:rFonts w:ascii="Arial Narrow" w:hAnsi="Arial Narrow"/>
          <w:color w:val="auto"/>
          <w:sz w:val="20"/>
        </w:rPr>
        <w:t xml:space="preserve"> </w:t>
      </w:r>
      <w:r w:rsidR="00260616" w:rsidRPr="003370D8">
        <w:rPr>
          <w:rFonts w:ascii="Arial Narrow" w:hAnsi="Arial Narrow"/>
          <w:color w:val="auto"/>
          <w:sz w:val="20"/>
        </w:rPr>
        <w:t>Projektową.</w:t>
      </w:r>
    </w:p>
    <w:p w14:paraId="3A3FD467" w14:textId="77777777" w:rsidR="00260616" w:rsidRPr="003370D8" w:rsidRDefault="00852D9B" w:rsidP="00852D9B">
      <w:pPr>
        <w:jc w:val="both"/>
        <w:rPr>
          <w:rFonts w:ascii="Arial Narrow" w:hAnsi="Arial Narrow"/>
          <w:color w:val="auto"/>
          <w:sz w:val="20"/>
        </w:rPr>
      </w:pPr>
      <w:r w:rsidRPr="003370D8">
        <w:rPr>
          <w:rFonts w:ascii="Arial Narrow" w:hAnsi="Arial Narrow"/>
          <w:color w:val="auto"/>
          <w:sz w:val="20"/>
        </w:rPr>
        <w:t>4</w:t>
      </w:r>
      <w:r w:rsidR="00260616" w:rsidRPr="003370D8">
        <w:rPr>
          <w:rFonts w:ascii="Arial Narrow" w:hAnsi="Arial Narrow"/>
          <w:color w:val="auto"/>
          <w:sz w:val="20"/>
        </w:rPr>
        <w:t xml:space="preserve">. Zagęszczenie podłoża i obsypki powinno wynosić dla rur </w:t>
      </w:r>
      <w:r w:rsidR="003370D8" w:rsidRPr="003370D8">
        <w:rPr>
          <w:rFonts w:ascii="Arial Narrow" w:hAnsi="Arial Narrow"/>
          <w:color w:val="auto"/>
          <w:sz w:val="20"/>
        </w:rPr>
        <w:t>d</w:t>
      </w:r>
      <w:r w:rsidR="00260616" w:rsidRPr="003370D8">
        <w:rPr>
          <w:rFonts w:ascii="Arial Narrow" w:hAnsi="Arial Narrow"/>
          <w:color w:val="auto"/>
          <w:sz w:val="20"/>
        </w:rPr>
        <w:t>o średnicy 250 mm nie mniej niż 0,95 max zagęszczenia wg normalnej</w:t>
      </w:r>
      <w:r w:rsidRPr="003370D8">
        <w:rPr>
          <w:rFonts w:ascii="Arial Narrow" w:hAnsi="Arial Narrow"/>
          <w:color w:val="auto"/>
          <w:sz w:val="20"/>
        </w:rPr>
        <w:t xml:space="preserve"> </w:t>
      </w:r>
      <w:r w:rsidR="00260616" w:rsidRPr="003370D8">
        <w:rPr>
          <w:rFonts w:ascii="Arial Narrow" w:hAnsi="Arial Narrow"/>
          <w:color w:val="auto"/>
          <w:sz w:val="20"/>
        </w:rPr>
        <w:lastRenderedPageBreak/>
        <w:t>próby Proctora, a dla średnic 300 i więcej – nie mniej niż 0,93 max zagęszczenia wg</w:t>
      </w:r>
      <w:r w:rsidRPr="003370D8">
        <w:rPr>
          <w:rFonts w:ascii="Arial Narrow" w:hAnsi="Arial Narrow"/>
          <w:color w:val="auto"/>
          <w:sz w:val="20"/>
        </w:rPr>
        <w:t xml:space="preserve"> </w:t>
      </w:r>
      <w:r w:rsidR="00260616" w:rsidRPr="003370D8">
        <w:rPr>
          <w:rFonts w:ascii="Arial Narrow" w:hAnsi="Arial Narrow"/>
          <w:color w:val="auto"/>
          <w:sz w:val="20"/>
        </w:rPr>
        <w:t>normalnej próby Proctora zgodnie z Dokumentacją Projektową.</w:t>
      </w:r>
    </w:p>
    <w:p w14:paraId="3DC457AC" w14:textId="77777777" w:rsidR="00260616" w:rsidRPr="003370D8" w:rsidRDefault="00852D9B" w:rsidP="00852D9B">
      <w:pPr>
        <w:jc w:val="both"/>
        <w:rPr>
          <w:rFonts w:ascii="Arial Narrow" w:hAnsi="Arial Narrow"/>
          <w:color w:val="auto"/>
          <w:sz w:val="20"/>
        </w:rPr>
      </w:pPr>
      <w:r w:rsidRPr="003370D8">
        <w:rPr>
          <w:rFonts w:ascii="Arial Narrow" w:hAnsi="Arial Narrow"/>
          <w:color w:val="auto"/>
          <w:sz w:val="20"/>
        </w:rPr>
        <w:t>5</w:t>
      </w:r>
      <w:r w:rsidR="00260616" w:rsidRPr="003370D8">
        <w:rPr>
          <w:rFonts w:ascii="Arial Narrow" w:hAnsi="Arial Narrow"/>
          <w:color w:val="auto"/>
          <w:sz w:val="20"/>
        </w:rPr>
        <w:t>. Odchyłki grubości podłoża wzmocnionego i podsypki do Dokumentacji Projektowej nie mogą przekraczać 10 mm.</w:t>
      </w:r>
    </w:p>
    <w:p w14:paraId="30643CAC" w14:textId="77777777" w:rsidR="00260616" w:rsidRPr="003370D8" w:rsidRDefault="00852D9B" w:rsidP="003370D8">
      <w:pPr>
        <w:rPr>
          <w:rFonts w:ascii="Arial Narrow" w:hAnsi="Arial Narrow"/>
          <w:color w:val="auto"/>
          <w:sz w:val="20"/>
        </w:rPr>
      </w:pPr>
      <w:r w:rsidRPr="003370D8">
        <w:rPr>
          <w:rFonts w:ascii="Arial Narrow" w:hAnsi="Arial Narrow"/>
          <w:color w:val="auto"/>
          <w:sz w:val="20"/>
        </w:rPr>
        <w:t>6</w:t>
      </w:r>
      <w:r w:rsidR="00260616" w:rsidRPr="003370D8">
        <w:rPr>
          <w:rFonts w:ascii="Arial Narrow" w:hAnsi="Arial Narrow"/>
          <w:color w:val="auto"/>
          <w:sz w:val="20"/>
        </w:rPr>
        <w:t xml:space="preserve">. </w:t>
      </w:r>
      <w:bookmarkStart w:id="11" w:name="_Hlk517440856"/>
      <w:r w:rsidR="00260616" w:rsidRPr="003370D8">
        <w:rPr>
          <w:rFonts w:ascii="Arial Narrow" w:hAnsi="Arial Narrow"/>
          <w:color w:val="auto"/>
          <w:sz w:val="20"/>
        </w:rPr>
        <w:t>Grubość zagęszcz</w:t>
      </w:r>
      <w:r w:rsidR="003370D8" w:rsidRPr="003370D8">
        <w:rPr>
          <w:rFonts w:ascii="Arial Narrow" w:hAnsi="Arial Narrow"/>
          <w:color w:val="auto"/>
          <w:sz w:val="20"/>
        </w:rPr>
        <w:t>anych warstw nie powinna przekraczać 1/3 średnicy rury i nie powinna przekraczać 10-15 cm.</w:t>
      </w:r>
    </w:p>
    <w:bookmarkEnd w:id="11"/>
    <w:p w14:paraId="10786E80" w14:textId="77777777" w:rsidR="00260616" w:rsidRPr="003370D8" w:rsidRDefault="00852D9B" w:rsidP="00260616">
      <w:pPr>
        <w:rPr>
          <w:rFonts w:ascii="Arial Narrow" w:hAnsi="Arial Narrow"/>
          <w:color w:val="auto"/>
          <w:sz w:val="20"/>
        </w:rPr>
      </w:pPr>
      <w:r w:rsidRPr="003370D8">
        <w:rPr>
          <w:rFonts w:ascii="Arial Narrow" w:hAnsi="Arial Narrow"/>
          <w:color w:val="auto"/>
          <w:sz w:val="20"/>
        </w:rPr>
        <w:t>7</w:t>
      </w:r>
      <w:r w:rsidR="00260616" w:rsidRPr="003370D8">
        <w:rPr>
          <w:rFonts w:ascii="Arial Narrow" w:hAnsi="Arial Narrow"/>
          <w:color w:val="auto"/>
          <w:sz w:val="20"/>
        </w:rPr>
        <w:t>. Dopuszczalne odchylenie w planie osi podłoża wzmocnionego od osi przewodu nie może przekraczać 10 cm.</w:t>
      </w:r>
    </w:p>
    <w:p w14:paraId="7733DA12" w14:textId="77777777" w:rsidR="00260616" w:rsidRPr="003370D8" w:rsidRDefault="00852D9B" w:rsidP="00852D9B">
      <w:pPr>
        <w:jc w:val="both"/>
        <w:rPr>
          <w:rFonts w:ascii="Arial Narrow" w:hAnsi="Arial Narrow"/>
          <w:color w:val="auto"/>
          <w:sz w:val="20"/>
        </w:rPr>
      </w:pPr>
      <w:r w:rsidRPr="003370D8">
        <w:rPr>
          <w:rFonts w:ascii="Arial Narrow" w:hAnsi="Arial Narrow"/>
          <w:color w:val="auto"/>
          <w:sz w:val="20"/>
        </w:rPr>
        <w:t>8</w:t>
      </w:r>
      <w:r w:rsidR="00260616" w:rsidRPr="003370D8">
        <w:rPr>
          <w:rFonts w:ascii="Arial Narrow" w:hAnsi="Arial Narrow"/>
          <w:color w:val="auto"/>
          <w:sz w:val="20"/>
        </w:rPr>
        <w:t>. Różnica rzędnych wykonywanego podłoża do rzędnych przewidzianych w Dokumentacji Projektowej nie może w żadnym punkcie przekraczać wartości ± 5 cm . Występujące różnice nie mogą na żadnym odcinku przewodu spowodować spadku przeciwnego ani też jego zmniejszenie do zera.</w:t>
      </w:r>
    </w:p>
    <w:p w14:paraId="1B41DFE0" w14:textId="77777777" w:rsidR="00260616" w:rsidRPr="003370D8" w:rsidRDefault="00852D9B" w:rsidP="00260616">
      <w:pPr>
        <w:rPr>
          <w:rFonts w:ascii="Arial Narrow" w:hAnsi="Arial Narrow"/>
          <w:color w:val="auto"/>
          <w:sz w:val="20"/>
        </w:rPr>
      </w:pPr>
      <w:r w:rsidRPr="003370D8">
        <w:rPr>
          <w:rFonts w:ascii="Arial Narrow" w:hAnsi="Arial Narrow"/>
          <w:color w:val="auto"/>
          <w:sz w:val="20"/>
        </w:rPr>
        <w:t>9</w:t>
      </w:r>
      <w:r w:rsidR="00260616" w:rsidRPr="003370D8">
        <w:rPr>
          <w:rFonts w:ascii="Arial Narrow" w:hAnsi="Arial Narrow"/>
          <w:color w:val="auto"/>
          <w:sz w:val="20"/>
        </w:rPr>
        <w:t>. Wilgotność zagęszczonego gruntu powinna być równa optymalnej lub wynosić co najmniej 80% jej wielkości wg PN–B-02480.</w:t>
      </w:r>
    </w:p>
    <w:p w14:paraId="49364740" w14:textId="77777777" w:rsidR="00260616" w:rsidRPr="003370D8" w:rsidRDefault="00260616" w:rsidP="00852D9B">
      <w:pPr>
        <w:jc w:val="both"/>
        <w:rPr>
          <w:rFonts w:ascii="Arial Narrow" w:hAnsi="Arial Narrow"/>
          <w:color w:val="auto"/>
          <w:sz w:val="20"/>
        </w:rPr>
      </w:pPr>
      <w:r w:rsidRPr="003370D8">
        <w:rPr>
          <w:rFonts w:ascii="Arial Narrow" w:hAnsi="Arial Narrow"/>
          <w:color w:val="auto"/>
          <w:sz w:val="20"/>
        </w:rPr>
        <w:t>1</w:t>
      </w:r>
      <w:r w:rsidR="00852D9B" w:rsidRPr="003370D8">
        <w:rPr>
          <w:rFonts w:ascii="Arial Narrow" w:hAnsi="Arial Narrow"/>
          <w:color w:val="auto"/>
          <w:sz w:val="20"/>
        </w:rPr>
        <w:t>0</w:t>
      </w:r>
      <w:r w:rsidRPr="003370D8">
        <w:rPr>
          <w:rFonts w:ascii="Arial Narrow" w:hAnsi="Arial Narrow"/>
          <w:color w:val="auto"/>
          <w:sz w:val="20"/>
        </w:rPr>
        <w:t>. Wskaźnik zagęszczenia gruntu powinien być ³ 0,9</w:t>
      </w:r>
      <w:r w:rsidR="003370D8" w:rsidRPr="003370D8">
        <w:rPr>
          <w:rFonts w:ascii="Arial Narrow" w:hAnsi="Arial Narrow"/>
          <w:color w:val="auto"/>
          <w:sz w:val="20"/>
        </w:rPr>
        <w:t>8</w:t>
      </w:r>
      <w:r w:rsidRPr="003370D8">
        <w:rPr>
          <w:rFonts w:ascii="Arial Narrow" w:hAnsi="Arial Narrow"/>
          <w:color w:val="auto"/>
          <w:sz w:val="20"/>
        </w:rPr>
        <w:t>.</w:t>
      </w:r>
    </w:p>
    <w:p w14:paraId="425848E7" w14:textId="77777777" w:rsidR="00260616" w:rsidRPr="003370D8" w:rsidRDefault="00260616" w:rsidP="00852D9B">
      <w:pPr>
        <w:jc w:val="both"/>
        <w:rPr>
          <w:rFonts w:ascii="Arial Narrow" w:hAnsi="Arial Narrow"/>
          <w:color w:val="auto"/>
          <w:sz w:val="20"/>
        </w:rPr>
      </w:pPr>
      <w:r w:rsidRPr="003370D8">
        <w:rPr>
          <w:rFonts w:ascii="Arial Narrow" w:hAnsi="Arial Narrow"/>
          <w:color w:val="auto"/>
          <w:sz w:val="20"/>
        </w:rPr>
        <w:t>1</w:t>
      </w:r>
      <w:r w:rsidR="00852D9B" w:rsidRPr="003370D8">
        <w:rPr>
          <w:rFonts w:ascii="Arial Narrow" w:hAnsi="Arial Narrow"/>
          <w:color w:val="auto"/>
          <w:sz w:val="20"/>
        </w:rPr>
        <w:t>1</w:t>
      </w:r>
      <w:r w:rsidRPr="003370D8">
        <w:rPr>
          <w:rFonts w:ascii="Arial Narrow" w:hAnsi="Arial Narrow"/>
          <w:color w:val="auto"/>
          <w:sz w:val="20"/>
        </w:rPr>
        <w:t>. Odchylenie wymiarów w planie – wykonanych według dokumentacji drogowej nie</w:t>
      </w:r>
      <w:r w:rsidR="00852D9B" w:rsidRPr="003370D8">
        <w:rPr>
          <w:rFonts w:ascii="Arial Narrow" w:hAnsi="Arial Narrow"/>
          <w:color w:val="auto"/>
          <w:sz w:val="20"/>
        </w:rPr>
        <w:t xml:space="preserve"> </w:t>
      </w:r>
      <w:r w:rsidRPr="003370D8">
        <w:rPr>
          <w:rFonts w:ascii="Arial Narrow" w:hAnsi="Arial Narrow"/>
          <w:color w:val="auto"/>
          <w:sz w:val="20"/>
        </w:rPr>
        <w:t xml:space="preserve">powinno przekraczać ± 0,1 m. </w:t>
      </w:r>
    </w:p>
    <w:p w14:paraId="4FF199E9" w14:textId="77777777" w:rsidR="0092631B" w:rsidRPr="007D2118" w:rsidRDefault="0092631B" w:rsidP="0092631B">
      <w:pPr>
        <w:pStyle w:val="11podpkt"/>
        <w:rPr>
          <w:color w:val="auto"/>
        </w:rPr>
      </w:pPr>
      <w:r w:rsidRPr="007D2118">
        <w:rPr>
          <w:color w:val="auto"/>
        </w:rPr>
        <w:t>5.5. Roboty montażowe</w:t>
      </w:r>
      <w:r w:rsidR="007D2118" w:rsidRPr="007D2118">
        <w:rPr>
          <w:color w:val="auto"/>
        </w:rPr>
        <w:t xml:space="preserve">, </w:t>
      </w:r>
      <w:r w:rsidR="005736CC">
        <w:rPr>
          <w:color w:val="auto"/>
        </w:rPr>
        <w:t>rury PE</w:t>
      </w:r>
    </w:p>
    <w:p w14:paraId="02AA713D" w14:textId="77777777" w:rsidR="0092631B" w:rsidRPr="007D2118" w:rsidRDefault="0092631B" w:rsidP="0092631B">
      <w:pPr>
        <w:jc w:val="both"/>
        <w:rPr>
          <w:rFonts w:ascii="Arial Narrow" w:hAnsi="Arial Narrow"/>
          <w:color w:val="auto"/>
          <w:sz w:val="20"/>
        </w:rPr>
      </w:pPr>
      <w:r w:rsidRPr="007D2118">
        <w:rPr>
          <w:rFonts w:ascii="Arial Narrow" w:hAnsi="Arial Narrow"/>
          <w:color w:val="auto"/>
          <w:sz w:val="20"/>
        </w:rPr>
        <w:t>1. Roboty montażowe prowadzić w temperaturze otoczenia od 0°C do +30°C. Połączenia rur wykonywać w temperaturze otoczenia nie niższej niż +5°C.</w:t>
      </w:r>
    </w:p>
    <w:p w14:paraId="5FC6F2B9" w14:textId="77777777" w:rsidR="0092631B" w:rsidRPr="007D2118" w:rsidRDefault="0092631B" w:rsidP="0092631B">
      <w:pPr>
        <w:jc w:val="both"/>
        <w:rPr>
          <w:rFonts w:ascii="Arial Narrow" w:hAnsi="Arial Narrow"/>
          <w:color w:val="auto"/>
          <w:sz w:val="20"/>
        </w:rPr>
      </w:pPr>
      <w:r w:rsidRPr="007D2118">
        <w:rPr>
          <w:rFonts w:ascii="Arial Narrow" w:hAnsi="Arial Narrow"/>
          <w:color w:val="auto"/>
          <w:sz w:val="20"/>
        </w:rPr>
        <w:t>2. Sposób montażu przewodów powinien zapewnić utrzymanie kierunku i spadków zgodnie z Dokumentacją Projektową.</w:t>
      </w:r>
    </w:p>
    <w:p w14:paraId="6E5A7A93" w14:textId="77777777" w:rsidR="0092631B" w:rsidRPr="00C81865" w:rsidRDefault="0092631B" w:rsidP="0092631B">
      <w:pPr>
        <w:jc w:val="both"/>
        <w:rPr>
          <w:rFonts w:ascii="Arial Narrow" w:hAnsi="Arial Narrow"/>
          <w:color w:val="auto"/>
          <w:sz w:val="20"/>
        </w:rPr>
      </w:pPr>
      <w:r w:rsidRPr="00C81865">
        <w:rPr>
          <w:rFonts w:ascii="Arial Narrow" w:hAnsi="Arial Narrow"/>
          <w:color w:val="auto"/>
          <w:sz w:val="20"/>
        </w:rPr>
        <w:t xml:space="preserve">3. </w:t>
      </w:r>
      <w:r w:rsidR="00C81865" w:rsidRPr="00C81865">
        <w:rPr>
          <w:rFonts w:ascii="Arial Narrow" w:hAnsi="Arial Narrow"/>
          <w:color w:val="auto"/>
          <w:sz w:val="20"/>
        </w:rPr>
        <w:t>Rurociągi mogą być montowane na powierzchni terenu i opuszczone na dno wykopu lub montaż może odbywać się bezpośrednio w wykopie</w:t>
      </w:r>
      <w:r w:rsidRPr="00C81865">
        <w:rPr>
          <w:rFonts w:ascii="Arial Narrow" w:hAnsi="Arial Narrow"/>
          <w:color w:val="auto"/>
          <w:sz w:val="20"/>
        </w:rPr>
        <w:t>.</w:t>
      </w:r>
    </w:p>
    <w:p w14:paraId="201D424E" w14:textId="77777777" w:rsidR="0092631B" w:rsidRDefault="0092631B" w:rsidP="0092631B">
      <w:pPr>
        <w:jc w:val="both"/>
        <w:rPr>
          <w:rFonts w:ascii="Arial Narrow" w:hAnsi="Arial Narrow"/>
          <w:color w:val="auto"/>
          <w:sz w:val="20"/>
        </w:rPr>
      </w:pPr>
      <w:r w:rsidRPr="00C81865">
        <w:rPr>
          <w:rFonts w:ascii="Arial Narrow" w:hAnsi="Arial Narrow"/>
          <w:color w:val="auto"/>
          <w:sz w:val="20"/>
        </w:rPr>
        <w:t>4. Układanie odcinka przewodu może odbywać się tylko na przygotowanym podłożu. Podłoże powinno być profilowane w miarę układania przewodu.</w:t>
      </w:r>
    </w:p>
    <w:p w14:paraId="1D856934" w14:textId="77777777" w:rsidR="00C81865" w:rsidRPr="00C81865" w:rsidRDefault="00C81865" w:rsidP="0092631B">
      <w:pPr>
        <w:jc w:val="both"/>
        <w:rPr>
          <w:rFonts w:ascii="Arial Narrow" w:hAnsi="Arial Narrow"/>
          <w:color w:val="auto"/>
          <w:sz w:val="20"/>
        </w:rPr>
      </w:pPr>
      <w:r>
        <w:rPr>
          <w:rFonts w:ascii="Arial Narrow" w:hAnsi="Arial Narrow"/>
          <w:color w:val="auto"/>
          <w:sz w:val="20"/>
        </w:rPr>
        <w:t>5. Podłoże powinno być suche, wyrównane, pozbawione kamieni i grud.</w:t>
      </w:r>
    </w:p>
    <w:p w14:paraId="2221B294" w14:textId="77777777" w:rsidR="0092631B" w:rsidRPr="00C81865" w:rsidRDefault="00C81865" w:rsidP="0092631B">
      <w:pPr>
        <w:jc w:val="both"/>
        <w:rPr>
          <w:rFonts w:ascii="Arial Narrow" w:hAnsi="Arial Narrow"/>
          <w:color w:val="auto"/>
          <w:sz w:val="20"/>
        </w:rPr>
      </w:pPr>
      <w:r>
        <w:rPr>
          <w:rFonts w:ascii="Arial Narrow" w:hAnsi="Arial Narrow"/>
          <w:color w:val="auto"/>
          <w:sz w:val="20"/>
        </w:rPr>
        <w:t>6</w:t>
      </w:r>
      <w:r w:rsidR="0092631B" w:rsidRPr="00C81865">
        <w:rPr>
          <w:rFonts w:ascii="Arial Narrow" w:hAnsi="Arial Narrow"/>
          <w:color w:val="auto"/>
          <w:sz w:val="20"/>
        </w:rPr>
        <w:t>. Należy zwrócić szczególną uwagę aby osie łączonych odcinków pokrywały się.</w:t>
      </w:r>
    </w:p>
    <w:p w14:paraId="01CCA492" w14:textId="77777777" w:rsidR="0092631B" w:rsidRPr="00C81865" w:rsidRDefault="00C81865" w:rsidP="0092631B">
      <w:pPr>
        <w:jc w:val="both"/>
        <w:rPr>
          <w:rFonts w:ascii="Arial Narrow" w:hAnsi="Arial Narrow"/>
          <w:color w:val="auto"/>
          <w:sz w:val="20"/>
        </w:rPr>
      </w:pPr>
      <w:r w:rsidRPr="00C81865">
        <w:rPr>
          <w:rFonts w:ascii="Arial Narrow" w:hAnsi="Arial Narrow"/>
          <w:color w:val="auto"/>
          <w:sz w:val="20"/>
        </w:rPr>
        <w:t>7</w:t>
      </w:r>
      <w:r w:rsidR="0092631B" w:rsidRPr="00C81865">
        <w:rPr>
          <w:rFonts w:ascii="Arial Narrow" w:hAnsi="Arial Narrow"/>
          <w:color w:val="auto"/>
          <w:sz w:val="20"/>
        </w:rPr>
        <w:t xml:space="preserve">. </w:t>
      </w:r>
      <w:r w:rsidRPr="00C81865">
        <w:rPr>
          <w:rFonts w:ascii="Arial Narrow" w:hAnsi="Arial Narrow"/>
          <w:color w:val="auto"/>
          <w:sz w:val="20"/>
        </w:rPr>
        <w:t>Podłoże wraz z warstwą wyrównawczą należy profilować w miarę układania kolejnych odcinków.</w:t>
      </w:r>
    </w:p>
    <w:p w14:paraId="22D22F7C" w14:textId="77777777" w:rsidR="0092631B" w:rsidRPr="00C81865" w:rsidRDefault="00C81865" w:rsidP="0092631B">
      <w:pPr>
        <w:jc w:val="both"/>
        <w:rPr>
          <w:rFonts w:ascii="Arial Narrow" w:hAnsi="Arial Narrow"/>
          <w:color w:val="auto"/>
          <w:sz w:val="20"/>
        </w:rPr>
      </w:pPr>
      <w:r>
        <w:rPr>
          <w:rFonts w:ascii="Arial Narrow" w:hAnsi="Arial Narrow"/>
          <w:color w:val="auto"/>
          <w:sz w:val="20"/>
        </w:rPr>
        <w:t>8</w:t>
      </w:r>
      <w:r w:rsidR="0092631B" w:rsidRPr="00C81865">
        <w:rPr>
          <w:rFonts w:ascii="Arial Narrow" w:hAnsi="Arial Narrow"/>
          <w:color w:val="auto"/>
          <w:sz w:val="20"/>
        </w:rPr>
        <w:t>. Przewód po ułożeniu powinien ściśle przylegać do podłoża na całej swej długości w co najmniej ¼ jego obwodu</w:t>
      </w:r>
      <w:r w:rsidRPr="00C81865">
        <w:rPr>
          <w:rFonts w:ascii="Arial Narrow" w:hAnsi="Arial Narrow"/>
          <w:color w:val="auto"/>
          <w:sz w:val="20"/>
        </w:rPr>
        <w:t>.</w:t>
      </w:r>
    </w:p>
    <w:p w14:paraId="74747599" w14:textId="77777777" w:rsidR="0092631B" w:rsidRDefault="00C81865" w:rsidP="0092631B">
      <w:pPr>
        <w:jc w:val="both"/>
        <w:rPr>
          <w:rFonts w:ascii="Arial Narrow" w:hAnsi="Arial Narrow"/>
          <w:color w:val="auto"/>
          <w:sz w:val="20"/>
        </w:rPr>
      </w:pPr>
      <w:r w:rsidRPr="00C81865">
        <w:rPr>
          <w:rFonts w:ascii="Arial Narrow" w:hAnsi="Arial Narrow"/>
          <w:color w:val="auto"/>
          <w:sz w:val="20"/>
        </w:rPr>
        <w:t>9</w:t>
      </w:r>
      <w:r w:rsidR="0092631B" w:rsidRPr="00C81865">
        <w:rPr>
          <w:rFonts w:ascii="Arial Narrow" w:hAnsi="Arial Narrow"/>
          <w:color w:val="auto"/>
          <w:sz w:val="20"/>
        </w:rPr>
        <w:t>. Złącze powinno być odsłonięte do czasu przeprowadzenia próby szczelności.</w:t>
      </w:r>
    </w:p>
    <w:p w14:paraId="32D05F5A" w14:textId="77777777" w:rsidR="005736CC" w:rsidRDefault="005736CC" w:rsidP="0092631B">
      <w:pPr>
        <w:jc w:val="both"/>
        <w:rPr>
          <w:rFonts w:ascii="Arial Narrow" w:hAnsi="Arial Narrow"/>
          <w:color w:val="auto"/>
          <w:sz w:val="20"/>
        </w:rPr>
      </w:pPr>
      <w:r>
        <w:rPr>
          <w:rFonts w:ascii="Arial Narrow" w:hAnsi="Arial Narrow"/>
          <w:color w:val="auto"/>
          <w:sz w:val="20"/>
        </w:rPr>
        <w:t>10. W miejscu włączenia przyłącza wodociągowego do sieci wodociągowej zastosować dwuzłączki elektrooporowe.</w:t>
      </w:r>
    </w:p>
    <w:p w14:paraId="7EE6C167" w14:textId="77777777" w:rsidR="005736CC" w:rsidRPr="00C81865" w:rsidRDefault="005736CC" w:rsidP="0092631B">
      <w:pPr>
        <w:jc w:val="both"/>
        <w:rPr>
          <w:rFonts w:ascii="Arial Narrow" w:hAnsi="Arial Narrow"/>
          <w:color w:val="auto"/>
          <w:sz w:val="20"/>
        </w:rPr>
      </w:pPr>
      <w:r>
        <w:rPr>
          <w:rFonts w:ascii="Arial Narrow" w:hAnsi="Arial Narrow"/>
          <w:color w:val="auto"/>
          <w:sz w:val="20"/>
        </w:rPr>
        <w:t>11. W miejscach połączeń rur PE z rurami stalowymi lub żeliwnymi zastosować złączki typowe.</w:t>
      </w:r>
    </w:p>
    <w:p w14:paraId="75969815" w14:textId="77777777" w:rsidR="0092631B" w:rsidRPr="00C81865" w:rsidRDefault="0092631B" w:rsidP="0092631B">
      <w:pPr>
        <w:jc w:val="both"/>
        <w:rPr>
          <w:rFonts w:ascii="Arial Narrow" w:hAnsi="Arial Narrow"/>
          <w:color w:val="auto"/>
          <w:sz w:val="20"/>
        </w:rPr>
      </w:pPr>
      <w:r w:rsidRPr="00C81865">
        <w:rPr>
          <w:rFonts w:ascii="Arial Narrow" w:hAnsi="Arial Narrow"/>
          <w:color w:val="auto"/>
          <w:sz w:val="20"/>
        </w:rPr>
        <w:t>1</w:t>
      </w:r>
      <w:r w:rsidR="00B93A67">
        <w:rPr>
          <w:rFonts w:ascii="Arial Narrow" w:hAnsi="Arial Narrow"/>
          <w:color w:val="auto"/>
          <w:sz w:val="20"/>
        </w:rPr>
        <w:t>2</w:t>
      </w:r>
      <w:r w:rsidRPr="00C81865">
        <w:rPr>
          <w:rFonts w:ascii="Arial Narrow" w:hAnsi="Arial Narrow"/>
          <w:color w:val="auto"/>
          <w:sz w:val="20"/>
        </w:rPr>
        <w:t xml:space="preserve">. Przewody muszą być układane ze spadkami podanymi w Dokumentacji Projektowej. </w:t>
      </w:r>
    </w:p>
    <w:p w14:paraId="2D554DA6" w14:textId="77777777" w:rsidR="0092631B" w:rsidRPr="00D25490" w:rsidRDefault="0092631B" w:rsidP="0092631B">
      <w:pPr>
        <w:jc w:val="both"/>
        <w:rPr>
          <w:rFonts w:ascii="Arial Narrow" w:hAnsi="Arial Narrow"/>
          <w:color w:val="auto"/>
          <w:sz w:val="20"/>
        </w:rPr>
      </w:pPr>
      <w:r w:rsidRPr="00D25490">
        <w:rPr>
          <w:rFonts w:ascii="Arial Narrow" w:hAnsi="Arial Narrow"/>
          <w:color w:val="auto"/>
          <w:sz w:val="20"/>
        </w:rPr>
        <w:t>1</w:t>
      </w:r>
      <w:r w:rsidR="00B93A67">
        <w:rPr>
          <w:rFonts w:ascii="Arial Narrow" w:hAnsi="Arial Narrow"/>
          <w:color w:val="auto"/>
          <w:sz w:val="20"/>
        </w:rPr>
        <w:t>3</w:t>
      </w:r>
      <w:r w:rsidRPr="00D25490">
        <w:rPr>
          <w:rFonts w:ascii="Arial Narrow" w:hAnsi="Arial Narrow"/>
          <w:color w:val="auto"/>
          <w:sz w:val="20"/>
        </w:rPr>
        <w:t xml:space="preserve">. </w:t>
      </w:r>
      <w:r w:rsidR="00C81865" w:rsidRPr="00D25490">
        <w:rPr>
          <w:rFonts w:ascii="Arial Narrow" w:hAnsi="Arial Narrow"/>
          <w:color w:val="auto"/>
          <w:sz w:val="20"/>
        </w:rPr>
        <w:t>W odległości 50 cm od wierzchu rur PE należy ułożyć taśmę</w:t>
      </w:r>
      <w:r w:rsidR="005736CC">
        <w:rPr>
          <w:rFonts w:ascii="Arial Narrow" w:hAnsi="Arial Narrow"/>
          <w:color w:val="auto"/>
          <w:sz w:val="20"/>
        </w:rPr>
        <w:t xml:space="preserve"> </w:t>
      </w:r>
      <w:r w:rsidR="00D25490" w:rsidRPr="00D25490">
        <w:rPr>
          <w:rFonts w:ascii="Arial Narrow" w:hAnsi="Arial Narrow"/>
          <w:color w:val="auto"/>
          <w:sz w:val="20"/>
        </w:rPr>
        <w:t>sygnalizacyjną w kolorze niebieskim z wkładką stalową.</w:t>
      </w:r>
    </w:p>
    <w:p w14:paraId="3C90A210" w14:textId="77777777" w:rsidR="0092631B" w:rsidRPr="00D25490" w:rsidRDefault="0092631B" w:rsidP="0092631B">
      <w:pPr>
        <w:jc w:val="both"/>
        <w:rPr>
          <w:rFonts w:ascii="Arial Narrow" w:hAnsi="Arial Narrow"/>
          <w:color w:val="auto"/>
          <w:sz w:val="20"/>
        </w:rPr>
      </w:pPr>
      <w:r w:rsidRPr="00D25490">
        <w:rPr>
          <w:rFonts w:ascii="Arial Narrow" w:hAnsi="Arial Narrow"/>
          <w:color w:val="auto"/>
          <w:sz w:val="20"/>
        </w:rPr>
        <w:t>1</w:t>
      </w:r>
      <w:r w:rsidR="00B93A67">
        <w:rPr>
          <w:rFonts w:ascii="Arial Narrow" w:hAnsi="Arial Narrow"/>
          <w:color w:val="auto"/>
          <w:sz w:val="20"/>
        </w:rPr>
        <w:t>4</w:t>
      </w:r>
      <w:r w:rsidRPr="00D25490">
        <w:rPr>
          <w:rFonts w:ascii="Arial Narrow" w:hAnsi="Arial Narrow"/>
          <w:color w:val="auto"/>
          <w:sz w:val="20"/>
        </w:rPr>
        <w:t>. Nie wolno wyrównywać kierunku ułożenia przewodu przez podkładanie pod niego twardych elementów jak: kawałki drewna, kamieni, wyrobów betonowych itp</w:t>
      </w:r>
      <w:r w:rsidRPr="00D25490">
        <w:rPr>
          <w:rFonts w:ascii="Arial Narrow" w:hAnsi="Arial Narrow"/>
          <w:color w:val="FF0000"/>
          <w:sz w:val="20"/>
        </w:rPr>
        <w:t>.</w:t>
      </w:r>
    </w:p>
    <w:p w14:paraId="13A6019A" w14:textId="77777777" w:rsidR="0092631B" w:rsidRDefault="0092631B" w:rsidP="0092631B">
      <w:pPr>
        <w:jc w:val="both"/>
        <w:rPr>
          <w:rFonts w:ascii="Arial Narrow" w:hAnsi="Arial Narrow"/>
          <w:color w:val="auto"/>
          <w:sz w:val="20"/>
        </w:rPr>
      </w:pPr>
      <w:r w:rsidRPr="00D25490">
        <w:rPr>
          <w:rFonts w:ascii="Arial Narrow" w:hAnsi="Arial Narrow"/>
          <w:color w:val="auto"/>
          <w:sz w:val="20"/>
        </w:rPr>
        <w:t>1</w:t>
      </w:r>
      <w:r w:rsidR="00B93A67">
        <w:rPr>
          <w:rFonts w:ascii="Arial Narrow" w:hAnsi="Arial Narrow"/>
          <w:color w:val="auto"/>
          <w:sz w:val="20"/>
        </w:rPr>
        <w:t>5</w:t>
      </w:r>
      <w:r w:rsidRPr="00D25490">
        <w:rPr>
          <w:rFonts w:ascii="Arial Narrow" w:hAnsi="Arial Narrow"/>
          <w:color w:val="auto"/>
          <w:sz w:val="20"/>
        </w:rPr>
        <w:t>. Odchylenie ułożonego przewodu do ustalonego w Dokumentacji Projektowej kierunku nie powinno przekraczać 5 cm.</w:t>
      </w:r>
    </w:p>
    <w:p w14:paraId="629836DA" w14:textId="77777777" w:rsidR="00533ED5" w:rsidRPr="00533ED5" w:rsidRDefault="00533ED5" w:rsidP="0092631B">
      <w:pPr>
        <w:jc w:val="both"/>
        <w:rPr>
          <w:rFonts w:ascii="Arial Narrow" w:hAnsi="Arial Narrow"/>
          <w:color w:val="auto"/>
          <w:sz w:val="20"/>
        </w:rPr>
      </w:pPr>
      <w:r w:rsidRPr="00533ED5">
        <w:rPr>
          <w:rFonts w:ascii="Arial Narrow" w:hAnsi="Arial Narrow"/>
          <w:color w:val="auto"/>
          <w:sz w:val="20"/>
        </w:rPr>
        <w:t>1</w:t>
      </w:r>
      <w:r w:rsidR="00B93A67">
        <w:rPr>
          <w:rFonts w:ascii="Arial Narrow" w:hAnsi="Arial Narrow"/>
          <w:color w:val="auto"/>
          <w:sz w:val="20"/>
        </w:rPr>
        <w:t>6</w:t>
      </w:r>
      <w:r w:rsidRPr="00533ED5">
        <w:rPr>
          <w:rFonts w:ascii="Arial Narrow" w:hAnsi="Arial Narrow"/>
          <w:color w:val="auto"/>
          <w:sz w:val="20"/>
        </w:rPr>
        <w:t>.</w:t>
      </w:r>
      <w:r>
        <w:rPr>
          <w:rFonts w:ascii="Arial Narrow" w:hAnsi="Arial Narrow"/>
          <w:color w:val="auto"/>
          <w:sz w:val="20"/>
        </w:rPr>
        <w:t xml:space="preserve"> Rury PE łączyć za pomocą złączek elektrooporowych i poprzez zgrzewanie doczołowe.</w:t>
      </w:r>
    </w:p>
    <w:p w14:paraId="047D3519" w14:textId="77777777" w:rsidR="0092631B" w:rsidRPr="00533ED5" w:rsidRDefault="0092631B" w:rsidP="000028E8">
      <w:pPr>
        <w:jc w:val="both"/>
        <w:rPr>
          <w:rFonts w:ascii="Arial Narrow" w:hAnsi="Arial Narrow"/>
          <w:color w:val="auto"/>
          <w:sz w:val="20"/>
        </w:rPr>
      </w:pPr>
      <w:r w:rsidRPr="00533ED5">
        <w:rPr>
          <w:rFonts w:ascii="Arial Narrow" w:hAnsi="Arial Narrow"/>
          <w:color w:val="auto"/>
          <w:sz w:val="20"/>
        </w:rPr>
        <w:t>1</w:t>
      </w:r>
      <w:r w:rsidR="00B93A67">
        <w:rPr>
          <w:rFonts w:ascii="Arial Narrow" w:hAnsi="Arial Narrow"/>
          <w:color w:val="auto"/>
          <w:sz w:val="20"/>
        </w:rPr>
        <w:t>7</w:t>
      </w:r>
      <w:r w:rsidRPr="00533ED5">
        <w:rPr>
          <w:rFonts w:ascii="Arial Narrow" w:hAnsi="Arial Narrow"/>
          <w:color w:val="auto"/>
          <w:sz w:val="20"/>
        </w:rPr>
        <w:t>. Połączenie projektowane</w:t>
      </w:r>
      <w:r w:rsidR="00533ED5" w:rsidRPr="00533ED5">
        <w:rPr>
          <w:rFonts w:ascii="Arial Narrow" w:hAnsi="Arial Narrow"/>
          <w:color w:val="auto"/>
          <w:sz w:val="20"/>
        </w:rPr>
        <w:t>j sieci wodociągowej</w:t>
      </w:r>
      <w:r w:rsidRPr="00533ED5">
        <w:rPr>
          <w:rFonts w:ascii="Arial Narrow" w:hAnsi="Arial Narrow"/>
          <w:color w:val="auto"/>
          <w:sz w:val="20"/>
        </w:rPr>
        <w:t xml:space="preserve"> z rur z tworzywa sztucznego z istniejącą siecią </w:t>
      </w:r>
      <w:r w:rsidR="00533ED5" w:rsidRPr="00533ED5">
        <w:rPr>
          <w:rFonts w:ascii="Arial Narrow" w:hAnsi="Arial Narrow"/>
          <w:color w:val="auto"/>
          <w:sz w:val="20"/>
        </w:rPr>
        <w:t xml:space="preserve">wodociągową </w:t>
      </w:r>
      <w:r w:rsidRPr="00533ED5">
        <w:rPr>
          <w:rFonts w:ascii="Arial Narrow" w:hAnsi="Arial Narrow"/>
          <w:color w:val="auto"/>
          <w:sz w:val="20"/>
        </w:rPr>
        <w:t xml:space="preserve">wykonać </w:t>
      </w:r>
      <w:r w:rsidR="00533ED5" w:rsidRPr="00533ED5">
        <w:rPr>
          <w:rFonts w:ascii="Arial Narrow" w:hAnsi="Arial Narrow"/>
          <w:color w:val="auto"/>
          <w:sz w:val="20"/>
        </w:rPr>
        <w:t>poprzez zamontowanie trójnika z żeliwa sferoidalnego kołnierzowego i łączników RK.</w:t>
      </w:r>
    </w:p>
    <w:p w14:paraId="526AA2C6" w14:textId="77777777" w:rsidR="0092631B" w:rsidRPr="00A045A1" w:rsidRDefault="0092631B" w:rsidP="000028E8">
      <w:pPr>
        <w:jc w:val="both"/>
        <w:rPr>
          <w:rFonts w:ascii="Arial Narrow" w:hAnsi="Arial Narrow"/>
          <w:color w:val="auto"/>
          <w:sz w:val="20"/>
        </w:rPr>
      </w:pPr>
      <w:r w:rsidRPr="00A045A1">
        <w:rPr>
          <w:rFonts w:ascii="Arial Narrow" w:hAnsi="Arial Narrow"/>
          <w:color w:val="auto"/>
          <w:sz w:val="20"/>
        </w:rPr>
        <w:t>1</w:t>
      </w:r>
      <w:r w:rsidR="00B93A67">
        <w:rPr>
          <w:rFonts w:ascii="Arial Narrow" w:hAnsi="Arial Narrow"/>
          <w:color w:val="auto"/>
          <w:sz w:val="20"/>
        </w:rPr>
        <w:t>8</w:t>
      </w:r>
      <w:r w:rsidRPr="00A045A1">
        <w:rPr>
          <w:rFonts w:ascii="Arial Narrow" w:hAnsi="Arial Narrow"/>
          <w:color w:val="auto"/>
          <w:sz w:val="20"/>
        </w:rPr>
        <w:t>. Głębokość posadowienia rurociągu zgodna z Dokumentacją Projektową, zgodnie z PN–B-10735.</w:t>
      </w:r>
    </w:p>
    <w:p w14:paraId="5FF36397" w14:textId="77777777" w:rsidR="0092631B" w:rsidRDefault="0092631B" w:rsidP="000028E8">
      <w:pPr>
        <w:jc w:val="both"/>
        <w:rPr>
          <w:rFonts w:ascii="Arial Narrow" w:hAnsi="Arial Narrow"/>
          <w:color w:val="auto"/>
          <w:sz w:val="20"/>
        </w:rPr>
      </w:pPr>
      <w:r w:rsidRPr="00B04F36">
        <w:rPr>
          <w:rFonts w:ascii="Arial Narrow" w:hAnsi="Arial Narrow"/>
          <w:color w:val="auto"/>
          <w:sz w:val="20"/>
        </w:rPr>
        <w:t>1</w:t>
      </w:r>
      <w:r w:rsidR="00B93A67">
        <w:rPr>
          <w:rFonts w:ascii="Arial Narrow" w:hAnsi="Arial Narrow"/>
          <w:color w:val="auto"/>
          <w:sz w:val="20"/>
        </w:rPr>
        <w:t>9</w:t>
      </w:r>
      <w:r w:rsidRPr="00B04F36">
        <w:rPr>
          <w:rFonts w:ascii="Arial Narrow" w:hAnsi="Arial Narrow"/>
          <w:color w:val="auto"/>
          <w:sz w:val="20"/>
        </w:rPr>
        <w:t xml:space="preserve">. </w:t>
      </w:r>
      <w:r w:rsidR="00B04F36" w:rsidRPr="00B04F36">
        <w:rPr>
          <w:rFonts w:ascii="Arial Narrow" w:hAnsi="Arial Narrow"/>
          <w:color w:val="auto"/>
          <w:sz w:val="20"/>
        </w:rPr>
        <w:t xml:space="preserve">Obsypkę wykonywać warstwami, równolegle po obu bokach rur, każdą warstwę zagęszczając. Pierwsze warstwy zagęszczać ostrożnie, w celu uniknięcia uniesienia się rury. </w:t>
      </w:r>
    </w:p>
    <w:p w14:paraId="174073A5" w14:textId="77777777" w:rsidR="00B04F36" w:rsidRPr="00B04F36" w:rsidRDefault="00B93A67" w:rsidP="000028E8">
      <w:pPr>
        <w:jc w:val="both"/>
        <w:rPr>
          <w:rFonts w:ascii="Arial Narrow" w:hAnsi="Arial Narrow"/>
          <w:color w:val="auto"/>
          <w:sz w:val="20"/>
        </w:rPr>
      </w:pPr>
      <w:r>
        <w:rPr>
          <w:rFonts w:ascii="Arial Narrow" w:hAnsi="Arial Narrow"/>
          <w:color w:val="auto"/>
          <w:sz w:val="20"/>
        </w:rPr>
        <w:t>20</w:t>
      </w:r>
      <w:r w:rsidR="00B04F36">
        <w:rPr>
          <w:rFonts w:ascii="Arial Narrow" w:hAnsi="Arial Narrow"/>
          <w:color w:val="auto"/>
          <w:sz w:val="20"/>
        </w:rPr>
        <w:t>. W odległości min. 10 cm od rurociągu można zastosować ubijaki metalowe zamiast drewnianych. Grubość warstw zagęszczanej obsypki zgodnie z pkt. 6 – 5.4. Przygotowanie podłoża.</w:t>
      </w:r>
    </w:p>
    <w:p w14:paraId="1EA147FA" w14:textId="77777777" w:rsidR="00DF5987" w:rsidRPr="00B04F36" w:rsidRDefault="00B93A67" w:rsidP="000028E8">
      <w:pPr>
        <w:jc w:val="both"/>
        <w:rPr>
          <w:rFonts w:ascii="Arial Narrow" w:hAnsi="Arial Narrow"/>
          <w:color w:val="auto"/>
          <w:sz w:val="20"/>
        </w:rPr>
      </w:pPr>
      <w:r>
        <w:rPr>
          <w:rFonts w:ascii="Arial Narrow" w:hAnsi="Arial Narrow"/>
          <w:color w:val="auto"/>
          <w:sz w:val="20"/>
        </w:rPr>
        <w:t>21</w:t>
      </w:r>
      <w:r w:rsidR="00DF5987" w:rsidRPr="00B04F36">
        <w:rPr>
          <w:rFonts w:ascii="Arial Narrow" w:hAnsi="Arial Narrow"/>
          <w:color w:val="auto"/>
          <w:sz w:val="20"/>
        </w:rPr>
        <w:t xml:space="preserve">. </w:t>
      </w:r>
      <w:r w:rsidR="00B04F36" w:rsidRPr="00B04F36">
        <w:rPr>
          <w:rFonts w:ascii="Arial Narrow" w:hAnsi="Arial Narrow"/>
          <w:color w:val="auto"/>
          <w:sz w:val="20"/>
        </w:rPr>
        <w:t>Mechaniczne zagęszczanie rozpocząć powyżej warstwy ochronnej rury o wysokości min 0,50 m. Grubość warstw zagęszczanych mechanicznie nie większa niż 0,20m.</w:t>
      </w:r>
    </w:p>
    <w:p w14:paraId="2C52FCCA" w14:textId="77777777" w:rsidR="008C68F5" w:rsidRDefault="008C68F5" w:rsidP="008C68F5">
      <w:pPr>
        <w:jc w:val="both"/>
        <w:rPr>
          <w:rFonts w:ascii="Arial Narrow" w:hAnsi="Arial Narrow"/>
          <w:color w:val="auto"/>
          <w:sz w:val="20"/>
        </w:rPr>
      </w:pPr>
      <w:r w:rsidRPr="00B04F36">
        <w:rPr>
          <w:rFonts w:ascii="Arial Narrow" w:hAnsi="Arial Narrow"/>
          <w:color w:val="auto"/>
          <w:sz w:val="20"/>
        </w:rPr>
        <w:t>2</w:t>
      </w:r>
      <w:r w:rsidR="00B93A67">
        <w:rPr>
          <w:rFonts w:ascii="Arial Narrow" w:hAnsi="Arial Narrow"/>
          <w:color w:val="auto"/>
          <w:sz w:val="20"/>
        </w:rPr>
        <w:t>2</w:t>
      </w:r>
      <w:r w:rsidRPr="00B04F36">
        <w:rPr>
          <w:rFonts w:ascii="Arial Narrow" w:hAnsi="Arial Narrow"/>
          <w:color w:val="auto"/>
          <w:sz w:val="20"/>
        </w:rPr>
        <w:t xml:space="preserve">. </w:t>
      </w:r>
      <w:r w:rsidR="00B04F36" w:rsidRPr="00B04F36">
        <w:rPr>
          <w:rFonts w:ascii="Arial Narrow" w:hAnsi="Arial Narrow"/>
          <w:color w:val="auto"/>
          <w:sz w:val="20"/>
        </w:rPr>
        <w:t xml:space="preserve">Przy wykonywaniu zasypki i jej zagęszczaniu należy usuwać deskowanie wykopu. </w:t>
      </w:r>
      <w:r w:rsidRPr="00B04F36">
        <w:rPr>
          <w:rFonts w:ascii="Arial Narrow" w:hAnsi="Arial Narrow"/>
          <w:color w:val="auto"/>
          <w:sz w:val="20"/>
        </w:rPr>
        <w:t>Należy uzyskać stopień zagęszczenia min Id=0,98.</w:t>
      </w:r>
    </w:p>
    <w:p w14:paraId="06B8A95A" w14:textId="77777777" w:rsidR="00AA1132" w:rsidRPr="00AA1132" w:rsidRDefault="00AA1132" w:rsidP="00AA1132">
      <w:pPr>
        <w:pStyle w:val="11podpkt"/>
        <w:rPr>
          <w:color w:val="auto"/>
        </w:rPr>
      </w:pPr>
      <w:r w:rsidRPr="00AA1132">
        <w:rPr>
          <w:color w:val="auto"/>
        </w:rPr>
        <w:t>5.</w:t>
      </w:r>
      <w:r w:rsidR="00484D0E">
        <w:rPr>
          <w:color w:val="auto"/>
        </w:rPr>
        <w:t>6</w:t>
      </w:r>
      <w:r w:rsidRPr="00AA1132">
        <w:rPr>
          <w:color w:val="auto"/>
        </w:rPr>
        <w:t>. Roboty montażowe</w:t>
      </w:r>
      <w:r>
        <w:rPr>
          <w:color w:val="auto"/>
        </w:rPr>
        <w:t xml:space="preserve">, </w:t>
      </w:r>
      <w:r w:rsidR="005736CC">
        <w:rPr>
          <w:color w:val="auto"/>
        </w:rPr>
        <w:t>rury PVC</w:t>
      </w:r>
    </w:p>
    <w:p w14:paraId="75459E9C" w14:textId="77777777" w:rsidR="00AA1132" w:rsidRPr="005736CC" w:rsidRDefault="00AA1132" w:rsidP="00AA1132">
      <w:pPr>
        <w:jc w:val="both"/>
        <w:rPr>
          <w:rFonts w:ascii="Arial Narrow" w:hAnsi="Arial Narrow"/>
          <w:color w:val="auto"/>
          <w:sz w:val="20"/>
        </w:rPr>
      </w:pPr>
      <w:r w:rsidRPr="005736CC">
        <w:rPr>
          <w:rFonts w:ascii="Arial Narrow" w:hAnsi="Arial Narrow"/>
          <w:color w:val="auto"/>
          <w:sz w:val="20"/>
        </w:rPr>
        <w:t>1. Roboty montażowe prowadzić w temperaturze otoczenia od 0°C do +30°C. Połączenia rur wykonywać w temperaturze otoczenia nie niższej niż +5°C.</w:t>
      </w:r>
    </w:p>
    <w:p w14:paraId="0AE2BA5D" w14:textId="77777777" w:rsidR="00AA1132" w:rsidRPr="005736CC" w:rsidRDefault="00AA1132" w:rsidP="00AA1132">
      <w:pPr>
        <w:jc w:val="both"/>
        <w:rPr>
          <w:rFonts w:ascii="Arial Narrow" w:hAnsi="Arial Narrow"/>
          <w:color w:val="auto"/>
          <w:sz w:val="20"/>
        </w:rPr>
      </w:pPr>
      <w:r w:rsidRPr="005736CC">
        <w:rPr>
          <w:rFonts w:ascii="Arial Narrow" w:hAnsi="Arial Narrow"/>
          <w:color w:val="auto"/>
          <w:sz w:val="20"/>
        </w:rPr>
        <w:t>2. Sposób montażu przewodów powinien zapewnić utrzymanie kierunku i spadków zgodnie z Dokumentacją Projektową.</w:t>
      </w:r>
    </w:p>
    <w:p w14:paraId="371446A5" w14:textId="77777777" w:rsidR="00AA1132" w:rsidRPr="005736CC" w:rsidRDefault="00AA1132" w:rsidP="00AA1132">
      <w:pPr>
        <w:jc w:val="both"/>
        <w:rPr>
          <w:rFonts w:ascii="Arial Narrow" w:hAnsi="Arial Narrow"/>
          <w:color w:val="auto"/>
          <w:sz w:val="20"/>
        </w:rPr>
      </w:pPr>
      <w:r w:rsidRPr="005736CC">
        <w:rPr>
          <w:rFonts w:ascii="Arial Narrow" w:hAnsi="Arial Narrow"/>
          <w:color w:val="auto"/>
          <w:sz w:val="20"/>
        </w:rPr>
        <w:t>3. Rury do wykopu opuszczać sposobem ręcznym po sprawdzeniu na powierzchni ich stanu technicznego.</w:t>
      </w:r>
    </w:p>
    <w:p w14:paraId="1FE6FF03" w14:textId="77777777" w:rsidR="00AA1132" w:rsidRPr="005736CC" w:rsidRDefault="00AA1132" w:rsidP="00AA1132">
      <w:pPr>
        <w:jc w:val="both"/>
        <w:rPr>
          <w:rFonts w:ascii="Arial Narrow" w:hAnsi="Arial Narrow"/>
          <w:color w:val="auto"/>
          <w:sz w:val="20"/>
        </w:rPr>
      </w:pPr>
      <w:r w:rsidRPr="005736CC">
        <w:rPr>
          <w:rFonts w:ascii="Arial Narrow" w:hAnsi="Arial Narrow"/>
          <w:color w:val="auto"/>
          <w:sz w:val="20"/>
        </w:rPr>
        <w:t xml:space="preserve">4. </w:t>
      </w:r>
      <w:r w:rsidR="005736CC" w:rsidRPr="005736CC">
        <w:rPr>
          <w:rFonts w:ascii="Arial Narrow" w:hAnsi="Arial Narrow"/>
          <w:color w:val="auto"/>
          <w:sz w:val="20"/>
        </w:rPr>
        <w:t>Budowę należy rozpocząć od rozmieszczenia sieci kanalizacyjnej w planie, następnie należy zastabilizować wszystkie punkty węzłowe.</w:t>
      </w:r>
    </w:p>
    <w:p w14:paraId="7BD1CC1C" w14:textId="77777777" w:rsidR="00AA1132" w:rsidRPr="005736CC" w:rsidRDefault="00AA1132" w:rsidP="00AA1132">
      <w:pPr>
        <w:jc w:val="both"/>
        <w:rPr>
          <w:rFonts w:ascii="Arial Narrow" w:hAnsi="Arial Narrow"/>
          <w:color w:val="auto"/>
          <w:sz w:val="20"/>
        </w:rPr>
      </w:pPr>
      <w:r w:rsidRPr="005736CC">
        <w:rPr>
          <w:rFonts w:ascii="Arial Narrow" w:hAnsi="Arial Narrow"/>
          <w:color w:val="auto"/>
          <w:sz w:val="20"/>
        </w:rPr>
        <w:t>5. Należy zwrócić szczególną uwagę aby osie łączonych odcinków pokrywały się.</w:t>
      </w:r>
    </w:p>
    <w:p w14:paraId="3A904CF4" w14:textId="77777777" w:rsidR="00AA1132" w:rsidRPr="005736CC" w:rsidRDefault="00AA1132" w:rsidP="00AA1132">
      <w:pPr>
        <w:jc w:val="both"/>
        <w:rPr>
          <w:rFonts w:ascii="Arial Narrow" w:hAnsi="Arial Narrow"/>
          <w:color w:val="auto"/>
          <w:sz w:val="20"/>
        </w:rPr>
      </w:pPr>
      <w:r w:rsidRPr="005736CC">
        <w:rPr>
          <w:rFonts w:ascii="Arial Narrow" w:hAnsi="Arial Narrow"/>
          <w:color w:val="auto"/>
          <w:sz w:val="20"/>
        </w:rPr>
        <w:t>6. Montaż należy prowadzić zgodnie z projektowanym spadkiem pomiędzy węzłami od punktu o rzędnej niższej do wyższej.</w:t>
      </w:r>
    </w:p>
    <w:p w14:paraId="4CE4ED01" w14:textId="77777777" w:rsidR="00AA1132" w:rsidRPr="005736CC" w:rsidRDefault="00AA1132" w:rsidP="00AA1132">
      <w:pPr>
        <w:jc w:val="both"/>
        <w:rPr>
          <w:rFonts w:ascii="Arial Narrow" w:hAnsi="Arial Narrow"/>
          <w:color w:val="auto"/>
          <w:sz w:val="20"/>
        </w:rPr>
      </w:pPr>
      <w:r w:rsidRPr="005736CC">
        <w:rPr>
          <w:rFonts w:ascii="Arial Narrow" w:hAnsi="Arial Narrow"/>
          <w:color w:val="auto"/>
          <w:sz w:val="20"/>
        </w:rPr>
        <w:t>7. Przewód po ułożeniu powinien ściśle przylegać do podłoża na całej swej długości w co najmniej ¼ jego obwodu z wyłączeniem złącz.</w:t>
      </w:r>
    </w:p>
    <w:p w14:paraId="05651A55" w14:textId="77777777" w:rsidR="00AA1132" w:rsidRPr="005736CC" w:rsidRDefault="00AA1132" w:rsidP="00AA1132">
      <w:pPr>
        <w:jc w:val="both"/>
        <w:rPr>
          <w:rFonts w:ascii="Arial Narrow" w:hAnsi="Arial Narrow"/>
          <w:color w:val="auto"/>
          <w:sz w:val="20"/>
        </w:rPr>
      </w:pPr>
      <w:r w:rsidRPr="005736CC">
        <w:rPr>
          <w:rFonts w:ascii="Arial Narrow" w:hAnsi="Arial Narrow"/>
          <w:color w:val="auto"/>
          <w:sz w:val="20"/>
        </w:rPr>
        <w:t>8. Złącze powinno być odsłonięte do czasu przeprowadzenia próby szczelności.</w:t>
      </w:r>
    </w:p>
    <w:p w14:paraId="12AFCFA0" w14:textId="77777777" w:rsidR="00AA1132" w:rsidRPr="005736CC" w:rsidRDefault="00AA1132" w:rsidP="00AA1132">
      <w:pPr>
        <w:jc w:val="both"/>
        <w:rPr>
          <w:rFonts w:ascii="Arial Narrow" w:hAnsi="Arial Narrow"/>
          <w:color w:val="auto"/>
          <w:sz w:val="20"/>
        </w:rPr>
      </w:pPr>
      <w:r w:rsidRPr="005736CC">
        <w:rPr>
          <w:rFonts w:ascii="Arial Narrow" w:hAnsi="Arial Narrow"/>
          <w:color w:val="auto"/>
          <w:sz w:val="20"/>
        </w:rPr>
        <w:t>9. Przed połączeniem rur, bose końce należy smarować środkami ułatwiającymi poślizg. Bose końce należy wciskać w kielich do miejsca zaznaczonego na rurze.</w:t>
      </w:r>
    </w:p>
    <w:p w14:paraId="7DBCEF0F" w14:textId="77777777" w:rsidR="00AA1132" w:rsidRPr="005736CC" w:rsidRDefault="00AA1132" w:rsidP="00AA1132">
      <w:pPr>
        <w:jc w:val="both"/>
        <w:rPr>
          <w:rFonts w:ascii="Arial Narrow" w:hAnsi="Arial Narrow"/>
          <w:color w:val="auto"/>
          <w:sz w:val="20"/>
        </w:rPr>
      </w:pPr>
      <w:r w:rsidRPr="005736CC">
        <w:rPr>
          <w:rFonts w:ascii="Arial Narrow" w:hAnsi="Arial Narrow"/>
          <w:color w:val="auto"/>
          <w:sz w:val="20"/>
        </w:rPr>
        <w:t xml:space="preserve">10. Przewody muszą być układane ze spadkami podanymi w Dokumentacji Projektowej. </w:t>
      </w:r>
    </w:p>
    <w:p w14:paraId="542C0CA8" w14:textId="77777777" w:rsidR="00AA1132" w:rsidRPr="005736CC" w:rsidRDefault="00AA1132" w:rsidP="00AA1132">
      <w:pPr>
        <w:jc w:val="both"/>
        <w:rPr>
          <w:rFonts w:ascii="Arial Narrow" w:hAnsi="Arial Narrow"/>
          <w:color w:val="auto"/>
          <w:sz w:val="20"/>
        </w:rPr>
      </w:pPr>
      <w:r w:rsidRPr="005736CC">
        <w:rPr>
          <w:rFonts w:ascii="Arial Narrow" w:hAnsi="Arial Narrow"/>
          <w:color w:val="auto"/>
          <w:sz w:val="20"/>
        </w:rPr>
        <w:t>11. Przed przystąpieniem do wykonywania kolejnego złącza, każda ostatnia rura, do kielicha której wciskany będzie bosy koniec następnej rury, powinna być uprzednio zastabilizowana przez wykonanie obsypki.</w:t>
      </w:r>
    </w:p>
    <w:p w14:paraId="38EE6CC3" w14:textId="77777777" w:rsidR="00AA1132" w:rsidRPr="005736CC" w:rsidRDefault="00AA1132" w:rsidP="00AA1132">
      <w:pPr>
        <w:jc w:val="both"/>
        <w:rPr>
          <w:rFonts w:ascii="Arial Narrow" w:hAnsi="Arial Narrow"/>
          <w:color w:val="auto"/>
          <w:sz w:val="20"/>
        </w:rPr>
      </w:pPr>
      <w:r w:rsidRPr="005736CC">
        <w:rPr>
          <w:rFonts w:ascii="Arial Narrow" w:hAnsi="Arial Narrow"/>
          <w:color w:val="auto"/>
          <w:sz w:val="20"/>
        </w:rPr>
        <w:lastRenderedPageBreak/>
        <w:t>12. Nie wolno wyrównywać kierunku ułożenia przewodu przez podkładanie pod niego twardych elementów jak: kawałki drewna, kamieni, wyrobów betonowych itp</w:t>
      </w:r>
      <w:r w:rsidRPr="005736CC">
        <w:rPr>
          <w:rFonts w:ascii="Arial Narrow" w:hAnsi="Arial Narrow"/>
          <w:color w:val="FF0000"/>
          <w:sz w:val="20"/>
        </w:rPr>
        <w:t>.</w:t>
      </w:r>
    </w:p>
    <w:p w14:paraId="2DCF459D" w14:textId="77777777" w:rsidR="00AA1132" w:rsidRPr="005736CC" w:rsidRDefault="00AA1132" w:rsidP="00AA1132">
      <w:pPr>
        <w:jc w:val="both"/>
        <w:rPr>
          <w:rFonts w:ascii="Arial Narrow" w:hAnsi="Arial Narrow"/>
          <w:color w:val="FF0000"/>
          <w:sz w:val="20"/>
        </w:rPr>
      </w:pPr>
      <w:r w:rsidRPr="005736CC">
        <w:rPr>
          <w:rFonts w:ascii="Arial Narrow" w:hAnsi="Arial Narrow"/>
          <w:color w:val="auto"/>
          <w:sz w:val="20"/>
        </w:rPr>
        <w:t>13. Odchylenie ułożonego przewodu do ustalonego w Dokumentacji Projektowej kierunku nie powinno przekraczać 5 cm.</w:t>
      </w:r>
    </w:p>
    <w:p w14:paraId="03AE6A89" w14:textId="77777777" w:rsidR="00AA1132" w:rsidRPr="00B93A67" w:rsidRDefault="00AA1132" w:rsidP="00AA1132">
      <w:pPr>
        <w:jc w:val="both"/>
        <w:rPr>
          <w:rFonts w:ascii="Arial Narrow" w:hAnsi="Arial Narrow"/>
          <w:color w:val="auto"/>
          <w:sz w:val="20"/>
        </w:rPr>
      </w:pPr>
      <w:r w:rsidRPr="00B93A67">
        <w:rPr>
          <w:rFonts w:ascii="Arial Narrow" w:hAnsi="Arial Narrow"/>
          <w:color w:val="auto"/>
          <w:sz w:val="20"/>
        </w:rPr>
        <w:t>14. Łączenie odcinków krótkich dokonać po docięciu rur do wymaganej odległości, sfrezowaniu jej końcówek i nałożeniu połączeń wraz z ułożeniem</w:t>
      </w:r>
      <w:r w:rsidR="00B93A67">
        <w:rPr>
          <w:rFonts w:ascii="Arial Narrow" w:hAnsi="Arial Narrow"/>
          <w:color w:val="auto"/>
          <w:sz w:val="20"/>
        </w:rPr>
        <w:t>.</w:t>
      </w:r>
    </w:p>
    <w:p w14:paraId="5539BCB8" w14:textId="77777777" w:rsidR="00AA1132" w:rsidRPr="00B93A67" w:rsidRDefault="00AA1132" w:rsidP="00AA1132">
      <w:pPr>
        <w:jc w:val="both"/>
        <w:rPr>
          <w:rFonts w:ascii="Arial Narrow" w:hAnsi="Arial Narrow"/>
          <w:color w:val="auto"/>
          <w:sz w:val="20"/>
        </w:rPr>
      </w:pPr>
      <w:r w:rsidRPr="00B93A67">
        <w:rPr>
          <w:rFonts w:ascii="Arial Narrow" w:hAnsi="Arial Narrow"/>
          <w:color w:val="auto"/>
          <w:sz w:val="20"/>
        </w:rPr>
        <w:t xml:space="preserve">15. Połączenie projektowanego kanału z rur z tworzywa sztucznego z istniejącą siecią kanalizacji </w:t>
      </w:r>
      <w:r w:rsidR="009A6AC9">
        <w:rPr>
          <w:rFonts w:ascii="Arial Narrow" w:hAnsi="Arial Narrow"/>
          <w:color w:val="auto"/>
          <w:sz w:val="20"/>
        </w:rPr>
        <w:t xml:space="preserve">sanitarnej </w:t>
      </w:r>
      <w:r w:rsidRPr="00B93A67">
        <w:rPr>
          <w:rFonts w:ascii="Arial Narrow" w:hAnsi="Arial Narrow"/>
          <w:color w:val="auto"/>
          <w:sz w:val="20"/>
        </w:rPr>
        <w:t>wykonać przez istniejącą studzienkę kanalizacyjną.</w:t>
      </w:r>
    </w:p>
    <w:p w14:paraId="2309CC77" w14:textId="77777777" w:rsidR="00AA1132" w:rsidRPr="00B93A67" w:rsidRDefault="00AA1132" w:rsidP="00AA1132">
      <w:pPr>
        <w:jc w:val="both"/>
        <w:rPr>
          <w:rFonts w:ascii="Arial Narrow" w:hAnsi="Arial Narrow"/>
          <w:color w:val="auto"/>
          <w:sz w:val="20"/>
        </w:rPr>
      </w:pPr>
      <w:r w:rsidRPr="00B93A67">
        <w:rPr>
          <w:rFonts w:ascii="Arial Narrow" w:hAnsi="Arial Narrow"/>
          <w:color w:val="auto"/>
          <w:sz w:val="20"/>
        </w:rPr>
        <w:t>16. Głębokość posadowienia rurociągu zgodna z Dokumentacją Projektową, zgodnie z PN–B-10735.</w:t>
      </w:r>
    </w:p>
    <w:p w14:paraId="49F5C11B" w14:textId="77777777" w:rsidR="00AA1132" w:rsidRPr="00B93A67" w:rsidRDefault="00AA1132" w:rsidP="00AA1132">
      <w:pPr>
        <w:jc w:val="both"/>
        <w:rPr>
          <w:rFonts w:ascii="Arial Narrow" w:hAnsi="Arial Narrow"/>
          <w:color w:val="auto"/>
          <w:sz w:val="20"/>
        </w:rPr>
      </w:pPr>
      <w:r w:rsidRPr="00B93A67">
        <w:rPr>
          <w:rFonts w:ascii="Arial Narrow" w:hAnsi="Arial Narrow"/>
          <w:color w:val="auto"/>
          <w:sz w:val="20"/>
        </w:rPr>
        <w:t>17. Włączenie kanału deszczowego do istniejącej studni wykonać w dno tej studni z wyrobieniem kanalika.</w:t>
      </w:r>
    </w:p>
    <w:p w14:paraId="73FDF469" w14:textId="77777777" w:rsidR="00B93A67" w:rsidRDefault="00B93A67" w:rsidP="00B93A67">
      <w:pPr>
        <w:jc w:val="both"/>
        <w:rPr>
          <w:rFonts w:ascii="Arial Narrow" w:hAnsi="Arial Narrow"/>
          <w:color w:val="auto"/>
          <w:sz w:val="20"/>
        </w:rPr>
      </w:pPr>
      <w:r w:rsidRPr="00B04F36">
        <w:rPr>
          <w:rFonts w:ascii="Arial Narrow" w:hAnsi="Arial Narrow"/>
          <w:color w:val="auto"/>
          <w:sz w:val="20"/>
        </w:rPr>
        <w:t>1</w:t>
      </w:r>
      <w:r>
        <w:rPr>
          <w:rFonts w:ascii="Arial Narrow" w:hAnsi="Arial Narrow"/>
          <w:color w:val="auto"/>
          <w:sz w:val="20"/>
        </w:rPr>
        <w:t>8</w:t>
      </w:r>
      <w:r w:rsidRPr="00B04F36">
        <w:rPr>
          <w:rFonts w:ascii="Arial Narrow" w:hAnsi="Arial Narrow"/>
          <w:color w:val="auto"/>
          <w:sz w:val="20"/>
        </w:rPr>
        <w:t xml:space="preserve">. Obsypkę wykonywać warstwami, równolegle po obu bokach rur, każdą warstwę zagęszczając. Pierwsze warstwy zagęszczać ostrożnie, w celu uniknięcia uniesienia się rury. </w:t>
      </w:r>
    </w:p>
    <w:p w14:paraId="7096448C" w14:textId="77777777" w:rsidR="00B93A67" w:rsidRPr="00B04F36" w:rsidRDefault="00B93A67" w:rsidP="00B93A67">
      <w:pPr>
        <w:jc w:val="both"/>
        <w:rPr>
          <w:rFonts w:ascii="Arial Narrow" w:hAnsi="Arial Narrow"/>
          <w:color w:val="auto"/>
          <w:sz w:val="20"/>
        </w:rPr>
      </w:pPr>
      <w:r>
        <w:rPr>
          <w:rFonts w:ascii="Arial Narrow" w:hAnsi="Arial Narrow"/>
          <w:color w:val="auto"/>
          <w:sz w:val="20"/>
        </w:rPr>
        <w:t>19. W odległości min. 10 cm od rurociągu można zastosować ubijaki metalowe zamiast drewnianych. Grubość warstw zagęszczanej obsypki zgodnie z pkt. 6 – 5.4. Przygotowanie podłoża.</w:t>
      </w:r>
    </w:p>
    <w:p w14:paraId="4FD097FC" w14:textId="77777777" w:rsidR="00B93A67" w:rsidRPr="00B04F36" w:rsidRDefault="00B93A67" w:rsidP="00B93A67">
      <w:pPr>
        <w:jc w:val="both"/>
        <w:rPr>
          <w:rFonts w:ascii="Arial Narrow" w:hAnsi="Arial Narrow"/>
          <w:color w:val="auto"/>
          <w:sz w:val="20"/>
        </w:rPr>
      </w:pPr>
      <w:r>
        <w:rPr>
          <w:rFonts w:ascii="Arial Narrow" w:hAnsi="Arial Narrow"/>
          <w:color w:val="auto"/>
          <w:sz w:val="20"/>
        </w:rPr>
        <w:t>20</w:t>
      </w:r>
      <w:r w:rsidRPr="00B04F36">
        <w:rPr>
          <w:rFonts w:ascii="Arial Narrow" w:hAnsi="Arial Narrow"/>
          <w:color w:val="auto"/>
          <w:sz w:val="20"/>
        </w:rPr>
        <w:t>. Mechaniczne zagęszczanie rozpocząć powyżej warstwy ochronnej rury o wysokości min 0,50 m. Grubość warstw zagęszczanych mechanicznie nie większa niż 0,20m.</w:t>
      </w:r>
    </w:p>
    <w:p w14:paraId="10637265" w14:textId="77777777" w:rsidR="00B93A67" w:rsidRDefault="00B93A67" w:rsidP="00B93A67">
      <w:pPr>
        <w:jc w:val="both"/>
        <w:rPr>
          <w:rFonts w:ascii="Arial Narrow" w:hAnsi="Arial Narrow"/>
          <w:color w:val="auto"/>
          <w:sz w:val="20"/>
        </w:rPr>
      </w:pPr>
      <w:r w:rsidRPr="00B04F36">
        <w:rPr>
          <w:rFonts w:ascii="Arial Narrow" w:hAnsi="Arial Narrow"/>
          <w:color w:val="auto"/>
          <w:sz w:val="20"/>
        </w:rPr>
        <w:t>2</w:t>
      </w:r>
      <w:r>
        <w:rPr>
          <w:rFonts w:ascii="Arial Narrow" w:hAnsi="Arial Narrow"/>
          <w:color w:val="auto"/>
          <w:sz w:val="20"/>
        </w:rPr>
        <w:t>1</w:t>
      </w:r>
      <w:r w:rsidRPr="00B04F36">
        <w:rPr>
          <w:rFonts w:ascii="Arial Narrow" w:hAnsi="Arial Narrow"/>
          <w:color w:val="auto"/>
          <w:sz w:val="20"/>
        </w:rPr>
        <w:t>. Przy wykonywaniu zasypki i jej zagęszczaniu należy usuwać deskowanie wykopu. Należy uzyskać stopień zagęszczenia min Id=0,98.</w:t>
      </w:r>
    </w:p>
    <w:p w14:paraId="522849FB" w14:textId="77777777" w:rsidR="00C308B3" w:rsidRPr="00484D0E" w:rsidRDefault="00C308B3" w:rsidP="00C308B3">
      <w:pPr>
        <w:pStyle w:val="11podpkt"/>
        <w:rPr>
          <w:color w:val="auto"/>
        </w:rPr>
      </w:pPr>
      <w:r w:rsidRPr="00484D0E">
        <w:rPr>
          <w:color w:val="auto"/>
        </w:rPr>
        <w:t>5.</w:t>
      </w:r>
      <w:r w:rsidR="00484D0E" w:rsidRPr="00484D0E">
        <w:rPr>
          <w:color w:val="auto"/>
        </w:rPr>
        <w:t>7</w:t>
      </w:r>
      <w:r w:rsidRPr="00484D0E">
        <w:rPr>
          <w:color w:val="auto"/>
        </w:rPr>
        <w:t>. R</w:t>
      </w:r>
      <w:r w:rsidR="00B42C05" w:rsidRPr="00484D0E">
        <w:rPr>
          <w:color w:val="auto"/>
        </w:rPr>
        <w:t>ury kanałowe</w:t>
      </w:r>
    </w:p>
    <w:p w14:paraId="6EAB1259" w14:textId="77777777" w:rsidR="008C68F5" w:rsidRPr="00484D0E" w:rsidRDefault="00C308B3" w:rsidP="00C308B3">
      <w:pPr>
        <w:jc w:val="both"/>
        <w:rPr>
          <w:rFonts w:ascii="Arial Narrow" w:hAnsi="Arial Narrow"/>
          <w:color w:val="auto"/>
          <w:sz w:val="20"/>
        </w:rPr>
      </w:pPr>
      <w:r w:rsidRPr="00484D0E">
        <w:rPr>
          <w:rFonts w:ascii="Arial Narrow" w:hAnsi="Arial Narrow"/>
          <w:color w:val="auto"/>
          <w:sz w:val="20"/>
        </w:rPr>
        <w:t>1. R</w:t>
      </w:r>
      <w:r w:rsidR="00B42C05" w:rsidRPr="00484D0E">
        <w:rPr>
          <w:rFonts w:ascii="Arial Narrow" w:hAnsi="Arial Narrow"/>
          <w:color w:val="auto"/>
          <w:sz w:val="20"/>
        </w:rPr>
        <w:t xml:space="preserve">ury i kształtki stosowane w kanalizacji </w:t>
      </w:r>
      <w:r w:rsidR="00484D0E" w:rsidRPr="00484D0E">
        <w:rPr>
          <w:rFonts w:ascii="Arial Narrow" w:hAnsi="Arial Narrow"/>
          <w:color w:val="auto"/>
          <w:sz w:val="20"/>
        </w:rPr>
        <w:t xml:space="preserve">i wodociągach </w:t>
      </w:r>
      <w:r w:rsidR="00B42C05" w:rsidRPr="00484D0E">
        <w:rPr>
          <w:rFonts w:ascii="Arial Narrow" w:hAnsi="Arial Narrow"/>
          <w:color w:val="auto"/>
          <w:sz w:val="20"/>
        </w:rPr>
        <w:t>powinny posiadać certyfikaty i być oznakowane:</w:t>
      </w:r>
    </w:p>
    <w:p w14:paraId="33EBDD50" w14:textId="77777777" w:rsidR="00B42C05" w:rsidRPr="00484D0E" w:rsidRDefault="00B42C05" w:rsidP="00B42C05">
      <w:pPr>
        <w:pStyle w:val="Akapitzlist"/>
        <w:numPr>
          <w:ilvl w:val="0"/>
          <w:numId w:val="34"/>
        </w:numPr>
        <w:jc w:val="both"/>
        <w:rPr>
          <w:rFonts w:ascii="Arial Narrow" w:hAnsi="Arial Narrow"/>
          <w:color w:val="auto"/>
          <w:sz w:val="20"/>
        </w:rPr>
      </w:pPr>
      <w:r w:rsidRPr="00484D0E">
        <w:rPr>
          <w:rFonts w:ascii="Arial Narrow" w:hAnsi="Arial Narrow"/>
          <w:color w:val="auto"/>
          <w:sz w:val="20"/>
        </w:rPr>
        <w:t>czynnik transportowy</w:t>
      </w:r>
    </w:p>
    <w:p w14:paraId="7A961F00" w14:textId="77777777" w:rsidR="00B42C05" w:rsidRPr="00484D0E" w:rsidRDefault="00B42C05" w:rsidP="00B42C05">
      <w:pPr>
        <w:pStyle w:val="Akapitzlist"/>
        <w:numPr>
          <w:ilvl w:val="0"/>
          <w:numId w:val="34"/>
        </w:numPr>
        <w:jc w:val="both"/>
        <w:rPr>
          <w:rFonts w:ascii="Arial Narrow" w:hAnsi="Arial Narrow"/>
          <w:color w:val="auto"/>
          <w:sz w:val="20"/>
        </w:rPr>
      </w:pPr>
      <w:r w:rsidRPr="00484D0E">
        <w:rPr>
          <w:rFonts w:ascii="Arial Narrow" w:hAnsi="Arial Narrow"/>
          <w:color w:val="auto"/>
          <w:sz w:val="20"/>
        </w:rPr>
        <w:t>nazwa producenta</w:t>
      </w:r>
    </w:p>
    <w:p w14:paraId="6C303424" w14:textId="77777777" w:rsidR="00B42C05" w:rsidRPr="00484D0E" w:rsidRDefault="00B42C05" w:rsidP="00B42C05">
      <w:pPr>
        <w:pStyle w:val="Akapitzlist"/>
        <w:numPr>
          <w:ilvl w:val="0"/>
          <w:numId w:val="34"/>
        </w:numPr>
        <w:jc w:val="both"/>
        <w:rPr>
          <w:rFonts w:ascii="Arial Narrow" w:hAnsi="Arial Narrow"/>
          <w:color w:val="auto"/>
          <w:sz w:val="20"/>
        </w:rPr>
      </w:pPr>
      <w:r w:rsidRPr="00484D0E">
        <w:rPr>
          <w:rFonts w:ascii="Arial Narrow" w:hAnsi="Arial Narrow"/>
          <w:color w:val="auto"/>
          <w:sz w:val="20"/>
        </w:rPr>
        <w:t>rodzaj materiału</w:t>
      </w:r>
    </w:p>
    <w:p w14:paraId="104D2DB6" w14:textId="77777777" w:rsidR="00B42C05" w:rsidRPr="00484D0E" w:rsidRDefault="00B42C05" w:rsidP="00B42C05">
      <w:pPr>
        <w:pStyle w:val="Akapitzlist"/>
        <w:numPr>
          <w:ilvl w:val="0"/>
          <w:numId w:val="34"/>
        </w:numPr>
        <w:jc w:val="both"/>
        <w:rPr>
          <w:rFonts w:ascii="Arial Narrow" w:hAnsi="Arial Narrow"/>
          <w:color w:val="auto"/>
          <w:sz w:val="20"/>
        </w:rPr>
      </w:pPr>
      <w:r w:rsidRPr="00484D0E">
        <w:rPr>
          <w:rFonts w:ascii="Arial Narrow" w:hAnsi="Arial Narrow"/>
          <w:color w:val="auto"/>
          <w:sz w:val="20"/>
        </w:rPr>
        <w:t>oznaczenie średnicy</w:t>
      </w:r>
    </w:p>
    <w:p w14:paraId="7BDF507E" w14:textId="77777777" w:rsidR="00B42C05" w:rsidRPr="00484D0E" w:rsidRDefault="00B42C05" w:rsidP="00B42C05">
      <w:pPr>
        <w:pStyle w:val="Akapitzlist"/>
        <w:numPr>
          <w:ilvl w:val="0"/>
          <w:numId w:val="34"/>
        </w:numPr>
        <w:jc w:val="both"/>
        <w:rPr>
          <w:rFonts w:ascii="Arial Narrow" w:hAnsi="Arial Narrow"/>
          <w:color w:val="auto"/>
          <w:sz w:val="20"/>
        </w:rPr>
      </w:pPr>
      <w:r w:rsidRPr="00484D0E">
        <w:rPr>
          <w:rFonts w:ascii="Arial Narrow" w:hAnsi="Arial Narrow"/>
          <w:color w:val="auto"/>
          <w:sz w:val="20"/>
        </w:rPr>
        <w:t>grubość ścianki</w:t>
      </w:r>
    </w:p>
    <w:p w14:paraId="411FE683" w14:textId="77777777" w:rsidR="00B42C05" w:rsidRPr="00484D0E" w:rsidRDefault="00B42C05" w:rsidP="00B42C05">
      <w:pPr>
        <w:pStyle w:val="Akapitzlist"/>
        <w:numPr>
          <w:ilvl w:val="0"/>
          <w:numId w:val="34"/>
        </w:numPr>
        <w:jc w:val="both"/>
        <w:rPr>
          <w:rFonts w:ascii="Arial Narrow" w:hAnsi="Arial Narrow"/>
          <w:color w:val="auto"/>
          <w:sz w:val="20"/>
        </w:rPr>
      </w:pPr>
      <w:r w:rsidRPr="00484D0E">
        <w:rPr>
          <w:rFonts w:ascii="Arial Narrow" w:hAnsi="Arial Narrow"/>
          <w:color w:val="auto"/>
          <w:sz w:val="20"/>
        </w:rPr>
        <w:t>datę produkcji</w:t>
      </w:r>
    </w:p>
    <w:p w14:paraId="7FDB096D" w14:textId="77777777" w:rsidR="00B42C05" w:rsidRPr="00484D0E" w:rsidRDefault="00B42C05" w:rsidP="00B42C05">
      <w:pPr>
        <w:pStyle w:val="Akapitzlist"/>
        <w:numPr>
          <w:ilvl w:val="0"/>
          <w:numId w:val="34"/>
        </w:numPr>
        <w:jc w:val="both"/>
        <w:rPr>
          <w:rFonts w:ascii="Arial Narrow" w:hAnsi="Arial Narrow"/>
          <w:color w:val="auto"/>
          <w:sz w:val="20"/>
        </w:rPr>
      </w:pPr>
      <w:r w:rsidRPr="00484D0E">
        <w:rPr>
          <w:rFonts w:ascii="Arial Narrow" w:hAnsi="Arial Narrow"/>
          <w:color w:val="auto"/>
          <w:sz w:val="20"/>
        </w:rPr>
        <w:t>obowiązujące normy.</w:t>
      </w:r>
    </w:p>
    <w:p w14:paraId="110592A3" w14:textId="77777777" w:rsidR="00B42C05" w:rsidRPr="00484D0E" w:rsidRDefault="00B42C05" w:rsidP="00B42C05">
      <w:pPr>
        <w:rPr>
          <w:rFonts w:ascii="Arial Narrow" w:hAnsi="Arial Narrow"/>
          <w:color w:val="auto"/>
          <w:sz w:val="20"/>
        </w:rPr>
      </w:pPr>
      <w:r w:rsidRPr="00484D0E">
        <w:rPr>
          <w:rFonts w:ascii="Arial Narrow" w:hAnsi="Arial Narrow"/>
          <w:color w:val="auto"/>
          <w:sz w:val="20"/>
        </w:rPr>
        <w:t>2. Rury należy montować i układać zgodnie z Dokumentacją Projektową, wytycznymi SST, instrukcją montażu rur dostarczoną przez Producenta i zgodnie z „Warunkami Technicznymi wykonania i odbioru rurociągów z tworzyw sztucznych” wydanymi przez Polską Korporację Techniki Sanitarnej, Grzewczej, Gazowej i Klimatyzacji z 1996 r.</w:t>
      </w:r>
    </w:p>
    <w:p w14:paraId="1DD72A65" w14:textId="77777777" w:rsidR="00B42C05" w:rsidRPr="00484D0E" w:rsidRDefault="00B42C05" w:rsidP="00B42C05">
      <w:pPr>
        <w:jc w:val="both"/>
        <w:rPr>
          <w:rFonts w:ascii="Arial Narrow" w:hAnsi="Arial Narrow"/>
          <w:color w:val="auto"/>
          <w:sz w:val="20"/>
        </w:rPr>
      </w:pPr>
      <w:r w:rsidRPr="00484D0E">
        <w:rPr>
          <w:rFonts w:ascii="Arial Narrow" w:hAnsi="Arial Narrow"/>
          <w:color w:val="auto"/>
          <w:sz w:val="20"/>
        </w:rPr>
        <w:t xml:space="preserve">3. Rury układać w temperaturze powyżej 0°C. </w:t>
      </w:r>
    </w:p>
    <w:p w14:paraId="62821A7D" w14:textId="77777777" w:rsidR="00B42C05" w:rsidRPr="00484D0E" w:rsidRDefault="00B42C05" w:rsidP="00B42C05">
      <w:pPr>
        <w:jc w:val="both"/>
        <w:rPr>
          <w:rFonts w:ascii="Arial Narrow" w:hAnsi="Arial Narrow"/>
          <w:color w:val="auto"/>
          <w:sz w:val="20"/>
        </w:rPr>
      </w:pPr>
      <w:r w:rsidRPr="00484D0E">
        <w:rPr>
          <w:rFonts w:ascii="Arial Narrow" w:hAnsi="Arial Narrow"/>
          <w:color w:val="auto"/>
          <w:sz w:val="20"/>
        </w:rPr>
        <w:t>4. Po zakończeniu dnia roboczego należy końcówki rur zabezpieczyć przed zamuleniem (folią lub deklami ).</w:t>
      </w:r>
    </w:p>
    <w:p w14:paraId="343F1749" w14:textId="77777777" w:rsidR="00CE4986" w:rsidRPr="00484D0E" w:rsidRDefault="00CE4986" w:rsidP="00CE4986">
      <w:pPr>
        <w:pStyle w:val="Default"/>
        <w:jc w:val="both"/>
        <w:rPr>
          <w:rFonts w:ascii="Arial Narrow" w:eastAsia="Courier New" w:hAnsi="Arial Narrow" w:cs="Courier New"/>
          <w:color w:val="auto"/>
          <w:sz w:val="20"/>
        </w:rPr>
      </w:pPr>
      <w:r w:rsidRPr="00484D0E">
        <w:rPr>
          <w:rFonts w:ascii="Arial Narrow" w:eastAsia="Courier New" w:hAnsi="Arial Narrow" w:cs="Courier New"/>
          <w:color w:val="auto"/>
          <w:sz w:val="20"/>
        </w:rPr>
        <w:t>5. Rury kanałowe układa się zgodnie z wytycznymi producenta rur. Przed montażem rur w wykopie należy sprawdzić ich powierzchnię wewnętrzną, celem wykluczenia ewentualnych ich uszkodzeń. Rury i kształtki łączone są przy pomocy złączki kielichowej (lub dwukielicha), z uszczelka trójwargowa Z EPDM (lub SBR) osadzona</w:t>
      </w:r>
      <w:r w:rsidR="00484D0E" w:rsidRPr="00484D0E">
        <w:rPr>
          <w:rFonts w:ascii="Arial Narrow" w:eastAsia="Courier New" w:hAnsi="Arial Narrow" w:cs="Courier New"/>
          <w:color w:val="auto"/>
          <w:sz w:val="20"/>
        </w:rPr>
        <w:t xml:space="preserve"> oraz za pomocą złączek elektrooporowych i zgrzewania doczołowego.</w:t>
      </w:r>
      <w:r w:rsidRPr="00484D0E">
        <w:rPr>
          <w:rFonts w:ascii="Arial Narrow" w:eastAsia="Courier New" w:hAnsi="Arial Narrow" w:cs="Courier New"/>
          <w:color w:val="auto"/>
          <w:sz w:val="20"/>
        </w:rPr>
        <w:t xml:space="preserve"> </w:t>
      </w:r>
    </w:p>
    <w:p w14:paraId="736D183E" w14:textId="77777777" w:rsidR="00CE4986" w:rsidRPr="00653EC5" w:rsidRDefault="00CE4986" w:rsidP="00CE4986">
      <w:pPr>
        <w:pStyle w:val="Default"/>
        <w:jc w:val="both"/>
        <w:rPr>
          <w:rFonts w:ascii="Arial Narrow" w:eastAsia="Courier New" w:hAnsi="Arial Narrow" w:cs="Courier New"/>
          <w:color w:val="auto"/>
          <w:sz w:val="20"/>
        </w:rPr>
      </w:pPr>
      <w:r w:rsidRPr="00484D0E">
        <w:rPr>
          <w:rFonts w:ascii="Arial Narrow" w:eastAsia="Courier New" w:hAnsi="Arial Narrow" w:cs="Courier New"/>
          <w:color w:val="auto"/>
          <w:sz w:val="20"/>
        </w:rPr>
        <w:t xml:space="preserve">Połączenia wykonać zgodnie z zaleceniami </w:t>
      </w:r>
      <w:r w:rsidRPr="00653EC5">
        <w:rPr>
          <w:rFonts w:ascii="Arial Narrow" w:eastAsia="Courier New" w:hAnsi="Arial Narrow" w:cs="Courier New"/>
          <w:color w:val="auto"/>
          <w:sz w:val="20"/>
        </w:rPr>
        <w:t>producenta.</w:t>
      </w:r>
    </w:p>
    <w:p w14:paraId="3B4802BA" w14:textId="77777777" w:rsidR="00175CC2" w:rsidRPr="00750AA8" w:rsidRDefault="00175CC2" w:rsidP="00175CC2">
      <w:pPr>
        <w:pStyle w:val="11podpkt"/>
        <w:rPr>
          <w:color w:val="auto"/>
        </w:rPr>
      </w:pPr>
      <w:r w:rsidRPr="00653EC5">
        <w:rPr>
          <w:color w:val="auto"/>
        </w:rPr>
        <w:t>5.7. Przy</w:t>
      </w:r>
      <w:r w:rsidR="00484D0E" w:rsidRPr="00653EC5">
        <w:rPr>
          <w:color w:val="auto"/>
        </w:rPr>
        <w:t>łącza</w:t>
      </w:r>
    </w:p>
    <w:p w14:paraId="549D6B51" w14:textId="3091FE3F" w:rsidR="00175CC2" w:rsidRPr="00750AA8" w:rsidRDefault="00175CC2" w:rsidP="00327FC8">
      <w:pPr>
        <w:jc w:val="both"/>
        <w:rPr>
          <w:rFonts w:ascii="Arial Narrow" w:hAnsi="Arial Narrow"/>
          <w:color w:val="auto"/>
          <w:sz w:val="20"/>
        </w:rPr>
      </w:pPr>
      <w:r w:rsidRPr="00750AA8">
        <w:rPr>
          <w:rFonts w:ascii="Arial Narrow" w:hAnsi="Arial Narrow"/>
          <w:color w:val="auto"/>
          <w:sz w:val="20"/>
        </w:rPr>
        <w:t>Trasy przy</w:t>
      </w:r>
      <w:r w:rsidR="00484D0E" w:rsidRPr="00750AA8">
        <w:rPr>
          <w:rFonts w:ascii="Arial Narrow" w:hAnsi="Arial Narrow"/>
          <w:color w:val="auto"/>
          <w:sz w:val="20"/>
        </w:rPr>
        <w:t>łączy</w:t>
      </w:r>
      <w:r w:rsidRPr="00750AA8">
        <w:rPr>
          <w:rFonts w:ascii="Arial Narrow" w:hAnsi="Arial Narrow"/>
          <w:color w:val="auto"/>
          <w:sz w:val="20"/>
        </w:rPr>
        <w:t xml:space="preserve"> wykonać zgodnie z Dokumentacją Projektową. Średnica </w:t>
      </w:r>
      <w:r w:rsidR="00750AA8" w:rsidRPr="00750AA8">
        <w:rPr>
          <w:rFonts w:ascii="Arial Narrow" w:hAnsi="Arial Narrow"/>
          <w:color w:val="auto"/>
          <w:sz w:val="20"/>
        </w:rPr>
        <w:t>przyłącza wodociągowego 40mm, średnica przyłącza kanalizacyjnego 160mm.</w:t>
      </w:r>
      <w:r w:rsidRPr="00750AA8">
        <w:rPr>
          <w:rFonts w:ascii="Arial Narrow" w:hAnsi="Arial Narrow"/>
          <w:color w:val="auto"/>
          <w:sz w:val="20"/>
        </w:rPr>
        <w:t xml:space="preserve"> Włączenie </w:t>
      </w:r>
      <w:r w:rsidR="00750AA8" w:rsidRPr="00750AA8">
        <w:rPr>
          <w:rFonts w:ascii="Arial Narrow" w:hAnsi="Arial Narrow"/>
          <w:color w:val="auto"/>
          <w:sz w:val="20"/>
        </w:rPr>
        <w:t xml:space="preserve">przyłączy kanalizacyjnych </w:t>
      </w:r>
      <w:r w:rsidRPr="00750AA8">
        <w:rPr>
          <w:rFonts w:ascii="Arial Narrow" w:hAnsi="Arial Narrow"/>
          <w:color w:val="auto"/>
          <w:sz w:val="20"/>
        </w:rPr>
        <w:t>wykonać na wpust boczny gdy wysokość spadku przy</w:t>
      </w:r>
      <w:r w:rsidR="00750AA8" w:rsidRPr="00750AA8">
        <w:rPr>
          <w:rFonts w:ascii="Arial Narrow" w:hAnsi="Arial Narrow"/>
          <w:color w:val="auto"/>
          <w:sz w:val="20"/>
        </w:rPr>
        <w:t xml:space="preserve">łącza </w:t>
      </w:r>
      <w:r w:rsidRPr="00750AA8">
        <w:rPr>
          <w:rFonts w:ascii="Arial Narrow" w:hAnsi="Arial Narrow"/>
          <w:color w:val="auto"/>
          <w:sz w:val="20"/>
        </w:rPr>
        <w:t>nad podłogą studzienki wynos</w:t>
      </w:r>
      <w:r w:rsidR="00750AA8" w:rsidRPr="00750AA8">
        <w:rPr>
          <w:rFonts w:ascii="Arial Narrow" w:hAnsi="Arial Narrow"/>
          <w:color w:val="auto"/>
          <w:sz w:val="20"/>
        </w:rPr>
        <w:t xml:space="preserve">i </w:t>
      </w:r>
      <w:r w:rsidRPr="00750AA8">
        <w:rPr>
          <w:rFonts w:ascii="Arial Narrow" w:hAnsi="Arial Narrow"/>
          <w:color w:val="auto"/>
          <w:sz w:val="20"/>
        </w:rPr>
        <w:t>50 cm. Przy włączeniu na wysokości większej stosować przepady (kaskady) umieszczone na zewnątrz poza ścianką studzienki. Dopuszcza się wykonanie przepadu (kaskady) po stronie zewnętrznej studzienki.</w:t>
      </w:r>
      <w:r w:rsidR="00750AA8" w:rsidRPr="00750AA8">
        <w:rPr>
          <w:rFonts w:ascii="Arial Narrow" w:hAnsi="Arial Narrow"/>
          <w:color w:val="auto"/>
          <w:sz w:val="20"/>
        </w:rPr>
        <w:t xml:space="preserve"> Włączenie przyłączy wodociągowych do sieci wodociągowej wykonać za pomocą </w:t>
      </w:r>
      <w:r w:rsidR="00962765">
        <w:rPr>
          <w:rFonts w:ascii="Arial Narrow" w:hAnsi="Arial Narrow"/>
          <w:color w:val="auto"/>
          <w:sz w:val="20"/>
        </w:rPr>
        <w:t>trójników żeliwnych kołnierzowych T100/50</w:t>
      </w:r>
      <w:r w:rsidR="00750AA8" w:rsidRPr="00750AA8">
        <w:rPr>
          <w:rFonts w:ascii="Arial Narrow" w:hAnsi="Arial Narrow"/>
          <w:color w:val="auto"/>
          <w:sz w:val="20"/>
        </w:rPr>
        <w:t xml:space="preserve">. </w:t>
      </w:r>
      <w:r w:rsidR="00096634">
        <w:rPr>
          <w:rFonts w:ascii="Arial Narrow" w:hAnsi="Arial Narrow"/>
          <w:color w:val="auto"/>
          <w:sz w:val="20"/>
        </w:rPr>
        <w:t xml:space="preserve">Przyłącza do nieuzbrojonych działek wykonać w postaci wysięgników do granicy działek. </w:t>
      </w:r>
    </w:p>
    <w:p w14:paraId="362AE2C9" w14:textId="5C4452F5" w:rsidR="00175CC2" w:rsidRPr="00750AA8" w:rsidRDefault="00175CC2" w:rsidP="00175CC2">
      <w:pPr>
        <w:pStyle w:val="11podpkt"/>
        <w:rPr>
          <w:color w:val="auto"/>
        </w:rPr>
      </w:pPr>
      <w:r w:rsidRPr="00750AA8">
        <w:rPr>
          <w:color w:val="auto"/>
        </w:rPr>
        <w:t>5.</w:t>
      </w:r>
      <w:r w:rsidR="006B300F" w:rsidRPr="00750AA8">
        <w:rPr>
          <w:color w:val="auto"/>
        </w:rPr>
        <w:t>9</w:t>
      </w:r>
      <w:r w:rsidRPr="00750AA8">
        <w:rPr>
          <w:color w:val="auto"/>
        </w:rPr>
        <w:t>. Studnie kanalizacyjne dn 1</w:t>
      </w:r>
      <w:r w:rsidR="00096634">
        <w:rPr>
          <w:color w:val="auto"/>
        </w:rPr>
        <w:t>2</w:t>
      </w:r>
      <w:r w:rsidRPr="00750AA8">
        <w:rPr>
          <w:color w:val="auto"/>
        </w:rPr>
        <w:t>00 mm</w:t>
      </w:r>
    </w:p>
    <w:p w14:paraId="264B0320" w14:textId="77777777" w:rsidR="00175CC2" w:rsidRPr="00750AA8" w:rsidRDefault="00175CC2" w:rsidP="00175CC2">
      <w:pPr>
        <w:rPr>
          <w:rFonts w:ascii="Arial Narrow" w:hAnsi="Arial Narrow"/>
          <w:color w:val="auto"/>
          <w:sz w:val="20"/>
        </w:rPr>
      </w:pPr>
      <w:r w:rsidRPr="00750AA8">
        <w:rPr>
          <w:rFonts w:ascii="Arial Narrow" w:hAnsi="Arial Narrow"/>
          <w:color w:val="auto"/>
          <w:sz w:val="20"/>
        </w:rPr>
        <w:t xml:space="preserve">Studzienki kanalizacyjne wykonać zgodnie z Dokumentacją Projektową </w:t>
      </w:r>
      <w:r w:rsidR="006B300F" w:rsidRPr="00750AA8">
        <w:rPr>
          <w:rFonts w:ascii="Arial Narrow" w:hAnsi="Arial Narrow"/>
          <w:color w:val="auto"/>
          <w:sz w:val="20"/>
        </w:rPr>
        <w:t>oraz</w:t>
      </w:r>
      <w:r w:rsidRPr="00750AA8">
        <w:rPr>
          <w:rFonts w:ascii="Arial Narrow" w:hAnsi="Arial Narrow"/>
          <w:color w:val="auto"/>
          <w:sz w:val="20"/>
        </w:rPr>
        <w:t xml:space="preserve"> zgodnie z</w:t>
      </w:r>
      <w:r w:rsidR="006B300F" w:rsidRPr="00750AA8">
        <w:rPr>
          <w:rFonts w:ascii="Arial Narrow" w:hAnsi="Arial Narrow"/>
          <w:color w:val="auto"/>
          <w:sz w:val="20"/>
        </w:rPr>
        <w:t xml:space="preserve"> </w:t>
      </w:r>
      <w:r w:rsidRPr="00750AA8">
        <w:rPr>
          <w:rFonts w:ascii="Arial Narrow" w:hAnsi="Arial Narrow"/>
          <w:color w:val="auto"/>
          <w:sz w:val="20"/>
        </w:rPr>
        <w:t xml:space="preserve">instrukcją </w:t>
      </w:r>
      <w:r w:rsidR="006B300F" w:rsidRPr="00750AA8">
        <w:rPr>
          <w:rFonts w:ascii="Arial Narrow" w:hAnsi="Arial Narrow"/>
          <w:color w:val="auto"/>
          <w:sz w:val="20"/>
        </w:rPr>
        <w:t>P</w:t>
      </w:r>
      <w:r w:rsidRPr="00750AA8">
        <w:rPr>
          <w:rFonts w:ascii="Arial Narrow" w:hAnsi="Arial Narrow"/>
          <w:color w:val="auto"/>
          <w:sz w:val="20"/>
        </w:rPr>
        <w:t>roducenta.</w:t>
      </w:r>
    </w:p>
    <w:p w14:paraId="400EC39A" w14:textId="6912FBCB" w:rsidR="00750AA8" w:rsidRPr="00750AA8" w:rsidRDefault="00962765" w:rsidP="00750AA8">
      <w:pPr>
        <w:pStyle w:val="Lista"/>
        <w:spacing w:line="240" w:lineRule="auto"/>
        <w:ind w:left="0" w:firstLine="0"/>
        <w:jc w:val="both"/>
        <w:textAlignment w:val="auto"/>
        <w:rPr>
          <w:rFonts w:ascii="Arial Narrow" w:eastAsia="Courier New" w:hAnsi="Arial Narrow" w:cs="Courier New"/>
          <w:sz w:val="20"/>
          <w:szCs w:val="24"/>
        </w:rPr>
      </w:pPr>
      <w:r w:rsidRPr="00962765">
        <w:rPr>
          <w:rFonts w:ascii="Arial Narrow" w:eastAsia="Courier New" w:hAnsi="Arial Narrow" w:cs="Courier New"/>
          <w:sz w:val="20"/>
          <w:szCs w:val="24"/>
        </w:rPr>
        <w:t>Systemowe studzienki muszą być wykonane w formie monolitycznej. Trwałe, (nierozłączne) połączenie kinety z kominem zapewniające szczelność oraz podwyższenie komina musi być wykonane metodą spawania ekstruzyjnego. Korpus musi zapewniać możliwość wykonania dodatkowych podłączeń na dowolnej wysokości ponad kinetą. Drabinka złazowa powinna być na stałe zamontowana do komina wznoszącego bez naruszania konstrukcji i struktury rury wznoszącej (bez użycia połączeń skręcanych, wbijanych, itp.). Studzienki muszą posiadać możliwość dostosowania sztywności komina do warunków gruntowo-wodnych (producent musi być w stanie dostarczyć stosowne obliczenia) oraz muszą być wyposażone w komory dociążające o wysokości 300mm. Studzienki muszą posiadać półkę spocznikową antypoślizgową, ryflowaną w kolorze żółtym zapewniającą bezpieczeństwo oraz łatwość rewizji i eksploatacji studni. Studzienki muszą posiadać znakowanie na zewnątrz jak i wewnątrz komina wznoszącego z uwagi na łatwość w zdefiniowaniu ich parametrów. Studzienki muszą bezwzględnie posiadać Aprobatę Techniczną ITB oraz IBDiM. Studnie wyposażyć we włazy kanałowe żeliwne typu ciężkiego klasy D 400 wg PN-EN 124: 2000 z otworami wentylacyjnymi, uszczelką gumową, zabezpieczeniem przed obrotem. Wszystkie studnie muszą być wyposażone w pierścienie odciążające.</w:t>
      </w:r>
    </w:p>
    <w:p w14:paraId="7758745B" w14:textId="5C115CD1" w:rsidR="00F878EA" w:rsidRDefault="00F878EA" w:rsidP="00F878EA">
      <w:pPr>
        <w:pStyle w:val="11podpkt"/>
        <w:rPr>
          <w:color w:val="auto"/>
        </w:rPr>
      </w:pPr>
      <w:r w:rsidRPr="00750AA8">
        <w:rPr>
          <w:color w:val="auto"/>
        </w:rPr>
        <w:lastRenderedPageBreak/>
        <w:t>5.1</w:t>
      </w:r>
      <w:r w:rsidR="00962765">
        <w:rPr>
          <w:color w:val="auto"/>
        </w:rPr>
        <w:t>1</w:t>
      </w:r>
      <w:r w:rsidRPr="00750AA8">
        <w:rPr>
          <w:color w:val="auto"/>
        </w:rPr>
        <w:t>. Roboty odwodnieniowe</w:t>
      </w:r>
    </w:p>
    <w:p w14:paraId="1A93B2A0" w14:textId="77777777" w:rsidR="00096634" w:rsidRPr="00750AA8" w:rsidRDefault="00096634" w:rsidP="00F878EA">
      <w:pPr>
        <w:pStyle w:val="11podpkt"/>
        <w:rPr>
          <w:color w:val="auto"/>
        </w:rPr>
      </w:pPr>
    </w:p>
    <w:p w14:paraId="26171895" w14:textId="21723FBE" w:rsidR="00096634" w:rsidRDefault="00962765" w:rsidP="00096634">
      <w:pPr>
        <w:pStyle w:val="11podpkt"/>
        <w:rPr>
          <w:b w:val="0"/>
          <w:bCs w:val="0"/>
          <w:color w:val="auto"/>
        </w:rPr>
      </w:pPr>
      <w:r w:rsidRPr="00962765">
        <w:rPr>
          <w:b w:val="0"/>
          <w:bCs w:val="0"/>
          <w:color w:val="auto"/>
        </w:rPr>
        <w:t>Roboty należy wykonywać w okresach suchych – bezopadowych wtedy gdy występują niskie poziomy wód gruntowych, min. również nie dopuszczając do zalania dna wykopu przez wody opadowe. Na podstawie badań geotechnicznych, które stanowią załącznik do projektu, stwierdzono, że nie będzie konieczności odwodnienia wykopów. Jednak w sytuacji gdy woda gruntowa pojawi się w wykopie, odwodnienie wykopów należy wykonać za pomocą igłofiltrów, czyli systemu filtrów pionowych połączonych przewodem ujmującym wodę gruntową i odprowadzających tę wodę poza wykop za pomocą pomp. Drugim dopuszczalnym rozwiązaniem jest zastosowanie studzienek drenarskich (czerpalnych), czyli studzienek ujmujących wody gruntowe, które doprowadzane są drenażem,</w:t>
      </w:r>
      <w:r>
        <w:rPr>
          <w:b w:val="0"/>
          <w:bCs w:val="0"/>
          <w:color w:val="auto"/>
        </w:rPr>
        <w:t xml:space="preserve"> </w:t>
      </w:r>
      <w:r w:rsidRPr="00962765">
        <w:rPr>
          <w:b w:val="0"/>
          <w:bCs w:val="0"/>
          <w:color w:val="auto"/>
        </w:rPr>
        <w:t>a odprowadzane z tych studzienek za pomocą pomp. Wodę należy odprowadzić rurociągami poza obrys wykopu, do najbliższego rowu lub cieku, w takie miejsce, którego lokalizacja nie będzie miała wpływu na ilość wód gruntowych w rejonie wykopu. Rzędna odprowadzenia wody do rowu lub cieku powinna być wyższa od najwyższej wody w tym odbiorniku. Wody odpompowywanej nie powinno się odprowadzać do kanału już wykonanego, bowiem grozi to zamuleniem kanału. Rurociągi należy ułożyć tymczasowo na powierzchni terenu i nie powinny one utrudniać dotychczasowego sposobu użytkowania tego terenu (np. nie powinny być układane w poprzek dróg).</w:t>
      </w:r>
      <w:r>
        <w:rPr>
          <w:b w:val="0"/>
          <w:bCs w:val="0"/>
          <w:color w:val="auto"/>
        </w:rPr>
        <w:t xml:space="preserve"> </w:t>
      </w:r>
      <w:r w:rsidR="00096634" w:rsidRPr="00096634">
        <w:rPr>
          <w:b w:val="0"/>
          <w:bCs w:val="0"/>
          <w:color w:val="auto"/>
        </w:rPr>
        <w:t>Rozliczenie nakładów na odwodnienie wykopów i pompowanie wody powinno być dokonywane na podstawie wpisów do dziennika budowy potwierdzonych przez Inspektora Nadzoru.</w:t>
      </w:r>
    </w:p>
    <w:p w14:paraId="2EC77FF5" w14:textId="3728B0CD" w:rsidR="00D92033" w:rsidRDefault="00D92033" w:rsidP="00096634">
      <w:pPr>
        <w:pStyle w:val="11podpkt"/>
        <w:rPr>
          <w:b w:val="0"/>
          <w:bCs w:val="0"/>
          <w:color w:val="auto"/>
        </w:rPr>
      </w:pPr>
    </w:p>
    <w:p w14:paraId="4F329B97" w14:textId="5BC356B6" w:rsidR="00D92033" w:rsidRDefault="00D92033" w:rsidP="00D92033">
      <w:pPr>
        <w:pStyle w:val="11podpkt"/>
        <w:rPr>
          <w:color w:val="auto"/>
        </w:rPr>
      </w:pPr>
      <w:r w:rsidRPr="003A5CA7">
        <w:rPr>
          <w:color w:val="auto"/>
        </w:rPr>
        <w:t>5.1</w:t>
      </w:r>
      <w:r w:rsidR="00962765">
        <w:rPr>
          <w:color w:val="auto"/>
        </w:rPr>
        <w:t>2</w:t>
      </w:r>
      <w:r w:rsidRPr="003A5CA7">
        <w:rPr>
          <w:color w:val="auto"/>
        </w:rPr>
        <w:t xml:space="preserve">. </w:t>
      </w:r>
      <w:r>
        <w:rPr>
          <w:color w:val="auto"/>
        </w:rPr>
        <w:t xml:space="preserve">Próby szczelności i płukanie wodociągu </w:t>
      </w:r>
    </w:p>
    <w:p w14:paraId="5A7630A6" w14:textId="1808654B" w:rsidR="00D92033" w:rsidRDefault="00D92033" w:rsidP="00D92033">
      <w:pPr>
        <w:pStyle w:val="11podpkt"/>
        <w:rPr>
          <w:color w:val="auto"/>
        </w:rPr>
      </w:pPr>
    </w:p>
    <w:p w14:paraId="2F13884F" w14:textId="0B13042D" w:rsidR="00D92033" w:rsidRPr="00D92033" w:rsidRDefault="00D92033" w:rsidP="00096634">
      <w:pPr>
        <w:pStyle w:val="11podpkt"/>
        <w:rPr>
          <w:b w:val="0"/>
          <w:bCs w:val="0"/>
        </w:rPr>
      </w:pPr>
      <w:r w:rsidRPr="00D92033">
        <w:rPr>
          <w:b w:val="0"/>
          <w:bCs w:val="0"/>
        </w:rPr>
        <w:t>W celu sprawdzenia szczelności i wytrzymałości połączeń przewodu należy przeprowadzić próby szczelności wg PN-B-10725;1997</w:t>
      </w:r>
      <w:r>
        <w:rPr>
          <w:b w:val="0"/>
          <w:bCs w:val="0"/>
        </w:rPr>
        <w:t>.</w:t>
      </w:r>
      <w:r w:rsidRPr="00D92033">
        <w:t xml:space="preserve"> </w:t>
      </w:r>
      <w:r w:rsidRPr="00D92033">
        <w:rPr>
          <w:b w:val="0"/>
          <w:bCs w:val="0"/>
        </w:rPr>
        <w:t>Płukanie rurociągu należy rozpocząć od punktu włączenia do istniejącej sieci wodociągowej. Do dezynfekcji użyć wodnego roztworu chloru stosując dawkę o stężeniu 20-30 mg Cl/1 dm3 wody. Po napełnieniu wodociągu roztworem podchlorynu sodu należy go zatrzymać w sieci na 48 godzin. Po upływie tego czasu wodociąg przepłukać czystą wodą tak długo, aż zacznie wypływać woda pozbawiona chloru. Usunięcie roztworu pod ciśnieniem wody w sieci. Zużyty roztwór chloru winien być zneutralizowany w proporcji 1,25kg wapna w postaci Ca(OH)2 na 1 kg chloru pozostałego.</w:t>
      </w:r>
    </w:p>
    <w:p w14:paraId="735E1958" w14:textId="77777777" w:rsidR="00096634" w:rsidRDefault="00096634" w:rsidP="00096634">
      <w:pPr>
        <w:pStyle w:val="11podpkt"/>
        <w:rPr>
          <w:b w:val="0"/>
          <w:bCs w:val="0"/>
          <w:color w:val="auto"/>
        </w:rPr>
      </w:pPr>
    </w:p>
    <w:p w14:paraId="77A56042" w14:textId="26307D04" w:rsidR="00CE4986" w:rsidRPr="003A5CA7" w:rsidRDefault="00CE4986" w:rsidP="00096634">
      <w:pPr>
        <w:pStyle w:val="11podpkt"/>
        <w:rPr>
          <w:color w:val="auto"/>
        </w:rPr>
      </w:pPr>
      <w:bookmarkStart w:id="12" w:name="_Hlk18505055"/>
      <w:r w:rsidRPr="003A5CA7">
        <w:rPr>
          <w:color w:val="auto"/>
        </w:rPr>
        <w:t>5.1</w:t>
      </w:r>
      <w:r w:rsidR="00962765">
        <w:rPr>
          <w:color w:val="auto"/>
        </w:rPr>
        <w:t>3</w:t>
      </w:r>
      <w:r w:rsidRPr="003A5CA7">
        <w:rPr>
          <w:color w:val="auto"/>
        </w:rPr>
        <w:t>. Zasypywanie wykopów i ich zagęszczanie</w:t>
      </w:r>
    </w:p>
    <w:bookmarkEnd w:id="12"/>
    <w:p w14:paraId="1E6ABFE9" w14:textId="77777777" w:rsidR="00CE4986" w:rsidRPr="003A5CA7" w:rsidRDefault="00CE4986" w:rsidP="00CE4986">
      <w:pPr>
        <w:pStyle w:val="Default"/>
        <w:jc w:val="both"/>
        <w:rPr>
          <w:rFonts w:ascii="Arial Narrow" w:eastAsia="Courier New" w:hAnsi="Arial Narrow" w:cs="Courier New"/>
          <w:color w:val="auto"/>
          <w:sz w:val="20"/>
        </w:rPr>
      </w:pPr>
      <w:r w:rsidRPr="003A5CA7">
        <w:rPr>
          <w:rFonts w:ascii="Arial Narrow" w:eastAsia="Courier New" w:hAnsi="Arial Narrow" w:cs="Courier New"/>
          <w:color w:val="auto"/>
          <w:sz w:val="20"/>
        </w:rPr>
        <w:t>Zasypywanie rur w wykopie należy prowadzić warstwami grubości 20 cm. Materiał zasypkowy powinien być równomiernie układany                   i zagęszczany po obu stronach przewodu. Do zasypki można użyć materiału pochodzącego z wykopu lub innego, w przypadku gruntów kategorii II-III, natomiast w przypadku wystąpienia w wykopie gruntów skalistych zasypkę wykopu wykonać piaskiem dowiezionym z zewnątrz.</w:t>
      </w:r>
    </w:p>
    <w:p w14:paraId="005111E9" w14:textId="77777777" w:rsidR="00CE4986" w:rsidRPr="003A5CA7" w:rsidRDefault="00CE4986" w:rsidP="00CE4986">
      <w:pPr>
        <w:pStyle w:val="Default"/>
        <w:jc w:val="both"/>
        <w:rPr>
          <w:rFonts w:ascii="Arial Narrow" w:eastAsia="Courier New" w:hAnsi="Arial Narrow" w:cs="Courier New"/>
          <w:color w:val="auto"/>
          <w:sz w:val="20"/>
        </w:rPr>
      </w:pPr>
      <w:r w:rsidRPr="003A5CA7">
        <w:rPr>
          <w:rFonts w:ascii="Arial Narrow" w:eastAsia="Courier New" w:hAnsi="Arial Narrow" w:cs="Courier New"/>
          <w:color w:val="auto"/>
          <w:sz w:val="20"/>
        </w:rPr>
        <w:t>Średnica ziaren materiału użytego do zasypania wykopu nie powinna przekraczać 300 mm. Nie powinno się zrzucać do wykopu kamieni i odłamków ska</w:t>
      </w:r>
      <w:r w:rsidR="00E96594">
        <w:rPr>
          <w:rFonts w:ascii="Arial Narrow" w:eastAsia="Courier New" w:hAnsi="Arial Narrow" w:cs="Courier New"/>
          <w:color w:val="auto"/>
          <w:sz w:val="20"/>
        </w:rPr>
        <w:t>ł</w:t>
      </w:r>
      <w:r w:rsidRPr="003A5CA7">
        <w:rPr>
          <w:rFonts w:ascii="Arial Narrow" w:eastAsia="Courier New" w:hAnsi="Arial Narrow" w:cs="Courier New"/>
          <w:color w:val="auto"/>
          <w:sz w:val="20"/>
        </w:rPr>
        <w:t>, gruzu o ostrych krawędziach i większych rozmiarach. Grunt nie może być zmarznięty i zbrylony.</w:t>
      </w:r>
    </w:p>
    <w:p w14:paraId="4128B6F7" w14:textId="50032779" w:rsidR="00CE4986" w:rsidRDefault="00CE4986" w:rsidP="00CE4986">
      <w:pPr>
        <w:pStyle w:val="Default"/>
        <w:jc w:val="both"/>
        <w:rPr>
          <w:rFonts w:ascii="Arial Narrow" w:eastAsia="Courier New" w:hAnsi="Arial Narrow" w:cs="Courier New"/>
          <w:color w:val="auto"/>
          <w:sz w:val="20"/>
        </w:rPr>
      </w:pPr>
      <w:r w:rsidRPr="003A5CA7">
        <w:rPr>
          <w:rFonts w:ascii="Arial Narrow" w:eastAsia="Courier New" w:hAnsi="Arial Narrow" w:cs="Courier New"/>
          <w:color w:val="auto"/>
          <w:sz w:val="20"/>
        </w:rPr>
        <w:t>Stopień zagęszczenia zasypki zależy od przeznaczenia terenu nad rurociągiem i powinien być nie mniejszy niż 100% wg zmodyfikowanej metody Proctora dla przewodów umieszczonych pod drogami i 90% dla pozostałych.</w:t>
      </w:r>
    </w:p>
    <w:p w14:paraId="51FFF8B9" w14:textId="77777777" w:rsidR="00ED3A1A" w:rsidRPr="00247386" w:rsidRDefault="00FA0FC8" w:rsidP="00FA0FC8">
      <w:pPr>
        <w:pStyle w:val="1Pkt"/>
        <w:rPr>
          <w:color w:val="auto"/>
        </w:rPr>
      </w:pPr>
      <w:r w:rsidRPr="00247386">
        <w:rPr>
          <w:color w:val="auto"/>
        </w:rPr>
        <w:t>6.</w:t>
      </w:r>
      <w:r w:rsidR="001A5DA9" w:rsidRPr="00247386">
        <w:rPr>
          <w:color w:val="auto"/>
        </w:rPr>
        <w:t xml:space="preserve"> </w:t>
      </w:r>
      <w:r w:rsidR="006A2646" w:rsidRPr="00247386">
        <w:rPr>
          <w:color w:val="auto"/>
        </w:rPr>
        <w:t>KONTROLA</w:t>
      </w:r>
      <w:r w:rsidR="001A5DA9" w:rsidRPr="00247386">
        <w:rPr>
          <w:color w:val="auto"/>
        </w:rPr>
        <w:t xml:space="preserve"> </w:t>
      </w:r>
      <w:r w:rsidR="006A2646" w:rsidRPr="00247386">
        <w:rPr>
          <w:color w:val="auto"/>
        </w:rPr>
        <w:t>JAKOŚCI</w:t>
      </w:r>
      <w:r w:rsidR="001A5DA9" w:rsidRPr="00247386">
        <w:rPr>
          <w:color w:val="auto"/>
        </w:rPr>
        <w:t xml:space="preserve"> </w:t>
      </w:r>
      <w:r w:rsidR="006A2646" w:rsidRPr="00247386">
        <w:rPr>
          <w:color w:val="auto"/>
        </w:rPr>
        <w:t>ROBÓT</w:t>
      </w:r>
    </w:p>
    <w:p w14:paraId="63F5B502" w14:textId="77777777" w:rsidR="00ED3A1A" w:rsidRPr="00247386" w:rsidRDefault="00FA0FC8" w:rsidP="00FA0FC8">
      <w:pPr>
        <w:pStyle w:val="11podpkt"/>
        <w:rPr>
          <w:color w:val="auto"/>
        </w:rPr>
      </w:pPr>
      <w:bookmarkStart w:id="13" w:name="bookmark10"/>
      <w:r w:rsidRPr="00247386">
        <w:rPr>
          <w:color w:val="auto"/>
        </w:rPr>
        <w:t>6.1.</w:t>
      </w:r>
      <w:r w:rsidR="001A5DA9" w:rsidRPr="00247386">
        <w:rPr>
          <w:color w:val="auto"/>
        </w:rPr>
        <w:t xml:space="preserve"> </w:t>
      </w:r>
      <w:bookmarkEnd w:id="13"/>
      <w:r w:rsidR="00247386" w:rsidRPr="00247386">
        <w:rPr>
          <w:color w:val="auto"/>
        </w:rPr>
        <w:t>Ogólne zasady kontroli jakości robót</w:t>
      </w:r>
    </w:p>
    <w:p w14:paraId="642E0BD4" w14:textId="77777777" w:rsidR="00ED3A1A" w:rsidRPr="00247386" w:rsidRDefault="00247386" w:rsidP="00247386">
      <w:pPr>
        <w:pStyle w:val="Akapit"/>
        <w:rPr>
          <w:color w:val="auto"/>
        </w:rPr>
      </w:pPr>
      <w:r w:rsidRPr="00247386">
        <w:rPr>
          <w:color w:val="auto"/>
        </w:rPr>
        <w:t>Ogólne zasady kontroli jakości robót podano w SST „Wymagania ogólne” pkt. 6.</w:t>
      </w:r>
    </w:p>
    <w:p w14:paraId="5588B8C1" w14:textId="77777777" w:rsidR="00ED3A1A" w:rsidRPr="00247386" w:rsidRDefault="00FA0FC8" w:rsidP="00FA0FC8">
      <w:pPr>
        <w:pStyle w:val="11podpkt"/>
        <w:rPr>
          <w:color w:val="auto"/>
        </w:rPr>
      </w:pPr>
      <w:bookmarkStart w:id="14" w:name="bookmark11"/>
      <w:r w:rsidRPr="00247386">
        <w:rPr>
          <w:color w:val="auto"/>
        </w:rPr>
        <w:t>6.2.</w:t>
      </w:r>
      <w:r w:rsidR="001A5DA9" w:rsidRPr="00247386">
        <w:rPr>
          <w:color w:val="auto"/>
        </w:rPr>
        <w:t xml:space="preserve"> </w:t>
      </w:r>
      <w:r w:rsidR="006A2646" w:rsidRPr="00247386">
        <w:rPr>
          <w:color w:val="auto"/>
        </w:rPr>
        <w:t>Zasady</w:t>
      </w:r>
      <w:r w:rsidR="001A5DA9" w:rsidRPr="00247386">
        <w:rPr>
          <w:color w:val="auto"/>
        </w:rPr>
        <w:t xml:space="preserve"> </w:t>
      </w:r>
      <w:r w:rsidR="006A2646" w:rsidRPr="00247386">
        <w:rPr>
          <w:color w:val="auto"/>
        </w:rPr>
        <w:t>kontroli</w:t>
      </w:r>
      <w:r w:rsidR="001A5DA9" w:rsidRPr="00247386">
        <w:rPr>
          <w:color w:val="auto"/>
        </w:rPr>
        <w:t xml:space="preserve"> </w:t>
      </w:r>
      <w:r w:rsidR="006A2646" w:rsidRPr="00247386">
        <w:rPr>
          <w:color w:val="auto"/>
        </w:rPr>
        <w:t>jakości</w:t>
      </w:r>
      <w:r w:rsidR="001A5DA9" w:rsidRPr="00247386">
        <w:rPr>
          <w:color w:val="auto"/>
        </w:rPr>
        <w:t xml:space="preserve"> </w:t>
      </w:r>
      <w:r w:rsidR="006A2646" w:rsidRPr="00247386">
        <w:rPr>
          <w:color w:val="auto"/>
        </w:rPr>
        <w:t>robót</w:t>
      </w:r>
      <w:bookmarkEnd w:id="14"/>
    </w:p>
    <w:p w14:paraId="79249DCD" w14:textId="77777777" w:rsidR="00247386" w:rsidRPr="00247386" w:rsidRDefault="00247386" w:rsidP="00247386">
      <w:pPr>
        <w:pStyle w:val="1Pkt"/>
        <w:spacing w:before="0"/>
        <w:ind w:left="0" w:firstLine="0"/>
        <w:rPr>
          <w:b w:val="0"/>
          <w:bCs w:val="0"/>
          <w:color w:val="auto"/>
          <w:sz w:val="20"/>
        </w:rPr>
      </w:pPr>
      <w:bookmarkStart w:id="15" w:name="bookmark12"/>
      <w:r w:rsidRPr="00247386">
        <w:rPr>
          <w:b w:val="0"/>
          <w:bCs w:val="0"/>
          <w:color w:val="auto"/>
          <w:sz w:val="20"/>
        </w:rPr>
        <w:t>Wykonawca jest zobowiązany do stałej i systematycznej kontroli w zakresie i z częstotliwością określoną w SST i zaakceptowaną przez Kierownika Projektu.</w:t>
      </w:r>
    </w:p>
    <w:p w14:paraId="0CC6AB93" w14:textId="77777777" w:rsidR="00247386" w:rsidRPr="00247386" w:rsidRDefault="00247386" w:rsidP="00247386">
      <w:pPr>
        <w:pStyle w:val="1Pkt"/>
        <w:rPr>
          <w:b w:val="0"/>
          <w:bCs w:val="0"/>
          <w:color w:val="auto"/>
          <w:sz w:val="20"/>
        </w:rPr>
      </w:pPr>
      <w:r w:rsidRPr="00247386">
        <w:rPr>
          <w:b w:val="0"/>
          <w:bCs w:val="0"/>
          <w:color w:val="auto"/>
          <w:sz w:val="20"/>
        </w:rPr>
        <w:t>W szczególności kontrola powinna obejmować :</w:t>
      </w:r>
    </w:p>
    <w:p w14:paraId="3CB0E1AC" w14:textId="77777777" w:rsidR="00247386" w:rsidRPr="00247386" w:rsidRDefault="00247386" w:rsidP="00247386">
      <w:pPr>
        <w:pStyle w:val="1Pkt"/>
        <w:ind w:left="0" w:firstLine="66"/>
        <w:rPr>
          <w:b w:val="0"/>
          <w:bCs w:val="0"/>
          <w:color w:val="auto"/>
          <w:sz w:val="20"/>
        </w:rPr>
      </w:pPr>
      <w:r w:rsidRPr="00247386">
        <w:rPr>
          <w:b w:val="0"/>
          <w:bCs w:val="0"/>
          <w:color w:val="auto"/>
          <w:sz w:val="20"/>
        </w:rPr>
        <w:t>- sprawdzenie rzędnych założonych ław celowniczych i nawiązanie do podanych stałych punktów wysokościowych z dokładnością do 1 cm,</w:t>
      </w:r>
    </w:p>
    <w:p w14:paraId="68CE50F5" w14:textId="77777777" w:rsidR="00247386" w:rsidRPr="00247386" w:rsidRDefault="00247386" w:rsidP="00247386">
      <w:pPr>
        <w:pStyle w:val="1Pkt"/>
        <w:rPr>
          <w:b w:val="0"/>
          <w:bCs w:val="0"/>
          <w:color w:val="auto"/>
          <w:sz w:val="20"/>
        </w:rPr>
      </w:pPr>
      <w:r w:rsidRPr="00247386">
        <w:rPr>
          <w:b w:val="0"/>
          <w:bCs w:val="0"/>
          <w:color w:val="auto"/>
          <w:sz w:val="20"/>
        </w:rPr>
        <w:t>- badanie zabezpieczenia wykopów przed zalaniem wodą,</w:t>
      </w:r>
    </w:p>
    <w:p w14:paraId="4E04C02A" w14:textId="77777777" w:rsidR="00247386" w:rsidRPr="00247386" w:rsidRDefault="00247386" w:rsidP="00E96594">
      <w:pPr>
        <w:pStyle w:val="1Pkt"/>
        <w:rPr>
          <w:b w:val="0"/>
          <w:bCs w:val="0"/>
          <w:color w:val="auto"/>
          <w:sz w:val="20"/>
        </w:rPr>
      </w:pPr>
      <w:r w:rsidRPr="00247386">
        <w:rPr>
          <w:b w:val="0"/>
          <w:bCs w:val="0"/>
          <w:color w:val="auto"/>
          <w:sz w:val="20"/>
        </w:rPr>
        <w:t>- badanie i pomiary szerokości, grubości i zagęszczenia wykonanej warstwy podłoża z kruszywa mineralnego lub</w:t>
      </w:r>
      <w:r w:rsidR="00E96594">
        <w:rPr>
          <w:b w:val="0"/>
          <w:bCs w:val="0"/>
          <w:color w:val="auto"/>
          <w:sz w:val="20"/>
        </w:rPr>
        <w:t xml:space="preserve"> </w:t>
      </w:r>
      <w:r w:rsidRPr="00247386">
        <w:rPr>
          <w:b w:val="0"/>
          <w:bCs w:val="0"/>
          <w:color w:val="auto"/>
          <w:sz w:val="20"/>
        </w:rPr>
        <w:t>betonu,</w:t>
      </w:r>
    </w:p>
    <w:p w14:paraId="274CDA16" w14:textId="77777777" w:rsidR="00247386" w:rsidRPr="00247386" w:rsidRDefault="00247386" w:rsidP="00247386">
      <w:pPr>
        <w:pStyle w:val="1Pkt"/>
        <w:rPr>
          <w:b w:val="0"/>
          <w:bCs w:val="0"/>
          <w:color w:val="auto"/>
          <w:sz w:val="20"/>
        </w:rPr>
      </w:pPr>
      <w:r w:rsidRPr="00247386">
        <w:rPr>
          <w:b w:val="0"/>
          <w:bCs w:val="0"/>
          <w:color w:val="auto"/>
          <w:sz w:val="20"/>
        </w:rPr>
        <w:t>- badanie odchylenia osi kanału,</w:t>
      </w:r>
    </w:p>
    <w:p w14:paraId="4A5734C4" w14:textId="77777777" w:rsidR="00247386" w:rsidRPr="00247386" w:rsidRDefault="00247386" w:rsidP="00247386">
      <w:pPr>
        <w:pStyle w:val="1Pkt"/>
        <w:rPr>
          <w:b w:val="0"/>
          <w:bCs w:val="0"/>
          <w:color w:val="auto"/>
          <w:sz w:val="20"/>
        </w:rPr>
      </w:pPr>
      <w:r w:rsidRPr="00247386">
        <w:rPr>
          <w:b w:val="0"/>
          <w:bCs w:val="0"/>
          <w:color w:val="auto"/>
          <w:sz w:val="20"/>
        </w:rPr>
        <w:t>- sprawdzenie z Dokumentacją Projektową założenia przewodów i studzienek</w:t>
      </w:r>
      <w:r w:rsidR="00E96594">
        <w:rPr>
          <w:b w:val="0"/>
          <w:bCs w:val="0"/>
          <w:color w:val="auto"/>
          <w:sz w:val="20"/>
        </w:rPr>
        <w:t>,</w:t>
      </w:r>
    </w:p>
    <w:p w14:paraId="0E901494" w14:textId="77777777" w:rsidR="00247386" w:rsidRPr="00247386" w:rsidRDefault="00247386" w:rsidP="00247386">
      <w:pPr>
        <w:pStyle w:val="1Pkt"/>
        <w:rPr>
          <w:b w:val="0"/>
          <w:bCs w:val="0"/>
          <w:color w:val="auto"/>
          <w:sz w:val="20"/>
        </w:rPr>
      </w:pPr>
      <w:r w:rsidRPr="00247386">
        <w:rPr>
          <w:b w:val="0"/>
          <w:bCs w:val="0"/>
          <w:color w:val="auto"/>
          <w:sz w:val="20"/>
        </w:rPr>
        <w:t>- badanie odchylenia spadku kanału,</w:t>
      </w:r>
    </w:p>
    <w:p w14:paraId="48722F48" w14:textId="77777777" w:rsidR="00247386" w:rsidRPr="00247386" w:rsidRDefault="00247386" w:rsidP="00247386">
      <w:pPr>
        <w:pStyle w:val="1Pkt"/>
        <w:rPr>
          <w:b w:val="0"/>
          <w:bCs w:val="0"/>
          <w:color w:val="auto"/>
          <w:sz w:val="20"/>
        </w:rPr>
      </w:pPr>
      <w:r w:rsidRPr="00247386">
        <w:rPr>
          <w:b w:val="0"/>
          <w:bCs w:val="0"/>
          <w:color w:val="auto"/>
          <w:sz w:val="20"/>
        </w:rPr>
        <w:t>- sprawdzenie prawidłowości ułożenia przewodów,</w:t>
      </w:r>
    </w:p>
    <w:p w14:paraId="5F8CBBDD" w14:textId="77777777" w:rsidR="00247386" w:rsidRPr="00247386" w:rsidRDefault="00247386" w:rsidP="00247386">
      <w:pPr>
        <w:pStyle w:val="1Pkt"/>
        <w:rPr>
          <w:b w:val="0"/>
          <w:bCs w:val="0"/>
          <w:color w:val="auto"/>
          <w:sz w:val="20"/>
        </w:rPr>
      </w:pPr>
      <w:r w:rsidRPr="00247386">
        <w:rPr>
          <w:b w:val="0"/>
          <w:bCs w:val="0"/>
          <w:color w:val="auto"/>
          <w:sz w:val="20"/>
        </w:rPr>
        <w:t>- sprawdzenie prawidłowości uszczelnienia przewodów,</w:t>
      </w:r>
    </w:p>
    <w:p w14:paraId="350FFDE7" w14:textId="77777777" w:rsidR="00247386" w:rsidRPr="00247386" w:rsidRDefault="00247386" w:rsidP="00247386">
      <w:pPr>
        <w:pStyle w:val="1Pkt"/>
        <w:ind w:left="0" w:firstLine="0"/>
        <w:rPr>
          <w:b w:val="0"/>
          <w:bCs w:val="0"/>
          <w:color w:val="auto"/>
          <w:sz w:val="20"/>
        </w:rPr>
      </w:pPr>
      <w:r w:rsidRPr="00247386">
        <w:rPr>
          <w:b w:val="0"/>
          <w:bCs w:val="0"/>
          <w:color w:val="auto"/>
          <w:sz w:val="20"/>
        </w:rPr>
        <w:t>Przewód powinien być poddany badaniu w zakresie szczelności na eksfiltrację ścieków do gruntu i infiltrację wód gruntowych do kanału.</w:t>
      </w:r>
    </w:p>
    <w:p w14:paraId="418C60FB" w14:textId="77777777" w:rsidR="00247386" w:rsidRPr="00247386" w:rsidRDefault="00247386" w:rsidP="00247386">
      <w:pPr>
        <w:pStyle w:val="1Pkt"/>
        <w:rPr>
          <w:b w:val="0"/>
          <w:bCs w:val="0"/>
          <w:color w:val="auto"/>
          <w:sz w:val="20"/>
        </w:rPr>
      </w:pPr>
      <w:r w:rsidRPr="00247386">
        <w:rPr>
          <w:b w:val="0"/>
          <w:bCs w:val="0"/>
          <w:color w:val="auto"/>
          <w:sz w:val="20"/>
        </w:rPr>
        <w:t>Próbę szczelności należy przeprowadzić zgodnie z wymaganiami normy PN–B-10735.</w:t>
      </w:r>
    </w:p>
    <w:p w14:paraId="417163C3" w14:textId="77777777" w:rsidR="00247386" w:rsidRPr="00247386" w:rsidRDefault="00247386" w:rsidP="00247386">
      <w:pPr>
        <w:pStyle w:val="1Pkt"/>
        <w:rPr>
          <w:b w:val="0"/>
          <w:bCs w:val="0"/>
          <w:color w:val="auto"/>
          <w:sz w:val="20"/>
        </w:rPr>
      </w:pPr>
      <w:r w:rsidRPr="00247386">
        <w:rPr>
          <w:b w:val="0"/>
          <w:bCs w:val="0"/>
          <w:color w:val="auto"/>
          <w:sz w:val="20"/>
        </w:rPr>
        <w:t>- badanie wskaźników zagęszczenia poszczególnych warstw zasypu rurociągów,</w:t>
      </w:r>
    </w:p>
    <w:p w14:paraId="360CFCDE" w14:textId="77777777" w:rsidR="00247386" w:rsidRPr="00247386" w:rsidRDefault="00247386" w:rsidP="00247386">
      <w:pPr>
        <w:pStyle w:val="1Pkt"/>
        <w:rPr>
          <w:b w:val="0"/>
          <w:bCs w:val="0"/>
          <w:color w:val="auto"/>
          <w:sz w:val="20"/>
        </w:rPr>
      </w:pPr>
      <w:r w:rsidRPr="00247386">
        <w:rPr>
          <w:b w:val="0"/>
          <w:bCs w:val="0"/>
          <w:color w:val="auto"/>
          <w:sz w:val="20"/>
        </w:rPr>
        <w:t>- sprawdzenie rzędnych posadowienia studzienek ściekowych ( kratek ) i pokryw włazowych,</w:t>
      </w:r>
    </w:p>
    <w:p w14:paraId="2B4DA000" w14:textId="77777777" w:rsidR="00247386" w:rsidRPr="00247386" w:rsidRDefault="00247386" w:rsidP="00247386">
      <w:pPr>
        <w:pStyle w:val="1Pkt"/>
        <w:rPr>
          <w:b w:val="0"/>
          <w:bCs w:val="0"/>
          <w:color w:val="auto"/>
          <w:sz w:val="20"/>
        </w:rPr>
      </w:pPr>
      <w:r w:rsidRPr="00247386">
        <w:rPr>
          <w:b w:val="0"/>
          <w:bCs w:val="0"/>
          <w:color w:val="auto"/>
          <w:sz w:val="20"/>
        </w:rPr>
        <w:t>- sprawdzenie zabezpieczenia przed korozją,</w:t>
      </w:r>
    </w:p>
    <w:p w14:paraId="5BFFE130" w14:textId="77777777" w:rsidR="00247386" w:rsidRDefault="00247386" w:rsidP="00247386">
      <w:pPr>
        <w:pStyle w:val="1Pkt"/>
        <w:rPr>
          <w:b w:val="0"/>
          <w:bCs w:val="0"/>
          <w:color w:val="auto"/>
          <w:sz w:val="20"/>
        </w:rPr>
      </w:pPr>
      <w:r w:rsidRPr="00247386">
        <w:rPr>
          <w:b w:val="0"/>
          <w:bCs w:val="0"/>
          <w:color w:val="auto"/>
          <w:sz w:val="20"/>
        </w:rPr>
        <w:t>- zgodność z wykonania z Dokumentacją Projektową.</w:t>
      </w:r>
    </w:p>
    <w:p w14:paraId="026EC954" w14:textId="6D2EFC10" w:rsidR="008F4FD9" w:rsidRPr="008F4FD9" w:rsidRDefault="008F4FD9" w:rsidP="008F4FD9">
      <w:pPr>
        <w:pStyle w:val="Default"/>
        <w:jc w:val="both"/>
        <w:rPr>
          <w:rFonts w:ascii="Arial Narrow" w:eastAsia="Courier New" w:hAnsi="Arial Narrow" w:cs="Courier New"/>
          <w:color w:val="auto"/>
          <w:sz w:val="20"/>
        </w:rPr>
      </w:pPr>
      <w:r w:rsidRPr="008F4FD9">
        <w:rPr>
          <w:rFonts w:ascii="Arial Narrow" w:eastAsia="Courier New" w:hAnsi="Arial Narrow" w:cs="Courier New"/>
          <w:color w:val="auto"/>
          <w:sz w:val="20"/>
        </w:rPr>
        <w:lastRenderedPageBreak/>
        <w:t xml:space="preserve">W przypadku sieci wodociągowej </w:t>
      </w:r>
      <w:r w:rsidR="00685990">
        <w:rPr>
          <w:rFonts w:ascii="Arial Narrow" w:eastAsia="Courier New" w:hAnsi="Arial Narrow" w:cs="Courier New"/>
          <w:color w:val="auto"/>
          <w:sz w:val="20"/>
        </w:rPr>
        <w:t xml:space="preserve">i kanalizacyjnej </w:t>
      </w:r>
      <w:r w:rsidRPr="008F4FD9">
        <w:rPr>
          <w:rFonts w:ascii="Arial Narrow" w:eastAsia="Courier New" w:hAnsi="Arial Narrow" w:cs="Courier New"/>
          <w:color w:val="auto"/>
          <w:sz w:val="20"/>
        </w:rPr>
        <w:t>kontrola powinna obejmować:</w:t>
      </w:r>
    </w:p>
    <w:p w14:paraId="6F2E5BA7" w14:textId="77777777" w:rsidR="008F4FD9" w:rsidRPr="008F4FD9" w:rsidRDefault="008F4FD9" w:rsidP="008F4FD9">
      <w:pPr>
        <w:pStyle w:val="Default"/>
        <w:jc w:val="both"/>
        <w:rPr>
          <w:rFonts w:ascii="Arial Narrow" w:eastAsia="Courier New" w:hAnsi="Arial Narrow" w:cs="Courier New"/>
          <w:color w:val="auto"/>
          <w:sz w:val="20"/>
        </w:rPr>
      </w:pPr>
      <w:r>
        <w:rPr>
          <w:rFonts w:ascii="Arial Narrow" w:eastAsia="Courier New" w:hAnsi="Arial Narrow" w:cs="Courier New"/>
          <w:color w:val="auto"/>
          <w:sz w:val="20"/>
        </w:rPr>
        <w:t xml:space="preserve">- </w:t>
      </w:r>
      <w:r w:rsidRPr="008F4FD9">
        <w:rPr>
          <w:rFonts w:ascii="Arial Narrow" w:eastAsia="Courier New" w:hAnsi="Arial Narrow" w:cs="Courier New"/>
          <w:color w:val="auto"/>
          <w:sz w:val="20"/>
        </w:rPr>
        <w:t>wytyczenie osi przewodu,</w:t>
      </w:r>
    </w:p>
    <w:p w14:paraId="607F0217" w14:textId="77777777" w:rsidR="008F4FD9" w:rsidRPr="008F4FD9" w:rsidRDefault="008F4FD9" w:rsidP="008F4FD9">
      <w:pPr>
        <w:pStyle w:val="Default"/>
        <w:jc w:val="both"/>
        <w:rPr>
          <w:rFonts w:ascii="Arial Narrow" w:eastAsia="Courier New" w:hAnsi="Arial Narrow" w:cs="Courier New"/>
          <w:color w:val="auto"/>
          <w:sz w:val="20"/>
        </w:rPr>
      </w:pPr>
      <w:r>
        <w:rPr>
          <w:rFonts w:ascii="Arial Narrow" w:eastAsia="Courier New" w:hAnsi="Arial Narrow" w:cs="Courier New"/>
          <w:color w:val="auto"/>
          <w:sz w:val="20"/>
        </w:rPr>
        <w:t xml:space="preserve">- </w:t>
      </w:r>
      <w:r w:rsidRPr="008F4FD9">
        <w:rPr>
          <w:rFonts w:ascii="Arial Narrow" w:eastAsia="Courier New" w:hAnsi="Arial Narrow" w:cs="Courier New"/>
          <w:color w:val="auto"/>
          <w:sz w:val="20"/>
        </w:rPr>
        <w:t>szerokość i głębokość wykopu,</w:t>
      </w:r>
    </w:p>
    <w:p w14:paraId="038016D5" w14:textId="77777777" w:rsidR="008F4FD9" w:rsidRPr="008F4FD9" w:rsidRDefault="008F4FD9" w:rsidP="008F4FD9">
      <w:pPr>
        <w:pStyle w:val="Default"/>
        <w:jc w:val="both"/>
        <w:rPr>
          <w:rFonts w:ascii="Arial Narrow" w:eastAsia="Courier New" w:hAnsi="Arial Narrow" w:cs="Courier New"/>
          <w:color w:val="auto"/>
          <w:sz w:val="20"/>
        </w:rPr>
      </w:pPr>
      <w:r>
        <w:rPr>
          <w:rFonts w:ascii="Arial Narrow" w:eastAsia="Courier New" w:hAnsi="Arial Narrow" w:cs="Courier New"/>
          <w:color w:val="auto"/>
          <w:sz w:val="20"/>
        </w:rPr>
        <w:t xml:space="preserve">- </w:t>
      </w:r>
      <w:r w:rsidRPr="008F4FD9">
        <w:rPr>
          <w:rFonts w:ascii="Arial Narrow" w:eastAsia="Courier New" w:hAnsi="Arial Narrow" w:cs="Courier New"/>
          <w:color w:val="auto"/>
          <w:sz w:val="20"/>
        </w:rPr>
        <w:t>sposób odwodnienia wykopu,</w:t>
      </w:r>
    </w:p>
    <w:p w14:paraId="63F8A120" w14:textId="77777777" w:rsidR="008F4FD9" w:rsidRPr="008F4FD9" w:rsidRDefault="008F4FD9" w:rsidP="008F4FD9">
      <w:pPr>
        <w:pStyle w:val="Default"/>
        <w:jc w:val="both"/>
        <w:rPr>
          <w:rFonts w:ascii="Arial Narrow" w:eastAsia="Courier New" w:hAnsi="Arial Narrow" w:cs="Courier New"/>
          <w:color w:val="auto"/>
          <w:sz w:val="20"/>
        </w:rPr>
      </w:pPr>
      <w:r>
        <w:rPr>
          <w:rFonts w:ascii="Arial Narrow" w:eastAsia="Courier New" w:hAnsi="Arial Narrow" w:cs="Courier New"/>
          <w:color w:val="auto"/>
          <w:sz w:val="20"/>
        </w:rPr>
        <w:t xml:space="preserve">- </w:t>
      </w:r>
      <w:r w:rsidRPr="008F4FD9">
        <w:rPr>
          <w:rFonts w:ascii="Arial Narrow" w:eastAsia="Courier New" w:hAnsi="Arial Narrow" w:cs="Courier New"/>
          <w:color w:val="auto"/>
          <w:sz w:val="20"/>
        </w:rPr>
        <w:t>szalowanie wykopu,</w:t>
      </w:r>
    </w:p>
    <w:p w14:paraId="544A27DC" w14:textId="77777777" w:rsidR="008F4FD9" w:rsidRPr="008F4FD9" w:rsidRDefault="008F4FD9" w:rsidP="008F4FD9">
      <w:pPr>
        <w:pStyle w:val="Default"/>
        <w:jc w:val="both"/>
        <w:rPr>
          <w:rFonts w:ascii="Arial Narrow" w:eastAsia="Courier New" w:hAnsi="Arial Narrow" w:cs="Courier New"/>
          <w:color w:val="auto"/>
          <w:sz w:val="20"/>
        </w:rPr>
      </w:pPr>
      <w:r>
        <w:rPr>
          <w:rFonts w:ascii="Arial Narrow" w:eastAsia="Courier New" w:hAnsi="Arial Narrow" w:cs="Courier New"/>
          <w:color w:val="auto"/>
          <w:sz w:val="20"/>
        </w:rPr>
        <w:t xml:space="preserve">- </w:t>
      </w:r>
      <w:r w:rsidRPr="008F4FD9">
        <w:rPr>
          <w:rFonts w:ascii="Arial Narrow" w:eastAsia="Courier New" w:hAnsi="Arial Narrow" w:cs="Courier New"/>
          <w:color w:val="auto"/>
          <w:sz w:val="20"/>
        </w:rPr>
        <w:t>zabezpieczenie innych przewodów w wykopie,</w:t>
      </w:r>
    </w:p>
    <w:p w14:paraId="3BE7F797" w14:textId="77777777" w:rsidR="008F4FD9" w:rsidRPr="008F4FD9" w:rsidRDefault="008F4FD9" w:rsidP="008F4FD9">
      <w:pPr>
        <w:pStyle w:val="Default"/>
        <w:jc w:val="both"/>
        <w:rPr>
          <w:rFonts w:ascii="Arial Narrow" w:eastAsia="Courier New" w:hAnsi="Arial Narrow" w:cs="Courier New"/>
          <w:color w:val="auto"/>
          <w:sz w:val="20"/>
        </w:rPr>
      </w:pPr>
      <w:r>
        <w:rPr>
          <w:rFonts w:ascii="Arial Narrow" w:eastAsia="Courier New" w:hAnsi="Arial Narrow" w:cs="Courier New"/>
          <w:color w:val="auto"/>
          <w:sz w:val="20"/>
        </w:rPr>
        <w:t xml:space="preserve">- </w:t>
      </w:r>
      <w:r w:rsidRPr="008F4FD9">
        <w:rPr>
          <w:rFonts w:ascii="Arial Narrow" w:eastAsia="Courier New" w:hAnsi="Arial Narrow" w:cs="Courier New"/>
          <w:color w:val="auto"/>
          <w:sz w:val="20"/>
        </w:rPr>
        <w:t>rodzaj montowanych rur, kształtek, armatury,</w:t>
      </w:r>
    </w:p>
    <w:p w14:paraId="4D123F6F" w14:textId="77777777" w:rsidR="008F4FD9" w:rsidRPr="008F4FD9" w:rsidRDefault="008F4FD9" w:rsidP="008F4FD9">
      <w:pPr>
        <w:pStyle w:val="Default"/>
        <w:jc w:val="both"/>
        <w:rPr>
          <w:rFonts w:ascii="Arial Narrow" w:eastAsia="Courier New" w:hAnsi="Arial Narrow" w:cs="Courier New"/>
          <w:color w:val="auto"/>
          <w:sz w:val="20"/>
        </w:rPr>
      </w:pPr>
      <w:r>
        <w:rPr>
          <w:rFonts w:ascii="Arial Narrow" w:eastAsia="Courier New" w:hAnsi="Arial Narrow" w:cs="Courier New"/>
          <w:color w:val="auto"/>
          <w:sz w:val="20"/>
        </w:rPr>
        <w:t xml:space="preserve">- </w:t>
      </w:r>
      <w:r w:rsidRPr="008F4FD9">
        <w:rPr>
          <w:rFonts w:ascii="Arial Narrow" w:eastAsia="Courier New" w:hAnsi="Arial Narrow" w:cs="Courier New"/>
          <w:color w:val="auto"/>
          <w:sz w:val="20"/>
        </w:rPr>
        <w:t>ułożenie przewodu,</w:t>
      </w:r>
    </w:p>
    <w:p w14:paraId="50186E86" w14:textId="77777777" w:rsidR="008F4FD9" w:rsidRPr="008F4FD9" w:rsidRDefault="008F4FD9" w:rsidP="008F4FD9">
      <w:pPr>
        <w:pStyle w:val="Default"/>
        <w:jc w:val="both"/>
        <w:rPr>
          <w:rFonts w:ascii="Arial Narrow" w:eastAsia="Courier New" w:hAnsi="Arial Narrow" w:cs="Courier New"/>
          <w:color w:val="auto"/>
          <w:sz w:val="20"/>
        </w:rPr>
      </w:pPr>
      <w:r>
        <w:rPr>
          <w:rFonts w:ascii="Arial Narrow" w:eastAsia="Courier New" w:hAnsi="Arial Narrow" w:cs="Courier New"/>
          <w:color w:val="auto"/>
          <w:sz w:val="20"/>
        </w:rPr>
        <w:t xml:space="preserve">- </w:t>
      </w:r>
      <w:r w:rsidRPr="008F4FD9">
        <w:rPr>
          <w:rFonts w:ascii="Arial Narrow" w:eastAsia="Courier New" w:hAnsi="Arial Narrow" w:cs="Courier New"/>
          <w:color w:val="auto"/>
          <w:sz w:val="20"/>
        </w:rPr>
        <w:t>bloki oporowe,</w:t>
      </w:r>
    </w:p>
    <w:p w14:paraId="5454E56B" w14:textId="77777777" w:rsidR="008F4FD9" w:rsidRPr="008F4FD9" w:rsidRDefault="008F4FD9" w:rsidP="008F4FD9">
      <w:pPr>
        <w:pStyle w:val="Default"/>
        <w:jc w:val="both"/>
        <w:rPr>
          <w:rFonts w:ascii="Arial Narrow" w:eastAsia="Courier New" w:hAnsi="Arial Narrow" w:cs="Courier New"/>
          <w:color w:val="auto"/>
          <w:sz w:val="20"/>
        </w:rPr>
      </w:pPr>
      <w:r>
        <w:rPr>
          <w:rFonts w:ascii="Arial Narrow" w:eastAsia="Courier New" w:hAnsi="Arial Narrow" w:cs="Courier New"/>
          <w:color w:val="auto"/>
          <w:sz w:val="20"/>
        </w:rPr>
        <w:t xml:space="preserve">- </w:t>
      </w:r>
      <w:r w:rsidRPr="008F4FD9">
        <w:rPr>
          <w:rFonts w:ascii="Arial Narrow" w:eastAsia="Courier New" w:hAnsi="Arial Narrow" w:cs="Courier New"/>
          <w:color w:val="auto"/>
          <w:sz w:val="20"/>
        </w:rPr>
        <w:t>obsypkę przewodu i stopień zagęszczenia gruntu,</w:t>
      </w:r>
    </w:p>
    <w:p w14:paraId="57F2126F" w14:textId="77777777" w:rsidR="008F4FD9" w:rsidRPr="008F4FD9" w:rsidRDefault="008F4FD9" w:rsidP="008F4FD9">
      <w:pPr>
        <w:pStyle w:val="Default"/>
        <w:jc w:val="both"/>
        <w:rPr>
          <w:rFonts w:ascii="Arial Narrow" w:eastAsia="Courier New" w:hAnsi="Arial Narrow" w:cs="Courier New"/>
          <w:color w:val="auto"/>
          <w:sz w:val="20"/>
        </w:rPr>
      </w:pPr>
      <w:r>
        <w:rPr>
          <w:rFonts w:ascii="Arial Narrow" w:eastAsia="Courier New" w:hAnsi="Arial Narrow" w:cs="Courier New"/>
          <w:color w:val="auto"/>
          <w:sz w:val="20"/>
        </w:rPr>
        <w:t xml:space="preserve">- </w:t>
      </w:r>
      <w:r w:rsidRPr="008F4FD9">
        <w:rPr>
          <w:rFonts w:ascii="Arial Narrow" w:eastAsia="Courier New" w:hAnsi="Arial Narrow" w:cs="Courier New"/>
          <w:color w:val="auto"/>
          <w:sz w:val="20"/>
        </w:rPr>
        <w:t>próbę szczelności wodociągu zgodnie z PN-B-10725,</w:t>
      </w:r>
    </w:p>
    <w:p w14:paraId="7CBA20FC" w14:textId="77777777" w:rsidR="008F4FD9" w:rsidRPr="008F4FD9" w:rsidRDefault="008F4FD9" w:rsidP="008F4FD9">
      <w:pPr>
        <w:pStyle w:val="Default"/>
        <w:jc w:val="both"/>
        <w:rPr>
          <w:rFonts w:ascii="Arial Narrow" w:eastAsia="Courier New" w:hAnsi="Arial Narrow" w:cs="Courier New"/>
          <w:color w:val="auto"/>
          <w:sz w:val="20"/>
        </w:rPr>
      </w:pPr>
      <w:r>
        <w:rPr>
          <w:rFonts w:ascii="Arial Narrow" w:eastAsia="Courier New" w:hAnsi="Arial Narrow" w:cs="Courier New"/>
          <w:color w:val="auto"/>
          <w:sz w:val="20"/>
        </w:rPr>
        <w:t xml:space="preserve">- </w:t>
      </w:r>
      <w:r w:rsidRPr="008F4FD9">
        <w:rPr>
          <w:rFonts w:ascii="Arial Narrow" w:eastAsia="Courier New" w:hAnsi="Arial Narrow" w:cs="Courier New"/>
          <w:color w:val="auto"/>
          <w:sz w:val="20"/>
        </w:rPr>
        <w:t>przewierty oraz wprowadzone do nich rury przewodowe,</w:t>
      </w:r>
    </w:p>
    <w:p w14:paraId="0B905CA2" w14:textId="77777777" w:rsidR="008F4FD9" w:rsidRPr="008F4FD9" w:rsidRDefault="008F4FD9" w:rsidP="008F4FD9">
      <w:pPr>
        <w:pStyle w:val="Default"/>
        <w:jc w:val="both"/>
        <w:rPr>
          <w:rFonts w:ascii="Arial Narrow" w:eastAsia="Courier New" w:hAnsi="Arial Narrow" w:cs="Courier New"/>
          <w:color w:val="auto"/>
          <w:sz w:val="20"/>
        </w:rPr>
      </w:pPr>
      <w:r>
        <w:rPr>
          <w:rFonts w:ascii="Arial Narrow" w:eastAsia="Courier New" w:hAnsi="Arial Narrow" w:cs="Courier New"/>
          <w:color w:val="auto"/>
          <w:sz w:val="20"/>
        </w:rPr>
        <w:t xml:space="preserve">- </w:t>
      </w:r>
      <w:r w:rsidRPr="008F4FD9">
        <w:rPr>
          <w:rFonts w:ascii="Arial Narrow" w:eastAsia="Courier New" w:hAnsi="Arial Narrow" w:cs="Courier New"/>
          <w:color w:val="auto"/>
          <w:sz w:val="20"/>
        </w:rPr>
        <w:t>oznakowanie wodociągu w terenie  (zarówno podziemne – taśmą z wkładką metalową jak i nadziemne – tabliczki)</w:t>
      </w:r>
      <w:r w:rsidR="00E96594">
        <w:rPr>
          <w:rFonts w:ascii="Arial Narrow" w:eastAsia="Courier New" w:hAnsi="Arial Narrow" w:cs="Courier New"/>
          <w:color w:val="auto"/>
          <w:sz w:val="20"/>
        </w:rPr>
        <w:t>,</w:t>
      </w:r>
    </w:p>
    <w:p w14:paraId="5BDB6B16" w14:textId="39F0B1F9" w:rsidR="00E96594" w:rsidRPr="00630F85" w:rsidRDefault="008F4FD9" w:rsidP="00630F85">
      <w:pPr>
        <w:pStyle w:val="Default"/>
        <w:jc w:val="both"/>
        <w:rPr>
          <w:rFonts w:ascii="Arial Narrow" w:eastAsia="Courier New" w:hAnsi="Arial Narrow" w:cs="Courier New"/>
          <w:color w:val="auto"/>
          <w:sz w:val="20"/>
        </w:rPr>
      </w:pPr>
      <w:r>
        <w:rPr>
          <w:rFonts w:ascii="Arial Narrow" w:eastAsia="Courier New" w:hAnsi="Arial Narrow" w:cs="Courier New"/>
          <w:color w:val="auto"/>
          <w:sz w:val="20"/>
        </w:rPr>
        <w:t xml:space="preserve">- </w:t>
      </w:r>
      <w:r w:rsidRPr="008F4FD9">
        <w:rPr>
          <w:rFonts w:ascii="Arial Narrow" w:eastAsia="Courier New" w:hAnsi="Arial Narrow" w:cs="Courier New"/>
          <w:color w:val="auto"/>
          <w:sz w:val="20"/>
        </w:rPr>
        <w:t>wyniki badań fizyko – chemicznych i bakteriologicznych wody po dezynfekcji i płukaniu wodociągu.</w:t>
      </w:r>
    </w:p>
    <w:p w14:paraId="0BA81266" w14:textId="77777777" w:rsidR="00ED3A1A" w:rsidRPr="00247386" w:rsidRDefault="00FA0FC8" w:rsidP="00FA0FC8">
      <w:pPr>
        <w:pStyle w:val="11podpkt"/>
        <w:rPr>
          <w:color w:val="auto"/>
        </w:rPr>
      </w:pPr>
      <w:r w:rsidRPr="00247386">
        <w:rPr>
          <w:color w:val="auto"/>
        </w:rPr>
        <w:t>6.3.</w:t>
      </w:r>
      <w:r w:rsidR="001A5DA9" w:rsidRPr="00247386">
        <w:rPr>
          <w:color w:val="auto"/>
        </w:rPr>
        <w:t xml:space="preserve"> </w:t>
      </w:r>
      <w:bookmarkEnd w:id="15"/>
      <w:r w:rsidR="00247386" w:rsidRPr="00247386">
        <w:rPr>
          <w:color w:val="auto"/>
        </w:rPr>
        <w:t>Dopuszczalne tolerancje i wymagania</w:t>
      </w:r>
    </w:p>
    <w:p w14:paraId="49D679A4" w14:textId="77777777" w:rsidR="00247386" w:rsidRPr="00247386" w:rsidRDefault="00247386" w:rsidP="00247386">
      <w:pPr>
        <w:pStyle w:val="1Pkt"/>
        <w:spacing w:before="0"/>
        <w:rPr>
          <w:b w:val="0"/>
          <w:bCs w:val="0"/>
          <w:color w:val="auto"/>
          <w:sz w:val="20"/>
        </w:rPr>
      </w:pPr>
      <w:r w:rsidRPr="00247386">
        <w:rPr>
          <w:b w:val="0"/>
          <w:bCs w:val="0"/>
          <w:color w:val="auto"/>
          <w:sz w:val="20"/>
        </w:rPr>
        <w:t>- Odchylenie odległości krawędzi wykopu w dnie od ustalonej w planie osi wykopu nie powinno wynosić więcej niż ± 5 cm,</w:t>
      </w:r>
    </w:p>
    <w:p w14:paraId="44057752" w14:textId="77777777" w:rsidR="00247386" w:rsidRPr="00247386" w:rsidRDefault="00247386" w:rsidP="00247386">
      <w:pPr>
        <w:pStyle w:val="1Pkt"/>
        <w:rPr>
          <w:b w:val="0"/>
          <w:bCs w:val="0"/>
          <w:color w:val="auto"/>
          <w:sz w:val="20"/>
        </w:rPr>
      </w:pPr>
      <w:r w:rsidRPr="00247386">
        <w:rPr>
          <w:b w:val="0"/>
          <w:bCs w:val="0"/>
          <w:color w:val="auto"/>
          <w:sz w:val="20"/>
        </w:rPr>
        <w:t>- odchylenie wymiarów w planie nie powinno być większe niż 0,1 m,</w:t>
      </w:r>
    </w:p>
    <w:p w14:paraId="20BF7077" w14:textId="77777777" w:rsidR="00247386" w:rsidRPr="00247386" w:rsidRDefault="00247386" w:rsidP="00247386">
      <w:pPr>
        <w:pStyle w:val="1Pkt"/>
        <w:rPr>
          <w:b w:val="0"/>
          <w:bCs w:val="0"/>
          <w:color w:val="auto"/>
          <w:sz w:val="20"/>
        </w:rPr>
      </w:pPr>
      <w:r w:rsidRPr="00247386">
        <w:rPr>
          <w:b w:val="0"/>
          <w:bCs w:val="0"/>
          <w:color w:val="auto"/>
          <w:sz w:val="20"/>
        </w:rPr>
        <w:t>- odchylenie grubości warstw podłoża nie powinno przekraczać ± 3 cm,</w:t>
      </w:r>
    </w:p>
    <w:p w14:paraId="6B4A3961" w14:textId="77777777" w:rsidR="00247386" w:rsidRPr="00247386" w:rsidRDefault="00247386" w:rsidP="00247386">
      <w:pPr>
        <w:pStyle w:val="1Pkt"/>
        <w:rPr>
          <w:b w:val="0"/>
          <w:bCs w:val="0"/>
          <w:color w:val="auto"/>
          <w:sz w:val="20"/>
        </w:rPr>
      </w:pPr>
      <w:r w:rsidRPr="00247386">
        <w:rPr>
          <w:b w:val="0"/>
          <w:bCs w:val="0"/>
          <w:color w:val="auto"/>
          <w:sz w:val="20"/>
        </w:rPr>
        <w:t>- odchylenie szerokości warstwy podłoża nie powinno przekraczać ± 5 cm,</w:t>
      </w:r>
    </w:p>
    <w:p w14:paraId="19882844" w14:textId="77777777" w:rsidR="00247386" w:rsidRPr="00247386" w:rsidRDefault="00247386" w:rsidP="00247386">
      <w:pPr>
        <w:pStyle w:val="1Pkt"/>
        <w:ind w:left="0" w:firstLine="0"/>
        <w:rPr>
          <w:b w:val="0"/>
          <w:bCs w:val="0"/>
          <w:color w:val="auto"/>
          <w:sz w:val="20"/>
        </w:rPr>
      </w:pPr>
      <w:r w:rsidRPr="00247386">
        <w:rPr>
          <w:b w:val="0"/>
          <w:bCs w:val="0"/>
          <w:color w:val="auto"/>
          <w:sz w:val="20"/>
        </w:rPr>
        <w:t xml:space="preserve">- odchylenie </w:t>
      </w:r>
      <w:r w:rsidR="008F4FD9">
        <w:rPr>
          <w:b w:val="0"/>
          <w:bCs w:val="0"/>
          <w:color w:val="auto"/>
          <w:sz w:val="20"/>
        </w:rPr>
        <w:t>przewodu</w:t>
      </w:r>
      <w:r w:rsidRPr="00247386">
        <w:rPr>
          <w:b w:val="0"/>
          <w:bCs w:val="0"/>
          <w:color w:val="auto"/>
          <w:sz w:val="20"/>
        </w:rPr>
        <w:t xml:space="preserve"> w planie, odchylenie odległości osi ułożonego kolektora od osi przewodu ustalonej na ławach celowniczych nie powinno przekraczać ± 5 mm,</w:t>
      </w:r>
    </w:p>
    <w:p w14:paraId="177D6D15" w14:textId="77777777" w:rsidR="00247386" w:rsidRPr="00247386" w:rsidRDefault="00247386" w:rsidP="00247386">
      <w:pPr>
        <w:pStyle w:val="1Pkt"/>
        <w:ind w:left="0" w:firstLine="0"/>
        <w:rPr>
          <w:b w:val="0"/>
          <w:bCs w:val="0"/>
          <w:color w:val="auto"/>
          <w:sz w:val="20"/>
        </w:rPr>
      </w:pPr>
      <w:r w:rsidRPr="00247386">
        <w:rPr>
          <w:b w:val="0"/>
          <w:bCs w:val="0"/>
          <w:color w:val="auto"/>
          <w:sz w:val="20"/>
        </w:rPr>
        <w:t>- odchylenie spadku ułożonego kolektora od przewidzianego w projekcie nie powinno przekraczać –5 % projektowanego spadku (przy zmniejszonym spadku) i +10% projektowanego spadku ( przy zwiększonym spadku ),</w:t>
      </w:r>
    </w:p>
    <w:p w14:paraId="41CE70D5" w14:textId="6BF83709" w:rsidR="00247386" w:rsidRDefault="00247386" w:rsidP="00247386">
      <w:pPr>
        <w:pStyle w:val="1Pkt"/>
        <w:rPr>
          <w:b w:val="0"/>
          <w:bCs w:val="0"/>
          <w:color w:val="auto"/>
          <w:sz w:val="20"/>
        </w:rPr>
      </w:pPr>
      <w:r w:rsidRPr="00247386">
        <w:rPr>
          <w:b w:val="0"/>
          <w:bCs w:val="0"/>
          <w:color w:val="auto"/>
          <w:sz w:val="20"/>
        </w:rPr>
        <w:t>- wskaźnik zagęszczenia zasypki wykopów określony w trzech miejscach na długości 100 m. powinien być zgodny z pkt. 5.5</w:t>
      </w:r>
    </w:p>
    <w:p w14:paraId="27CB69AE" w14:textId="77777777" w:rsidR="00247386" w:rsidRDefault="00247386" w:rsidP="00FA0FC8">
      <w:pPr>
        <w:pStyle w:val="1Pkt"/>
        <w:rPr>
          <w:color w:val="FF0000"/>
        </w:rPr>
      </w:pPr>
      <w:bookmarkStart w:id="16" w:name="bookmark18"/>
    </w:p>
    <w:p w14:paraId="41A20AEF" w14:textId="77777777" w:rsidR="00ED3A1A" w:rsidRPr="00247386" w:rsidRDefault="00FA0FC8" w:rsidP="00FA0FC8">
      <w:pPr>
        <w:pStyle w:val="1Pkt"/>
        <w:rPr>
          <w:color w:val="auto"/>
        </w:rPr>
      </w:pPr>
      <w:r w:rsidRPr="00247386">
        <w:rPr>
          <w:color w:val="auto"/>
        </w:rPr>
        <w:t>7.</w:t>
      </w:r>
      <w:r w:rsidR="001A5DA9" w:rsidRPr="00247386">
        <w:rPr>
          <w:color w:val="auto"/>
        </w:rPr>
        <w:t xml:space="preserve"> </w:t>
      </w:r>
      <w:r w:rsidR="006A2646" w:rsidRPr="00247386">
        <w:rPr>
          <w:color w:val="auto"/>
        </w:rPr>
        <w:t>OBMIAR</w:t>
      </w:r>
      <w:r w:rsidR="001A5DA9" w:rsidRPr="00247386">
        <w:rPr>
          <w:color w:val="auto"/>
        </w:rPr>
        <w:t xml:space="preserve"> </w:t>
      </w:r>
      <w:r w:rsidR="006A2646" w:rsidRPr="00247386">
        <w:rPr>
          <w:color w:val="auto"/>
        </w:rPr>
        <w:t>ROBÓT</w:t>
      </w:r>
      <w:bookmarkEnd w:id="16"/>
    </w:p>
    <w:p w14:paraId="008A3AAF" w14:textId="77777777" w:rsidR="00ED3A1A" w:rsidRPr="00C16FC8" w:rsidRDefault="00FA0FC8" w:rsidP="00FA0FC8">
      <w:pPr>
        <w:pStyle w:val="11podpkt"/>
        <w:rPr>
          <w:color w:val="auto"/>
        </w:rPr>
      </w:pPr>
      <w:bookmarkStart w:id="17" w:name="bookmark19"/>
      <w:r w:rsidRPr="00C16FC8">
        <w:rPr>
          <w:color w:val="auto"/>
        </w:rPr>
        <w:t>7.1.</w:t>
      </w:r>
      <w:r w:rsidR="001A5DA9" w:rsidRPr="00C16FC8">
        <w:rPr>
          <w:color w:val="auto"/>
        </w:rPr>
        <w:t xml:space="preserve"> </w:t>
      </w:r>
      <w:r w:rsidR="006A2646" w:rsidRPr="00C16FC8">
        <w:rPr>
          <w:color w:val="auto"/>
        </w:rPr>
        <w:t>Ogólne</w:t>
      </w:r>
      <w:r w:rsidR="001A5DA9" w:rsidRPr="00C16FC8">
        <w:rPr>
          <w:color w:val="auto"/>
        </w:rPr>
        <w:t xml:space="preserve"> </w:t>
      </w:r>
      <w:r w:rsidR="006A2646" w:rsidRPr="00C16FC8">
        <w:rPr>
          <w:color w:val="auto"/>
        </w:rPr>
        <w:t>zasady</w:t>
      </w:r>
      <w:r w:rsidR="001A5DA9" w:rsidRPr="00C16FC8">
        <w:rPr>
          <w:color w:val="auto"/>
        </w:rPr>
        <w:t xml:space="preserve"> </w:t>
      </w:r>
      <w:r w:rsidR="006A2646" w:rsidRPr="00C16FC8">
        <w:rPr>
          <w:color w:val="auto"/>
        </w:rPr>
        <w:t>obmiaru</w:t>
      </w:r>
      <w:r w:rsidR="001A5DA9" w:rsidRPr="00C16FC8">
        <w:rPr>
          <w:color w:val="auto"/>
        </w:rPr>
        <w:t xml:space="preserve"> </w:t>
      </w:r>
      <w:r w:rsidR="006A2646" w:rsidRPr="00C16FC8">
        <w:rPr>
          <w:color w:val="auto"/>
        </w:rPr>
        <w:t>robót</w:t>
      </w:r>
      <w:bookmarkEnd w:id="17"/>
    </w:p>
    <w:p w14:paraId="51FA0678" w14:textId="77777777" w:rsidR="00ED3A1A" w:rsidRPr="00C16FC8" w:rsidRDefault="006A2646" w:rsidP="00CC59A4">
      <w:pPr>
        <w:pStyle w:val="Akapit"/>
        <w:rPr>
          <w:color w:val="auto"/>
        </w:rPr>
      </w:pPr>
      <w:r w:rsidRPr="00C16FC8">
        <w:rPr>
          <w:color w:val="auto"/>
        </w:rPr>
        <w:t>Obmiar</w:t>
      </w:r>
      <w:r w:rsidR="001A5DA9" w:rsidRPr="00C16FC8">
        <w:rPr>
          <w:color w:val="auto"/>
        </w:rPr>
        <w:t xml:space="preserve"> </w:t>
      </w:r>
      <w:r w:rsidRPr="00C16FC8">
        <w:rPr>
          <w:color w:val="auto"/>
        </w:rPr>
        <w:t>robót</w:t>
      </w:r>
      <w:r w:rsidR="001A5DA9" w:rsidRPr="00C16FC8">
        <w:rPr>
          <w:color w:val="auto"/>
        </w:rPr>
        <w:t xml:space="preserve"> </w:t>
      </w:r>
      <w:r w:rsidRPr="00C16FC8">
        <w:rPr>
          <w:color w:val="auto"/>
        </w:rPr>
        <w:t>będzie</w:t>
      </w:r>
      <w:r w:rsidR="001A5DA9" w:rsidRPr="00C16FC8">
        <w:rPr>
          <w:color w:val="auto"/>
        </w:rPr>
        <w:t xml:space="preserve"> </w:t>
      </w:r>
      <w:r w:rsidRPr="00C16FC8">
        <w:rPr>
          <w:color w:val="auto"/>
        </w:rPr>
        <w:t>określać</w:t>
      </w:r>
      <w:r w:rsidR="001A5DA9" w:rsidRPr="00C16FC8">
        <w:rPr>
          <w:color w:val="auto"/>
        </w:rPr>
        <w:t xml:space="preserve"> </w:t>
      </w:r>
      <w:r w:rsidRPr="00C16FC8">
        <w:rPr>
          <w:color w:val="auto"/>
        </w:rPr>
        <w:t>faktyczny</w:t>
      </w:r>
      <w:r w:rsidR="001A5DA9" w:rsidRPr="00C16FC8">
        <w:rPr>
          <w:color w:val="auto"/>
        </w:rPr>
        <w:t xml:space="preserve"> </w:t>
      </w:r>
      <w:r w:rsidRPr="00C16FC8">
        <w:rPr>
          <w:color w:val="auto"/>
        </w:rPr>
        <w:t>zakres</w:t>
      </w:r>
      <w:r w:rsidR="001A5DA9" w:rsidRPr="00C16FC8">
        <w:rPr>
          <w:color w:val="auto"/>
        </w:rPr>
        <w:t xml:space="preserve"> </w:t>
      </w:r>
      <w:r w:rsidRPr="00C16FC8">
        <w:rPr>
          <w:color w:val="auto"/>
        </w:rPr>
        <w:t>wykonywanych</w:t>
      </w:r>
      <w:r w:rsidR="001A5DA9" w:rsidRPr="00C16FC8">
        <w:rPr>
          <w:color w:val="auto"/>
        </w:rPr>
        <w:t xml:space="preserve"> </w:t>
      </w:r>
      <w:r w:rsidRPr="00C16FC8">
        <w:rPr>
          <w:color w:val="auto"/>
        </w:rPr>
        <w:t>robót</w:t>
      </w:r>
      <w:r w:rsidR="001A5DA9" w:rsidRPr="00C16FC8">
        <w:rPr>
          <w:color w:val="auto"/>
        </w:rPr>
        <w:t xml:space="preserve"> </w:t>
      </w:r>
      <w:r w:rsidRPr="00C16FC8">
        <w:rPr>
          <w:color w:val="auto"/>
        </w:rPr>
        <w:t>zgodnie</w:t>
      </w:r>
      <w:r w:rsidR="001A5DA9" w:rsidRPr="00C16FC8">
        <w:rPr>
          <w:color w:val="auto"/>
        </w:rPr>
        <w:t xml:space="preserve"> </w:t>
      </w:r>
      <w:r w:rsidRPr="00C16FC8">
        <w:rPr>
          <w:color w:val="auto"/>
        </w:rPr>
        <w:t>z</w:t>
      </w:r>
      <w:r w:rsidR="001A5DA9" w:rsidRPr="00C16FC8">
        <w:rPr>
          <w:color w:val="auto"/>
        </w:rPr>
        <w:t xml:space="preserve"> </w:t>
      </w:r>
      <w:r w:rsidRPr="00C16FC8">
        <w:rPr>
          <w:color w:val="auto"/>
        </w:rPr>
        <w:t>dokumentacją</w:t>
      </w:r>
      <w:r w:rsidR="001A5DA9" w:rsidRPr="00C16FC8">
        <w:rPr>
          <w:color w:val="auto"/>
        </w:rPr>
        <w:t xml:space="preserve"> </w:t>
      </w:r>
      <w:r w:rsidRPr="00C16FC8">
        <w:rPr>
          <w:color w:val="auto"/>
        </w:rPr>
        <w:t>projektową</w:t>
      </w:r>
      <w:r w:rsidR="001A5DA9" w:rsidRPr="00C16FC8">
        <w:rPr>
          <w:color w:val="auto"/>
        </w:rPr>
        <w:t xml:space="preserve"> </w:t>
      </w:r>
      <w:r w:rsidRPr="00C16FC8">
        <w:rPr>
          <w:color w:val="auto"/>
        </w:rPr>
        <w:t>i</w:t>
      </w:r>
      <w:r w:rsidR="001A5DA9" w:rsidRPr="00C16FC8">
        <w:rPr>
          <w:color w:val="auto"/>
        </w:rPr>
        <w:t xml:space="preserve"> </w:t>
      </w:r>
      <w:r w:rsidRPr="00C16FC8">
        <w:rPr>
          <w:color w:val="auto"/>
        </w:rPr>
        <w:t>SST,</w:t>
      </w:r>
      <w:r w:rsidR="001A5DA9" w:rsidRPr="00C16FC8">
        <w:rPr>
          <w:color w:val="auto"/>
        </w:rPr>
        <w:t xml:space="preserve"> </w:t>
      </w:r>
      <w:r w:rsidRPr="00C16FC8">
        <w:rPr>
          <w:color w:val="auto"/>
        </w:rPr>
        <w:t>w</w:t>
      </w:r>
      <w:r w:rsidR="001A5DA9" w:rsidRPr="00C16FC8">
        <w:rPr>
          <w:color w:val="auto"/>
        </w:rPr>
        <w:t xml:space="preserve"> </w:t>
      </w:r>
      <w:r w:rsidRPr="00C16FC8">
        <w:rPr>
          <w:color w:val="auto"/>
        </w:rPr>
        <w:t>jednostkach</w:t>
      </w:r>
      <w:r w:rsidR="001A5DA9" w:rsidRPr="00C16FC8">
        <w:rPr>
          <w:color w:val="auto"/>
        </w:rPr>
        <w:t xml:space="preserve"> </w:t>
      </w:r>
      <w:r w:rsidRPr="00C16FC8">
        <w:rPr>
          <w:color w:val="auto"/>
        </w:rPr>
        <w:t>ustalonych</w:t>
      </w:r>
      <w:r w:rsidR="001A5DA9" w:rsidRPr="00C16FC8">
        <w:rPr>
          <w:color w:val="auto"/>
        </w:rPr>
        <w:t xml:space="preserve"> </w:t>
      </w:r>
      <w:r w:rsidRPr="00C16FC8">
        <w:rPr>
          <w:color w:val="auto"/>
        </w:rPr>
        <w:t>w</w:t>
      </w:r>
      <w:r w:rsidR="001A5DA9" w:rsidRPr="00C16FC8">
        <w:rPr>
          <w:color w:val="auto"/>
        </w:rPr>
        <w:t xml:space="preserve"> </w:t>
      </w:r>
      <w:r w:rsidRPr="00C16FC8">
        <w:rPr>
          <w:color w:val="auto"/>
        </w:rPr>
        <w:t>kosztorysie.</w:t>
      </w:r>
    </w:p>
    <w:p w14:paraId="7FD6FA97" w14:textId="77777777" w:rsidR="00ED3A1A" w:rsidRPr="00C16FC8" w:rsidRDefault="006A2646" w:rsidP="00CC59A4">
      <w:pPr>
        <w:pStyle w:val="Akapit"/>
        <w:rPr>
          <w:color w:val="auto"/>
        </w:rPr>
      </w:pPr>
      <w:r w:rsidRPr="00C16FC8">
        <w:rPr>
          <w:color w:val="auto"/>
        </w:rPr>
        <w:t>Obmiaru</w:t>
      </w:r>
      <w:r w:rsidR="001A5DA9" w:rsidRPr="00C16FC8">
        <w:rPr>
          <w:color w:val="auto"/>
        </w:rPr>
        <w:t xml:space="preserve"> </w:t>
      </w:r>
      <w:r w:rsidRPr="00C16FC8">
        <w:rPr>
          <w:color w:val="auto"/>
        </w:rPr>
        <w:t>robót</w:t>
      </w:r>
      <w:r w:rsidR="001A5DA9" w:rsidRPr="00C16FC8">
        <w:rPr>
          <w:color w:val="auto"/>
        </w:rPr>
        <w:t xml:space="preserve"> </w:t>
      </w:r>
      <w:r w:rsidRPr="00C16FC8">
        <w:rPr>
          <w:color w:val="auto"/>
        </w:rPr>
        <w:t>dokonuje</w:t>
      </w:r>
      <w:r w:rsidR="001A5DA9" w:rsidRPr="00C16FC8">
        <w:rPr>
          <w:color w:val="auto"/>
        </w:rPr>
        <w:t xml:space="preserve"> </w:t>
      </w:r>
      <w:r w:rsidRPr="00C16FC8">
        <w:rPr>
          <w:color w:val="auto"/>
        </w:rPr>
        <w:t>Wykonawca</w:t>
      </w:r>
      <w:r w:rsidR="001A5DA9" w:rsidRPr="00C16FC8">
        <w:rPr>
          <w:color w:val="auto"/>
        </w:rPr>
        <w:t xml:space="preserve"> </w:t>
      </w:r>
      <w:r w:rsidRPr="00C16FC8">
        <w:rPr>
          <w:color w:val="auto"/>
        </w:rPr>
        <w:t>po</w:t>
      </w:r>
      <w:r w:rsidR="001A5DA9" w:rsidRPr="00C16FC8">
        <w:rPr>
          <w:color w:val="auto"/>
        </w:rPr>
        <w:t xml:space="preserve"> </w:t>
      </w:r>
      <w:r w:rsidRPr="00C16FC8">
        <w:rPr>
          <w:color w:val="auto"/>
        </w:rPr>
        <w:t>pisemnym</w:t>
      </w:r>
      <w:r w:rsidR="001A5DA9" w:rsidRPr="00C16FC8">
        <w:rPr>
          <w:color w:val="auto"/>
        </w:rPr>
        <w:t xml:space="preserve"> </w:t>
      </w:r>
      <w:r w:rsidRPr="00C16FC8">
        <w:rPr>
          <w:color w:val="auto"/>
        </w:rPr>
        <w:t>powiadomieniu</w:t>
      </w:r>
      <w:r w:rsidR="001A5DA9" w:rsidRPr="00C16FC8">
        <w:rPr>
          <w:color w:val="auto"/>
        </w:rPr>
        <w:t xml:space="preserve"> </w:t>
      </w:r>
      <w:r w:rsidRPr="00C16FC8">
        <w:rPr>
          <w:color w:val="auto"/>
        </w:rPr>
        <w:t>Inżyniera/</w:t>
      </w:r>
      <w:r w:rsidR="001A5DA9" w:rsidRPr="00C16FC8">
        <w:rPr>
          <w:color w:val="auto"/>
        </w:rPr>
        <w:t xml:space="preserve"> </w:t>
      </w:r>
      <w:r w:rsidRPr="00C16FC8">
        <w:rPr>
          <w:color w:val="auto"/>
        </w:rPr>
        <w:t>Kierownika</w:t>
      </w:r>
      <w:r w:rsidR="001A5DA9" w:rsidRPr="00C16FC8">
        <w:rPr>
          <w:color w:val="auto"/>
        </w:rPr>
        <w:t xml:space="preserve"> </w:t>
      </w:r>
      <w:r w:rsidRPr="00C16FC8">
        <w:rPr>
          <w:color w:val="auto"/>
        </w:rPr>
        <w:t>projektu</w:t>
      </w:r>
      <w:r w:rsidR="001A5DA9" w:rsidRPr="00C16FC8">
        <w:rPr>
          <w:color w:val="auto"/>
        </w:rPr>
        <w:t xml:space="preserve"> </w:t>
      </w:r>
      <w:r w:rsidRPr="00C16FC8">
        <w:rPr>
          <w:color w:val="auto"/>
        </w:rPr>
        <w:t>o</w:t>
      </w:r>
      <w:r w:rsidR="001A5DA9" w:rsidRPr="00C16FC8">
        <w:rPr>
          <w:color w:val="auto"/>
        </w:rPr>
        <w:t xml:space="preserve"> </w:t>
      </w:r>
      <w:r w:rsidRPr="00C16FC8">
        <w:rPr>
          <w:color w:val="auto"/>
        </w:rPr>
        <w:t>zakresie</w:t>
      </w:r>
      <w:r w:rsidR="001A5DA9" w:rsidRPr="00C16FC8">
        <w:rPr>
          <w:color w:val="auto"/>
        </w:rPr>
        <w:t xml:space="preserve"> </w:t>
      </w:r>
      <w:r w:rsidRPr="00C16FC8">
        <w:rPr>
          <w:color w:val="auto"/>
        </w:rPr>
        <w:t>obmierzanych</w:t>
      </w:r>
      <w:r w:rsidR="001A5DA9" w:rsidRPr="00C16FC8">
        <w:rPr>
          <w:color w:val="auto"/>
        </w:rPr>
        <w:t xml:space="preserve"> </w:t>
      </w:r>
      <w:r w:rsidRPr="00C16FC8">
        <w:rPr>
          <w:color w:val="auto"/>
        </w:rPr>
        <w:t>robót</w:t>
      </w:r>
      <w:r w:rsidR="001A5DA9" w:rsidRPr="00C16FC8">
        <w:rPr>
          <w:color w:val="auto"/>
        </w:rPr>
        <w:t xml:space="preserve"> </w:t>
      </w:r>
      <w:r w:rsidRPr="00C16FC8">
        <w:rPr>
          <w:color w:val="auto"/>
        </w:rPr>
        <w:t>i</w:t>
      </w:r>
      <w:r w:rsidR="001A5DA9" w:rsidRPr="00C16FC8">
        <w:rPr>
          <w:color w:val="auto"/>
        </w:rPr>
        <w:t xml:space="preserve"> </w:t>
      </w:r>
      <w:r w:rsidRPr="00C16FC8">
        <w:rPr>
          <w:color w:val="auto"/>
        </w:rPr>
        <w:t>terminie</w:t>
      </w:r>
      <w:r w:rsidR="001A5DA9" w:rsidRPr="00C16FC8">
        <w:rPr>
          <w:color w:val="auto"/>
        </w:rPr>
        <w:t xml:space="preserve"> </w:t>
      </w:r>
      <w:r w:rsidRPr="00C16FC8">
        <w:rPr>
          <w:color w:val="auto"/>
        </w:rPr>
        <w:t>obmiaru,</w:t>
      </w:r>
      <w:r w:rsidR="001A5DA9" w:rsidRPr="00C16FC8">
        <w:rPr>
          <w:color w:val="auto"/>
        </w:rPr>
        <w:t xml:space="preserve"> </w:t>
      </w:r>
      <w:r w:rsidRPr="00C16FC8">
        <w:rPr>
          <w:color w:val="auto"/>
        </w:rPr>
        <w:t>co</w:t>
      </w:r>
      <w:r w:rsidR="001A5DA9" w:rsidRPr="00C16FC8">
        <w:rPr>
          <w:color w:val="auto"/>
        </w:rPr>
        <w:t xml:space="preserve"> </w:t>
      </w:r>
      <w:r w:rsidRPr="00C16FC8">
        <w:rPr>
          <w:color w:val="auto"/>
        </w:rPr>
        <w:t>najmniej</w:t>
      </w:r>
      <w:r w:rsidR="001A5DA9" w:rsidRPr="00C16FC8">
        <w:rPr>
          <w:color w:val="auto"/>
        </w:rPr>
        <w:t xml:space="preserve"> </w:t>
      </w:r>
      <w:r w:rsidRPr="00C16FC8">
        <w:rPr>
          <w:color w:val="auto"/>
        </w:rPr>
        <w:t>na</w:t>
      </w:r>
      <w:r w:rsidR="001A5DA9" w:rsidRPr="00C16FC8">
        <w:rPr>
          <w:color w:val="auto"/>
        </w:rPr>
        <w:t xml:space="preserve"> </w:t>
      </w:r>
      <w:r w:rsidRPr="00C16FC8">
        <w:rPr>
          <w:color w:val="auto"/>
        </w:rPr>
        <w:t>3</w:t>
      </w:r>
      <w:r w:rsidR="001A5DA9" w:rsidRPr="00C16FC8">
        <w:rPr>
          <w:color w:val="auto"/>
        </w:rPr>
        <w:t xml:space="preserve"> </w:t>
      </w:r>
      <w:r w:rsidRPr="00C16FC8">
        <w:rPr>
          <w:color w:val="auto"/>
        </w:rPr>
        <w:t>dni</w:t>
      </w:r>
      <w:r w:rsidR="001A5DA9" w:rsidRPr="00C16FC8">
        <w:rPr>
          <w:color w:val="auto"/>
        </w:rPr>
        <w:t xml:space="preserve"> </w:t>
      </w:r>
      <w:r w:rsidRPr="00C16FC8">
        <w:rPr>
          <w:color w:val="auto"/>
        </w:rPr>
        <w:t>przed</w:t>
      </w:r>
      <w:r w:rsidR="001A5DA9" w:rsidRPr="00C16FC8">
        <w:rPr>
          <w:color w:val="auto"/>
        </w:rPr>
        <w:t xml:space="preserve"> </w:t>
      </w:r>
      <w:r w:rsidRPr="00C16FC8">
        <w:rPr>
          <w:color w:val="auto"/>
        </w:rPr>
        <w:t>tym</w:t>
      </w:r>
      <w:r w:rsidR="001A5DA9" w:rsidRPr="00C16FC8">
        <w:rPr>
          <w:color w:val="auto"/>
        </w:rPr>
        <w:t xml:space="preserve"> </w:t>
      </w:r>
      <w:r w:rsidRPr="00C16FC8">
        <w:rPr>
          <w:color w:val="auto"/>
        </w:rPr>
        <w:t>terminem.</w:t>
      </w:r>
    </w:p>
    <w:p w14:paraId="755865B8" w14:textId="77777777" w:rsidR="00ED3A1A" w:rsidRPr="00C16FC8" w:rsidRDefault="006A2646" w:rsidP="00CC59A4">
      <w:pPr>
        <w:pStyle w:val="Akapit"/>
        <w:rPr>
          <w:color w:val="auto"/>
        </w:rPr>
      </w:pPr>
      <w:r w:rsidRPr="00C16FC8">
        <w:rPr>
          <w:color w:val="auto"/>
        </w:rPr>
        <w:t>Wyniki</w:t>
      </w:r>
      <w:r w:rsidR="001A5DA9" w:rsidRPr="00C16FC8">
        <w:rPr>
          <w:color w:val="auto"/>
        </w:rPr>
        <w:t xml:space="preserve"> </w:t>
      </w:r>
      <w:r w:rsidRPr="00C16FC8">
        <w:rPr>
          <w:color w:val="auto"/>
        </w:rPr>
        <w:t>obmiaru</w:t>
      </w:r>
      <w:r w:rsidR="001A5DA9" w:rsidRPr="00C16FC8">
        <w:rPr>
          <w:color w:val="auto"/>
        </w:rPr>
        <w:t xml:space="preserve"> </w:t>
      </w:r>
      <w:r w:rsidRPr="00C16FC8">
        <w:rPr>
          <w:color w:val="auto"/>
        </w:rPr>
        <w:t>będą</w:t>
      </w:r>
      <w:r w:rsidR="001A5DA9" w:rsidRPr="00C16FC8">
        <w:rPr>
          <w:color w:val="auto"/>
        </w:rPr>
        <w:t xml:space="preserve"> </w:t>
      </w:r>
      <w:r w:rsidRPr="00C16FC8">
        <w:rPr>
          <w:color w:val="auto"/>
        </w:rPr>
        <w:t>wpisane</w:t>
      </w:r>
      <w:r w:rsidR="001A5DA9" w:rsidRPr="00C16FC8">
        <w:rPr>
          <w:color w:val="auto"/>
        </w:rPr>
        <w:t xml:space="preserve"> </w:t>
      </w:r>
      <w:r w:rsidRPr="00C16FC8">
        <w:rPr>
          <w:color w:val="auto"/>
        </w:rPr>
        <w:t>do</w:t>
      </w:r>
      <w:r w:rsidR="001A5DA9" w:rsidRPr="00C16FC8">
        <w:rPr>
          <w:color w:val="auto"/>
        </w:rPr>
        <w:t xml:space="preserve"> </w:t>
      </w:r>
      <w:r w:rsidRPr="00C16FC8">
        <w:rPr>
          <w:color w:val="auto"/>
        </w:rPr>
        <w:t>książki</w:t>
      </w:r>
      <w:r w:rsidR="001A5DA9" w:rsidRPr="00C16FC8">
        <w:rPr>
          <w:color w:val="auto"/>
        </w:rPr>
        <w:t xml:space="preserve"> </w:t>
      </w:r>
      <w:r w:rsidRPr="00C16FC8">
        <w:rPr>
          <w:color w:val="auto"/>
        </w:rPr>
        <w:t>obmiarów.</w:t>
      </w:r>
    </w:p>
    <w:p w14:paraId="5B432F37" w14:textId="77777777" w:rsidR="00ED3A1A" w:rsidRPr="00C16FC8" w:rsidRDefault="006A2646" w:rsidP="00CC59A4">
      <w:pPr>
        <w:pStyle w:val="Akapit"/>
        <w:rPr>
          <w:color w:val="auto"/>
        </w:rPr>
      </w:pPr>
      <w:r w:rsidRPr="00C16FC8">
        <w:rPr>
          <w:color w:val="auto"/>
        </w:rPr>
        <w:t>Jakikolwiek</w:t>
      </w:r>
      <w:r w:rsidR="001A5DA9" w:rsidRPr="00C16FC8">
        <w:rPr>
          <w:color w:val="auto"/>
        </w:rPr>
        <w:t xml:space="preserve"> </w:t>
      </w:r>
      <w:r w:rsidRPr="00C16FC8">
        <w:rPr>
          <w:color w:val="auto"/>
        </w:rPr>
        <w:t>błąd</w:t>
      </w:r>
      <w:r w:rsidR="001A5DA9" w:rsidRPr="00C16FC8">
        <w:rPr>
          <w:color w:val="auto"/>
        </w:rPr>
        <w:t xml:space="preserve"> </w:t>
      </w:r>
      <w:r w:rsidRPr="00C16FC8">
        <w:rPr>
          <w:color w:val="auto"/>
        </w:rPr>
        <w:t>lub</w:t>
      </w:r>
      <w:r w:rsidR="001A5DA9" w:rsidRPr="00C16FC8">
        <w:rPr>
          <w:color w:val="auto"/>
        </w:rPr>
        <w:t xml:space="preserve"> </w:t>
      </w:r>
      <w:r w:rsidRPr="00C16FC8">
        <w:rPr>
          <w:color w:val="auto"/>
        </w:rPr>
        <w:t>przeoczenie</w:t>
      </w:r>
      <w:r w:rsidR="001A5DA9" w:rsidRPr="00C16FC8">
        <w:rPr>
          <w:color w:val="auto"/>
        </w:rPr>
        <w:t xml:space="preserve"> </w:t>
      </w:r>
      <w:r w:rsidRPr="00C16FC8">
        <w:rPr>
          <w:color w:val="auto"/>
        </w:rPr>
        <w:t>(opuszczenie)</w:t>
      </w:r>
      <w:r w:rsidR="001A5DA9" w:rsidRPr="00C16FC8">
        <w:rPr>
          <w:color w:val="auto"/>
        </w:rPr>
        <w:t xml:space="preserve"> </w:t>
      </w:r>
      <w:r w:rsidRPr="00C16FC8">
        <w:rPr>
          <w:color w:val="auto"/>
        </w:rPr>
        <w:t>w</w:t>
      </w:r>
      <w:r w:rsidR="001A5DA9" w:rsidRPr="00C16FC8">
        <w:rPr>
          <w:color w:val="auto"/>
        </w:rPr>
        <w:t xml:space="preserve"> </w:t>
      </w:r>
      <w:r w:rsidRPr="00C16FC8">
        <w:rPr>
          <w:color w:val="auto"/>
        </w:rPr>
        <w:t>ilościach</w:t>
      </w:r>
      <w:r w:rsidR="001A5DA9" w:rsidRPr="00C16FC8">
        <w:rPr>
          <w:color w:val="auto"/>
        </w:rPr>
        <w:t xml:space="preserve"> </w:t>
      </w:r>
      <w:r w:rsidRPr="00C16FC8">
        <w:rPr>
          <w:color w:val="auto"/>
        </w:rPr>
        <w:t>podanych</w:t>
      </w:r>
      <w:r w:rsidR="001A5DA9" w:rsidRPr="00C16FC8">
        <w:rPr>
          <w:color w:val="auto"/>
        </w:rPr>
        <w:t xml:space="preserve"> </w:t>
      </w:r>
      <w:r w:rsidRPr="00C16FC8">
        <w:rPr>
          <w:color w:val="auto"/>
        </w:rPr>
        <w:t>w</w:t>
      </w:r>
      <w:r w:rsidR="001A5DA9" w:rsidRPr="00C16FC8">
        <w:rPr>
          <w:color w:val="auto"/>
        </w:rPr>
        <w:t xml:space="preserve"> </w:t>
      </w:r>
      <w:r w:rsidRPr="00C16FC8">
        <w:rPr>
          <w:color w:val="auto"/>
        </w:rPr>
        <w:t>ślepym</w:t>
      </w:r>
      <w:r w:rsidR="001A5DA9" w:rsidRPr="00C16FC8">
        <w:rPr>
          <w:color w:val="auto"/>
        </w:rPr>
        <w:t xml:space="preserve"> </w:t>
      </w:r>
      <w:r w:rsidRPr="00C16FC8">
        <w:rPr>
          <w:color w:val="auto"/>
        </w:rPr>
        <w:t>kosztorysie</w:t>
      </w:r>
      <w:r w:rsidR="001A5DA9" w:rsidRPr="00C16FC8">
        <w:rPr>
          <w:color w:val="auto"/>
        </w:rPr>
        <w:t xml:space="preserve"> </w:t>
      </w:r>
      <w:r w:rsidRPr="00C16FC8">
        <w:rPr>
          <w:color w:val="auto"/>
        </w:rPr>
        <w:t>lub</w:t>
      </w:r>
      <w:r w:rsidR="001A5DA9" w:rsidRPr="00C16FC8">
        <w:rPr>
          <w:color w:val="auto"/>
        </w:rPr>
        <w:t xml:space="preserve"> </w:t>
      </w:r>
      <w:r w:rsidRPr="00C16FC8">
        <w:rPr>
          <w:color w:val="auto"/>
        </w:rPr>
        <w:t>gdzie</w:t>
      </w:r>
      <w:r w:rsidR="001A5DA9" w:rsidRPr="00C16FC8">
        <w:rPr>
          <w:color w:val="auto"/>
        </w:rPr>
        <w:t xml:space="preserve"> </w:t>
      </w:r>
      <w:r w:rsidRPr="00C16FC8">
        <w:rPr>
          <w:color w:val="auto"/>
        </w:rPr>
        <w:t>indziej</w:t>
      </w:r>
      <w:r w:rsidR="001A5DA9" w:rsidRPr="00C16FC8">
        <w:rPr>
          <w:color w:val="auto"/>
        </w:rPr>
        <w:t xml:space="preserve"> </w:t>
      </w:r>
      <w:r w:rsidRPr="00C16FC8">
        <w:rPr>
          <w:color w:val="auto"/>
        </w:rPr>
        <w:t>w</w:t>
      </w:r>
      <w:r w:rsidR="001A5DA9" w:rsidRPr="00C16FC8">
        <w:rPr>
          <w:color w:val="auto"/>
        </w:rPr>
        <w:t xml:space="preserve"> </w:t>
      </w:r>
      <w:r w:rsidRPr="00C16FC8">
        <w:rPr>
          <w:color w:val="auto"/>
        </w:rPr>
        <w:t>SST</w:t>
      </w:r>
      <w:r w:rsidR="001A5DA9" w:rsidRPr="00C16FC8">
        <w:rPr>
          <w:color w:val="auto"/>
        </w:rPr>
        <w:t xml:space="preserve"> </w:t>
      </w:r>
      <w:r w:rsidRPr="00C16FC8">
        <w:rPr>
          <w:color w:val="auto"/>
        </w:rPr>
        <w:t>nie</w:t>
      </w:r>
      <w:r w:rsidR="001A5DA9" w:rsidRPr="00C16FC8">
        <w:rPr>
          <w:color w:val="auto"/>
        </w:rPr>
        <w:t xml:space="preserve"> </w:t>
      </w:r>
      <w:r w:rsidRPr="00C16FC8">
        <w:rPr>
          <w:color w:val="auto"/>
        </w:rPr>
        <w:t>zwalnia</w:t>
      </w:r>
      <w:r w:rsidR="001A5DA9" w:rsidRPr="00C16FC8">
        <w:rPr>
          <w:color w:val="auto"/>
        </w:rPr>
        <w:t xml:space="preserve"> </w:t>
      </w:r>
      <w:r w:rsidRPr="00C16FC8">
        <w:rPr>
          <w:color w:val="auto"/>
        </w:rPr>
        <w:t>Wykonawcy</w:t>
      </w:r>
      <w:r w:rsidR="001A5DA9" w:rsidRPr="00C16FC8">
        <w:rPr>
          <w:color w:val="auto"/>
        </w:rPr>
        <w:t xml:space="preserve"> </w:t>
      </w:r>
      <w:r w:rsidRPr="00C16FC8">
        <w:rPr>
          <w:color w:val="auto"/>
        </w:rPr>
        <w:t>od</w:t>
      </w:r>
      <w:r w:rsidR="001A5DA9" w:rsidRPr="00C16FC8">
        <w:rPr>
          <w:color w:val="auto"/>
        </w:rPr>
        <w:t xml:space="preserve"> </w:t>
      </w:r>
      <w:r w:rsidRPr="00C16FC8">
        <w:rPr>
          <w:color w:val="auto"/>
        </w:rPr>
        <w:t>obowiązku</w:t>
      </w:r>
      <w:r w:rsidR="001A5DA9" w:rsidRPr="00C16FC8">
        <w:rPr>
          <w:color w:val="auto"/>
        </w:rPr>
        <w:t xml:space="preserve"> </w:t>
      </w:r>
      <w:r w:rsidRPr="00C16FC8">
        <w:rPr>
          <w:color w:val="auto"/>
        </w:rPr>
        <w:t>ukończenia</w:t>
      </w:r>
      <w:r w:rsidR="001A5DA9" w:rsidRPr="00C16FC8">
        <w:rPr>
          <w:color w:val="auto"/>
        </w:rPr>
        <w:t xml:space="preserve"> </w:t>
      </w:r>
      <w:r w:rsidRPr="00C16FC8">
        <w:rPr>
          <w:color w:val="auto"/>
        </w:rPr>
        <w:t>wszystkich</w:t>
      </w:r>
      <w:r w:rsidR="001A5DA9" w:rsidRPr="00C16FC8">
        <w:rPr>
          <w:color w:val="auto"/>
        </w:rPr>
        <w:t xml:space="preserve"> </w:t>
      </w:r>
      <w:r w:rsidRPr="00C16FC8">
        <w:rPr>
          <w:color w:val="auto"/>
        </w:rPr>
        <w:t>robót.</w:t>
      </w:r>
      <w:r w:rsidR="001A5DA9" w:rsidRPr="00C16FC8">
        <w:rPr>
          <w:color w:val="auto"/>
        </w:rPr>
        <w:t xml:space="preserve"> </w:t>
      </w:r>
      <w:r w:rsidRPr="00C16FC8">
        <w:rPr>
          <w:color w:val="auto"/>
        </w:rPr>
        <w:t>Błędne</w:t>
      </w:r>
      <w:r w:rsidR="001A5DA9" w:rsidRPr="00C16FC8">
        <w:rPr>
          <w:color w:val="auto"/>
        </w:rPr>
        <w:t xml:space="preserve"> </w:t>
      </w:r>
      <w:r w:rsidRPr="00C16FC8">
        <w:rPr>
          <w:color w:val="auto"/>
        </w:rPr>
        <w:t>dane</w:t>
      </w:r>
      <w:r w:rsidR="001A5DA9" w:rsidRPr="00C16FC8">
        <w:rPr>
          <w:color w:val="auto"/>
        </w:rPr>
        <w:t xml:space="preserve"> </w:t>
      </w:r>
      <w:r w:rsidRPr="00C16FC8">
        <w:rPr>
          <w:color w:val="auto"/>
        </w:rPr>
        <w:t>zostaną</w:t>
      </w:r>
      <w:r w:rsidR="001A5DA9" w:rsidRPr="00C16FC8">
        <w:rPr>
          <w:color w:val="auto"/>
        </w:rPr>
        <w:t xml:space="preserve"> </w:t>
      </w:r>
      <w:r w:rsidRPr="00C16FC8">
        <w:rPr>
          <w:color w:val="auto"/>
        </w:rPr>
        <w:t>poprawione</w:t>
      </w:r>
      <w:r w:rsidR="001A5DA9" w:rsidRPr="00C16FC8">
        <w:rPr>
          <w:color w:val="auto"/>
        </w:rPr>
        <w:t xml:space="preserve"> </w:t>
      </w:r>
      <w:r w:rsidRPr="00C16FC8">
        <w:rPr>
          <w:color w:val="auto"/>
        </w:rPr>
        <w:t>wg</w:t>
      </w:r>
      <w:r w:rsidR="001A5DA9" w:rsidRPr="00C16FC8">
        <w:rPr>
          <w:color w:val="auto"/>
        </w:rPr>
        <w:t xml:space="preserve"> </w:t>
      </w:r>
      <w:r w:rsidRPr="00C16FC8">
        <w:rPr>
          <w:color w:val="auto"/>
        </w:rPr>
        <w:t>instrukcji</w:t>
      </w:r>
      <w:r w:rsidR="001A5DA9" w:rsidRPr="00C16FC8">
        <w:rPr>
          <w:color w:val="auto"/>
        </w:rPr>
        <w:t xml:space="preserve"> </w:t>
      </w:r>
      <w:r w:rsidRPr="00C16FC8">
        <w:rPr>
          <w:color w:val="auto"/>
        </w:rPr>
        <w:t>Inżyniera/Kierownika</w:t>
      </w:r>
      <w:r w:rsidR="001A5DA9" w:rsidRPr="00C16FC8">
        <w:rPr>
          <w:color w:val="auto"/>
        </w:rPr>
        <w:t xml:space="preserve"> </w:t>
      </w:r>
      <w:r w:rsidRPr="00C16FC8">
        <w:rPr>
          <w:color w:val="auto"/>
        </w:rPr>
        <w:t>projektu</w:t>
      </w:r>
      <w:r w:rsidR="001A5DA9" w:rsidRPr="00C16FC8">
        <w:rPr>
          <w:color w:val="auto"/>
        </w:rPr>
        <w:t xml:space="preserve"> </w:t>
      </w:r>
      <w:r w:rsidRPr="00C16FC8">
        <w:rPr>
          <w:color w:val="auto"/>
        </w:rPr>
        <w:t>na</w:t>
      </w:r>
      <w:r w:rsidR="001A5DA9" w:rsidRPr="00C16FC8">
        <w:rPr>
          <w:color w:val="auto"/>
        </w:rPr>
        <w:t xml:space="preserve"> </w:t>
      </w:r>
      <w:r w:rsidRPr="00C16FC8">
        <w:rPr>
          <w:color w:val="auto"/>
        </w:rPr>
        <w:t>piśmie.</w:t>
      </w:r>
    </w:p>
    <w:p w14:paraId="3B77360F" w14:textId="77777777" w:rsidR="00ED3A1A" w:rsidRPr="00C16FC8" w:rsidRDefault="006A2646" w:rsidP="00CC59A4">
      <w:pPr>
        <w:pStyle w:val="Akapit"/>
        <w:rPr>
          <w:color w:val="auto"/>
        </w:rPr>
      </w:pPr>
      <w:r w:rsidRPr="00C16FC8">
        <w:rPr>
          <w:color w:val="auto"/>
        </w:rPr>
        <w:t>Obmiar</w:t>
      </w:r>
      <w:r w:rsidR="001A5DA9" w:rsidRPr="00C16FC8">
        <w:rPr>
          <w:color w:val="auto"/>
        </w:rPr>
        <w:t xml:space="preserve"> </w:t>
      </w:r>
      <w:r w:rsidRPr="00C16FC8">
        <w:rPr>
          <w:color w:val="auto"/>
        </w:rPr>
        <w:t>gotowych</w:t>
      </w:r>
      <w:r w:rsidR="001A5DA9" w:rsidRPr="00C16FC8">
        <w:rPr>
          <w:color w:val="auto"/>
        </w:rPr>
        <w:t xml:space="preserve"> </w:t>
      </w:r>
      <w:r w:rsidRPr="00C16FC8">
        <w:rPr>
          <w:color w:val="auto"/>
        </w:rPr>
        <w:t>robót</w:t>
      </w:r>
      <w:r w:rsidR="001A5DA9" w:rsidRPr="00C16FC8">
        <w:rPr>
          <w:color w:val="auto"/>
        </w:rPr>
        <w:t xml:space="preserve"> </w:t>
      </w:r>
      <w:r w:rsidRPr="00C16FC8">
        <w:rPr>
          <w:color w:val="auto"/>
        </w:rPr>
        <w:t>będzie</w:t>
      </w:r>
      <w:r w:rsidR="001A5DA9" w:rsidRPr="00C16FC8">
        <w:rPr>
          <w:color w:val="auto"/>
        </w:rPr>
        <w:t xml:space="preserve"> </w:t>
      </w:r>
      <w:r w:rsidRPr="00C16FC8">
        <w:rPr>
          <w:color w:val="auto"/>
        </w:rPr>
        <w:t>przeprowadzony</w:t>
      </w:r>
      <w:r w:rsidR="001A5DA9" w:rsidRPr="00C16FC8">
        <w:rPr>
          <w:color w:val="auto"/>
        </w:rPr>
        <w:t xml:space="preserve"> </w:t>
      </w:r>
      <w:r w:rsidRPr="00C16FC8">
        <w:rPr>
          <w:color w:val="auto"/>
        </w:rPr>
        <w:t>z</w:t>
      </w:r>
      <w:r w:rsidR="001A5DA9" w:rsidRPr="00C16FC8">
        <w:rPr>
          <w:color w:val="auto"/>
        </w:rPr>
        <w:t xml:space="preserve"> </w:t>
      </w:r>
      <w:r w:rsidRPr="00C16FC8">
        <w:rPr>
          <w:color w:val="auto"/>
        </w:rPr>
        <w:t>częstością</w:t>
      </w:r>
      <w:r w:rsidR="001A5DA9" w:rsidRPr="00C16FC8">
        <w:rPr>
          <w:color w:val="auto"/>
        </w:rPr>
        <w:t xml:space="preserve"> </w:t>
      </w:r>
      <w:r w:rsidRPr="00C16FC8">
        <w:rPr>
          <w:color w:val="auto"/>
        </w:rPr>
        <w:t>wymaganą</w:t>
      </w:r>
      <w:r w:rsidR="001A5DA9" w:rsidRPr="00C16FC8">
        <w:rPr>
          <w:color w:val="auto"/>
        </w:rPr>
        <w:t xml:space="preserve"> </w:t>
      </w:r>
      <w:r w:rsidRPr="00C16FC8">
        <w:rPr>
          <w:color w:val="auto"/>
        </w:rPr>
        <w:t>do</w:t>
      </w:r>
      <w:r w:rsidR="001A5DA9" w:rsidRPr="00C16FC8">
        <w:rPr>
          <w:color w:val="auto"/>
        </w:rPr>
        <w:t xml:space="preserve"> </w:t>
      </w:r>
      <w:r w:rsidRPr="00C16FC8">
        <w:rPr>
          <w:color w:val="auto"/>
        </w:rPr>
        <w:t>celu</w:t>
      </w:r>
      <w:r w:rsidR="001A5DA9" w:rsidRPr="00C16FC8">
        <w:rPr>
          <w:color w:val="auto"/>
        </w:rPr>
        <w:t xml:space="preserve"> </w:t>
      </w:r>
      <w:r w:rsidRPr="00C16FC8">
        <w:rPr>
          <w:color w:val="auto"/>
        </w:rPr>
        <w:t>miesięcznej</w:t>
      </w:r>
      <w:r w:rsidR="001A5DA9" w:rsidRPr="00C16FC8">
        <w:rPr>
          <w:color w:val="auto"/>
        </w:rPr>
        <w:t xml:space="preserve"> </w:t>
      </w:r>
      <w:r w:rsidRPr="00C16FC8">
        <w:rPr>
          <w:color w:val="auto"/>
        </w:rPr>
        <w:t>płatności</w:t>
      </w:r>
      <w:r w:rsidR="001A5DA9" w:rsidRPr="00C16FC8">
        <w:rPr>
          <w:color w:val="auto"/>
        </w:rPr>
        <w:t xml:space="preserve"> </w:t>
      </w:r>
      <w:r w:rsidRPr="00C16FC8">
        <w:rPr>
          <w:color w:val="auto"/>
        </w:rPr>
        <w:t>na</w:t>
      </w:r>
      <w:r w:rsidR="001A5DA9" w:rsidRPr="00C16FC8">
        <w:rPr>
          <w:color w:val="auto"/>
        </w:rPr>
        <w:t xml:space="preserve"> </w:t>
      </w:r>
      <w:r w:rsidRPr="00C16FC8">
        <w:rPr>
          <w:color w:val="auto"/>
        </w:rPr>
        <w:t>rzecz</w:t>
      </w:r>
      <w:r w:rsidR="001A5DA9" w:rsidRPr="00C16FC8">
        <w:rPr>
          <w:color w:val="auto"/>
        </w:rPr>
        <w:t xml:space="preserve"> </w:t>
      </w:r>
      <w:r w:rsidRPr="00C16FC8">
        <w:rPr>
          <w:color w:val="auto"/>
        </w:rPr>
        <w:t>Wykonawcy</w:t>
      </w:r>
      <w:r w:rsidR="001A5DA9" w:rsidRPr="00C16FC8">
        <w:rPr>
          <w:color w:val="auto"/>
        </w:rPr>
        <w:t xml:space="preserve"> </w:t>
      </w:r>
      <w:r w:rsidRPr="00C16FC8">
        <w:rPr>
          <w:color w:val="auto"/>
        </w:rPr>
        <w:t>lub</w:t>
      </w:r>
      <w:r w:rsidR="001A5DA9" w:rsidRPr="00C16FC8">
        <w:rPr>
          <w:color w:val="auto"/>
        </w:rPr>
        <w:t xml:space="preserve"> </w:t>
      </w:r>
      <w:r w:rsidRPr="00C16FC8">
        <w:rPr>
          <w:color w:val="auto"/>
        </w:rPr>
        <w:t>w</w:t>
      </w:r>
      <w:r w:rsidR="001A5DA9" w:rsidRPr="00C16FC8">
        <w:rPr>
          <w:color w:val="auto"/>
        </w:rPr>
        <w:t xml:space="preserve"> </w:t>
      </w:r>
      <w:r w:rsidRPr="00C16FC8">
        <w:rPr>
          <w:color w:val="auto"/>
        </w:rPr>
        <w:t>innym</w:t>
      </w:r>
      <w:r w:rsidR="001A5DA9" w:rsidRPr="00C16FC8">
        <w:rPr>
          <w:color w:val="auto"/>
        </w:rPr>
        <w:t xml:space="preserve"> </w:t>
      </w:r>
      <w:r w:rsidRPr="00C16FC8">
        <w:rPr>
          <w:color w:val="auto"/>
        </w:rPr>
        <w:t>czasie</w:t>
      </w:r>
      <w:r w:rsidR="001A5DA9" w:rsidRPr="00C16FC8">
        <w:rPr>
          <w:color w:val="auto"/>
        </w:rPr>
        <w:t xml:space="preserve"> </w:t>
      </w:r>
      <w:r w:rsidRPr="00C16FC8">
        <w:rPr>
          <w:color w:val="auto"/>
        </w:rPr>
        <w:t>określonym</w:t>
      </w:r>
      <w:r w:rsidR="001A5DA9" w:rsidRPr="00C16FC8">
        <w:rPr>
          <w:color w:val="auto"/>
        </w:rPr>
        <w:t xml:space="preserve"> </w:t>
      </w:r>
      <w:r w:rsidRPr="00C16FC8">
        <w:rPr>
          <w:color w:val="auto"/>
        </w:rPr>
        <w:t>w</w:t>
      </w:r>
      <w:r w:rsidR="001A5DA9" w:rsidRPr="00C16FC8">
        <w:rPr>
          <w:color w:val="auto"/>
        </w:rPr>
        <w:t xml:space="preserve"> </w:t>
      </w:r>
      <w:r w:rsidRPr="00C16FC8">
        <w:rPr>
          <w:color w:val="auto"/>
        </w:rPr>
        <w:t>umowie</w:t>
      </w:r>
      <w:r w:rsidR="001A5DA9" w:rsidRPr="00C16FC8">
        <w:rPr>
          <w:color w:val="auto"/>
        </w:rPr>
        <w:t xml:space="preserve"> </w:t>
      </w:r>
      <w:r w:rsidRPr="00C16FC8">
        <w:rPr>
          <w:color w:val="auto"/>
        </w:rPr>
        <w:t>lub</w:t>
      </w:r>
      <w:r w:rsidR="001A5DA9" w:rsidRPr="00C16FC8">
        <w:rPr>
          <w:color w:val="auto"/>
        </w:rPr>
        <w:t xml:space="preserve"> </w:t>
      </w:r>
      <w:r w:rsidRPr="00C16FC8">
        <w:rPr>
          <w:color w:val="auto"/>
        </w:rPr>
        <w:t>oczekiwanym</w:t>
      </w:r>
      <w:r w:rsidR="001A5DA9" w:rsidRPr="00C16FC8">
        <w:rPr>
          <w:color w:val="auto"/>
        </w:rPr>
        <w:t xml:space="preserve"> </w:t>
      </w:r>
      <w:r w:rsidRPr="00C16FC8">
        <w:rPr>
          <w:color w:val="auto"/>
        </w:rPr>
        <w:t>przez</w:t>
      </w:r>
      <w:r w:rsidR="001A5DA9" w:rsidRPr="00C16FC8">
        <w:rPr>
          <w:color w:val="auto"/>
        </w:rPr>
        <w:t xml:space="preserve"> </w:t>
      </w:r>
      <w:r w:rsidRPr="00C16FC8">
        <w:rPr>
          <w:color w:val="auto"/>
        </w:rPr>
        <w:t>Wykonawcę</w:t>
      </w:r>
      <w:r w:rsidR="001A5DA9" w:rsidRPr="00C16FC8">
        <w:rPr>
          <w:color w:val="auto"/>
        </w:rPr>
        <w:t xml:space="preserve"> </w:t>
      </w:r>
      <w:r w:rsidRPr="00C16FC8">
        <w:rPr>
          <w:color w:val="auto"/>
        </w:rPr>
        <w:t>i</w:t>
      </w:r>
      <w:r w:rsidR="001A5DA9" w:rsidRPr="00C16FC8">
        <w:rPr>
          <w:color w:val="auto"/>
        </w:rPr>
        <w:t xml:space="preserve"> </w:t>
      </w:r>
      <w:r w:rsidRPr="00C16FC8">
        <w:rPr>
          <w:color w:val="auto"/>
        </w:rPr>
        <w:t>Inżyniera/Kierownika</w:t>
      </w:r>
      <w:r w:rsidR="001A5DA9" w:rsidRPr="00C16FC8">
        <w:rPr>
          <w:color w:val="auto"/>
        </w:rPr>
        <w:t xml:space="preserve"> </w:t>
      </w:r>
      <w:r w:rsidRPr="00C16FC8">
        <w:rPr>
          <w:color w:val="auto"/>
        </w:rPr>
        <w:t>projektu.</w:t>
      </w:r>
    </w:p>
    <w:p w14:paraId="6761B88F" w14:textId="77777777" w:rsidR="00ED3A1A" w:rsidRPr="00C16FC8" w:rsidRDefault="00FA0FC8" w:rsidP="00FA0FC8">
      <w:pPr>
        <w:pStyle w:val="11podpkt"/>
        <w:rPr>
          <w:color w:val="auto"/>
        </w:rPr>
      </w:pPr>
      <w:bookmarkStart w:id="18" w:name="bookmark20"/>
      <w:r w:rsidRPr="00C16FC8">
        <w:rPr>
          <w:color w:val="auto"/>
        </w:rPr>
        <w:t>7.2.</w:t>
      </w:r>
      <w:r w:rsidR="001A5DA9" w:rsidRPr="00C16FC8">
        <w:rPr>
          <w:color w:val="auto"/>
        </w:rPr>
        <w:t xml:space="preserve"> </w:t>
      </w:r>
      <w:r w:rsidR="006A2646" w:rsidRPr="00C16FC8">
        <w:rPr>
          <w:color w:val="auto"/>
        </w:rPr>
        <w:t>Zasady</w:t>
      </w:r>
      <w:r w:rsidR="001A5DA9" w:rsidRPr="00C16FC8">
        <w:rPr>
          <w:color w:val="auto"/>
        </w:rPr>
        <w:t xml:space="preserve"> </w:t>
      </w:r>
      <w:r w:rsidR="006A2646" w:rsidRPr="00C16FC8">
        <w:rPr>
          <w:color w:val="auto"/>
        </w:rPr>
        <w:t>określania</w:t>
      </w:r>
      <w:r w:rsidR="001A5DA9" w:rsidRPr="00C16FC8">
        <w:rPr>
          <w:color w:val="auto"/>
        </w:rPr>
        <w:t xml:space="preserve"> </w:t>
      </w:r>
      <w:r w:rsidR="006A2646" w:rsidRPr="00C16FC8">
        <w:rPr>
          <w:color w:val="auto"/>
        </w:rPr>
        <w:t>ilości</w:t>
      </w:r>
      <w:r w:rsidR="001A5DA9" w:rsidRPr="00C16FC8">
        <w:rPr>
          <w:color w:val="auto"/>
        </w:rPr>
        <w:t xml:space="preserve"> </w:t>
      </w:r>
      <w:r w:rsidR="006A2646" w:rsidRPr="00C16FC8">
        <w:rPr>
          <w:color w:val="auto"/>
        </w:rPr>
        <w:t>robót</w:t>
      </w:r>
      <w:r w:rsidR="001A5DA9" w:rsidRPr="00C16FC8">
        <w:rPr>
          <w:color w:val="auto"/>
        </w:rPr>
        <w:t xml:space="preserve"> </w:t>
      </w:r>
      <w:r w:rsidR="006A2646" w:rsidRPr="00C16FC8">
        <w:rPr>
          <w:color w:val="auto"/>
        </w:rPr>
        <w:t>i</w:t>
      </w:r>
      <w:r w:rsidR="001A5DA9" w:rsidRPr="00C16FC8">
        <w:rPr>
          <w:color w:val="auto"/>
        </w:rPr>
        <w:t xml:space="preserve"> </w:t>
      </w:r>
      <w:r w:rsidR="006A2646" w:rsidRPr="00C16FC8">
        <w:rPr>
          <w:color w:val="auto"/>
        </w:rPr>
        <w:t>materiałów</w:t>
      </w:r>
      <w:bookmarkEnd w:id="18"/>
    </w:p>
    <w:p w14:paraId="2AF2415C" w14:textId="77777777" w:rsidR="00ED3A1A" w:rsidRPr="00C16FC8" w:rsidRDefault="006A2646" w:rsidP="00CC59A4">
      <w:pPr>
        <w:pStyle w:val="Akapit"/>
        <w:rPr>
          <w:color w:val="auto"/>
        </w:rPr>
      </w:pPr>
      <w:r w:rsidRPr="00C16FC8">
        <w:rPr>
          <w:color w:val="auto"/>
        </w:rPr>
        <w:t>Długości</w:t>
      </w:r>
      <w:r w:rsidR="001A5DA9" w:rsidRPr="00C16FC8">
        <w:rPr>
          <w:color w:val="auto"/>
        </w:rPr>
        <w:t xml:space="preserve"> </w:t>
      </w:r>
      <w:r w:rsidRPr="00C16FC8">
        <w:rPr>
          <w:color w:val="auto"/>
        </w:rPr>
        <w:t>i</w:t>
      </w:r>
      <w:r w:rsidR="001A5DA9" w:rsidRPr="00C16FC8">
        <w:rPr>
          <w:color w:val="auto"/>
        </w:rPr>
        <w:t xml:space="preserve"> </w:t>
      </w:r>
      <w:r w:rsidRPr="00C16FC8">
        <w:rPr>
          <w:color w:val="auto"/>
        </w:rPr>
        <w:t>odległości</w:t>
      </w:r>
      <w:r w:rsidR="001A5DA9" w:rsidRPr="00C16FC8">
        <w:rPr>
          <w:color w:val="auto"/>
        </w:rPr>
        <w:t xml:space="preserve"> </w:t>
      </w:r>
      <w:r w:rsidRPr="00C16FC8">
        <w:rPr>
          <w:color w:val="auto"/>
        </w:rPr>
        <w:t>pomiędzy</w:t>
      </w:r>
      <w:r w:rsidR="001A5DA9" w:rsidRPr="00C16FC8">
        <w:rPr>
          <w:color w:val="auto"/>
        </w:rPr>
        <w:t xml:space="preserve"> </w:t>
      </w:r>
      <w:r w:rsidRPr="00C16FC8">
        <w:rPr>
          <w:color w:val="auto"/>
        </w:rPr>
        <w:t>wyszczególnionymi</w:t>
      </w:r>
      <w:r w:rsidR="001A5DA9" w:rsidRPr="00C16FC8">
        <w:rPr>
          <w:color w:val="auto"/>
        </w:rPr>
        <w:t xml:space="preserve"> </w:t>
      </w:r>
      <w:r w:rsidRPr="00C16FC8">
        <w:rPr>
          <w:color w:val="auto"/>
        </w:rPr>
        <w:t>punktami</w:t>
      </w:r>
      <w:r w:rsidR="001A5DA9" w:rsidRPr="00C16FC8">
        <w:rPr>
          <w:color w:val="auto"/>
        </w:rPr>
        <w:t xml:space="preserve"> </w:t>
      </w:r>
      <w:r w:rsidRPr="00C16FC8">
        <w:rPr>
          <w:color w:val="auto"/>
        </w:rPr>
        <w:t>skrajnymi</w:t>
      </w:r>
      <w:r w:rsidR="001A5DA9" w:rsidRPr="00C16FC8">
        <w:rPr>
          <w:color w:val="auto"/>
        </w:rPr>
        <w:t xml:space="preserve"> </w:t>
      </w:r>
      <w:r w:rsidRPr="00C16FC8">
        <w:rPr>
          <w:color w:val="auto"/>
        </w:rPr>
        <w:t>będą</w:t>
      </w:r>
      <w:r w:rsidR="001A5DA9" w:rsidRPr="00C16FC8">
        <w:rPr>
          <w:color w:val="auto"/>
        </w:rPr>
        <w:t xml:space="preserve"> </w:t>
      </w:r>
      <w:r w:rsidRPr="00C16FC8">
        <w:rPr>
          <w:color w:val="auto"/>
        </w:rPr>
        <w:t>obmierzone</w:t>
      </w:r>
      <w:r w:rsidR="001A5DA9" w:rsidRPr="00C16FC8">
        <w:rPr>
          <w:color w:val="auto"/>
        </w:rPr>
        <w:t xml:space="preserve"> </w:t>
      </w:r>
      <w:r w:rsidRPr="00C16FC8">
        <w:rPr>
          <w:color w:val="auto"/>
        </w:rPr>
        <w:t>poziomo</w:t>
      </w:r>
      <w:r w:rsidR="001A5DA9" w:rsidRPr="00C16FC8">
        <w:rPr>
          <w:color w:val="auto"/>
        </w:rPr>
        <w:t xml:space="preserve"> </w:t>
      </w:r>
      <w:r w:rsidRPr="00C16FC8">
        <w:rPr>
          <w:color w:val="auto"/>
        </w:rPr>
        <w:t>wzdłuż</w:t>
      </w:r>
      <w:r w:rsidR="001A5DA9" w:rsidRPr="00C16FC8">
        <w:rPr>
          <w:color w:val="auto"/>
        </w:rPr>
        <w:t xml:space="preserve"> </w:t>
      </w:r>
      <w:r w:rsidRPr="00C16FC8">
        <w:rPr>
          <w:color w:val="auto"/>
        </w:rPr>
        <w:t>linii</w:t>
      </w:r>
      <w:r w:rsidR="001A5DA9" w:rsidRPr="00C16FC8">
        <w:rPr>
          <w:color w:val="auto"/>
        </w:rPr>
        <w:t xml:space="preserve"> </w:t>
      </w:r>
      <w:r w:rsidRPr="00C16FC8">
        <w:rPr>
          <w:color w:val="auto"/>
        </w:rPr>
        <w:t>osiowej.</w:t>
      </w:r>
    </w:p>
    <w:p w14:paraId="2AC2201E" w14:textId="77777777" w:rsidR="00ED3A1A" w:rsidRPr="00C16FC8" w:rsidRDefault="006A2646" w:rsidP="00CC59A4">
      <w:pPr>
        <w:pStyle w:val="Akapit"/>
        <w:rPr>
          <w:color w:val="auto"/>
        </w:rPr>
      </w:pPr>
      <w:r w:rsidRPr="00C16FC8">
        <w:rPr>
          <w:color w:val="auto"/>
        </w:rPr>
        <w:t>Jeśli</w:t>
      </w:r>
      <w:r w:rsidR="001A5DA9" w:rsidRPr="00C16FC8">
        <w:rPr>
          <w:color w:val="auto"/>
        </w:rPr>
        <w:t xml:space="preserve"> </w:t>
      </w:r>
      <w:r w:rsidRPr="00C16FC8">
        <w:rPr>
          <w:color w:val="auto"/>
        </w:rPr>
        <w:t>SST</w:t>
      </w:r>
      <w:r w:rsidR="001A5DA9" w:rsidRPr="00C16FC8">
        <w:rPr>
          <w:color w:val="auto"/>
        </w:rPr>
        <w:t xml:space="preserve"> </w:t>
      </w:r>
      <w:r w:rsidRPr="00C16FC8">
        <w:rPr>
          <w:color w:val="auto"/>
        </w:rPr>
        <w:t>właściwe</w:t>
      </w:r>
      <w:r w:rsidR="001A5DA9" w:rsidRPr="00C16FC8">
        <w:rPr>
          <w:color w:val="auto"/>
        </w:rPr>
        <w:t xml:space="preserve"> </w:t>
      </w:r>
      <w:r w:rsidRPr="00C16FC8">
        <w:rPr>
          <w:color w:val="auto"/>
        </w:rPr>
        <w:t>dla</w:t>
      </w:r>
      <w:r w:rsidR="001A5DA9" w:rsidRPr="00C16FC8">
        <w:rPr>
          <w:color w:val="auto"/>
        </w:rPr>
        <w:t xml:space="preserve"> </w:t>
      </w:r>
      <w:r w:rsidRPr="00C16FC8">
        <w:rPr>
          <w:color w:val="auto"/>
        </w:rPr>
        <w:t>danych</w:t>
      </w:r>
      <w:r w:rsidR="001A5DA9" w:rsidRPr="00C16FC8">
        <w:rPr>
          <w:color w:val="auto"/>
        </w:rPr>
        <w:t xml:space="preserve"> </w:t>
      </w:r>
      <w:r w:rsidRPr="00C16FC8">
        <w:rPr>
          <w:color w:val="auto"/>
        </w:rPr>
        <w:t>robót</w:t>
      </w:r>
      <w:r w:rsidR="001A5DA9" w:rsidRPr="00C16FC8">
        <w:rPr>
          <w:color w:val="auto"/>
        </w:rPr>
        <w:t xml:space="preserve"> </w:t>
      </w:r>
      <w:r w:rsidRPr="00C16FC8">
        <w:rPr>
          <w:color w:val="auto"/>
        </w:rPr>
        <w:t>nie</w:t>
      </w:r>
      <w:r w:rsidR="001A5DA9" w:rsidRPr="00C16FC8">
        <w:rPr>
          <w:color w:val="auto"/>
        </w:rPr>
        <w:t xml:space="preserve"> </w:t>
      </w:r>
      <w:r w:rsidRPr="00C16FC8">
        <w:rPr>
          <w:color w:val="auto"/>
        </w:rPr>
        <w:t>wymagają</w:t>
      </w:r>
      <w:r w:rsidR="001A5DA9" w:rsidRPr="00C16FC8">
        <w:rPr>
          <w:color w:val="auto"/>
        </w:rPr>
        <w:t xml:space="preserve"> </w:t>
      </w:r>
      <w:r w:rsidRPr="00C16FC8">
        <w:rPr>
          <w:color w:val="auto"/>
        </w:rPr>
        <w:t>tego</w:t>
      </w:r>
      <w:r w:rsidR="001A5DA9" w:rsidRPr="00C16FC8">
        <w:rPr>
          <w:color w:val="auto"/>
        </w:rPr>
        <w:t xml:space="preserve"> </w:t>
      </w:r>
      <w:r w:rsidRPr="00C16FC8">
        <w:rPr>
          <w:color w:val="auto"/>
        </w:rPr>
        <w:t>inaczej,</w:t>
      </w:r>
      <w:r w:rsidR="001A5DA9" w:rsidRPr="00C16FC8">
        <w:rPr>
          <w:color w:val="auto"/>
        </w:rPr>
        <w:t xml:space="preserve"> </w:t>
      </w:r>
      <w:r w:rsidRPr="00C16FC8">
        <w:rPr>
          <w:color w:val="auto"/>
        </w:rPr>
        <w:t>objętości</w:t>
      </w:r>
      <w:r w:rsidR="001A5DA9" w:rsidRPr="00C16FC8">
        <w:rPr>
          <w:color w:val="auto"/>
        </w:rPr>
        <w:t xml:space="preserve"> </w:t>
      </w:r>
      <w:r w:rsidRPr="00C16FC8">
        <w:rPr>
          <w:color w:val="auto"/>
        </w:rPr>
        <w:t>będą</w:t>
      </w:r>
      <w:r w:rsidR="001A5DA9" w:rsidRPr="00C16FC8">
        <w:rPr>
          <w:color w:val="auto"/>
        </w:rPr>
        <w:t xml:space="preserve"> </w:t>
      </w:r>
      <w:r w:rsidRPr="00C16FC8">
        <w:rPr>
          <w:color w:val="auto"/>
        </w:rPr>
        <w:t>wyliczone</w:t>
      </w:r>
      <w:r w:rsidR="001A5DA9" w:rsidRPr="00C16FC8">
        <w:rPr>
          <w:color w:val="auto"/>
        </w:rPr>
        <w:t xml:space="preserve"> </w:t>
      </w:r>
      <w:r w:rsidRPr="00C16FC8">
        <w:rPr>
          <w:color w:val="auto"/>
        </w:rPr>
        <w:t>w</w:t>
      </w:r>
      <w:r w:rsidR="001A5DA9" w:rsidRPr="00C16FC8">
        <w:rPr>
          <w:color w:val="auto"/>
        </w:rPr>
        <w:t xml:space="preserve"> </w:t>
      </w:r>
      <w:r w:rsidRPr="00C16FC8">
        <w:rPr>
          <w:color w:val="auto"/>
        </w:rPr>
        <w:t>m</w:t>
      </w:r>
      <w:r w:rsidRPr="00C16FC8">
        <w:rPr>
          <w:color w:val="auto"/>
          <w:vertAlign w:val="superscript"/>
        </w:rPr>
        <w:t>3</w:t>
      </w:r>
      <w:r w:rsidR="001A5DA9" w:rsidRPr="00C16FC8">
        <w:rPr>
          <w:color w:val="auto"/>
        </w:rPr>
        <w:t xml:space="preserve"> </w:t>
      </w:r>
      <w:r w:rsidRPr="00C16FC8">
        <w:rPr>
          <w:color w:val="auto"/>
        </w:rPr>
        <w:t>jako</w:t>
      </w:r>
      <w:r w:rsidR="001A5DA9" w:rsidRPr="00C16FC8">
        <w:rPr>
          <w:color w:val="auto"/>
        </w:rPr>
        <w:t xml:space="preserve"> </w:t>
      </w:r>
      <w:r w:rsidRPr="00C16FC8">
        <w:rPr>
          <w:color w:val="auto"/>
        </w:rPr>
        <w:t>długość</w:t>
      </w:r>
      <w:r w:rsidR="001A5DA9" w:rsidRPr="00C16FC8">
        <w:rPr>
          <w:color w:val="auto"/>
        </w:rPr>
        <w:t xml:space="preserve"> </w:t>
      </w:r>
      <w:r w:rsidRPr="00C16FC8">
        <w:rPr>
          <w:color w:val="auto"/>
        </w:rPr>
        <w:t>pomnożona</w:t>
      </w:r>
      <w:r w:rsidR="001A5DA9" w:rsidRPr="00C16FC8">
        <w:rPr>
          <w:color w:val="auto"/>
        </w:rPr>
        <w:t xml:space="preserve"> </w:t>
      </w:r>
      <w:r w:rsidRPr="00C16FC8">
        <w:rPr>
          <w:color w:val="auto"/>
        </w:rPr>
        <w:t>przez</w:t>
      </w:r>
      <w:r w:rsidR="001A5DA9" w:rsidRPr="00C16FC8">
        <w:rPr>
          <w:color w:val="auto"/>
        </w:rPr>
        <w:t xml:space="preserve"> </w:t>
      </w:r>
      <w:r w:rsidRPr="00C16FC8">
        <w:rPr>
          <w:color w:val="auto"/>
        </w:rPr>
        <w:t>średni</w:t>
      </w:r>
      <w:r w:rsidR="001A5DA9" w:rsidRPr="00C16FC8">
        <w:rPr>
          <w:color w:val="auto"/>
        </w:rPr>
        <w:t xml:space="preserve"> </w:t>
      </w:r>
      <w:r w:rsidRPr="00C16FC8">
        <w:rPr>
          <w:color w:val="auto"/>
        </w:rPr>
        <w:t>przekrój.</w:t>
      </w:r>
    </w:p>
    <w:p w14:paraId="64725A7F" w14:textId="57880017" w:rsidR="00D92033" w:rsidRPr="00C16FC8" w:rsidRDefault="006A2646" w:rsidP="00CC59A4">
      <w:pPr>
        <w:pStyle w:val="Akapit"/>
        <w:rPr>
          <w:color w:val="auto"/>
        </w:rPr>
      </w:pPr>
      <w:r w:rsidRPr="00C16FC8">
        <w:rPr>
          <w:color w:val="auto"/>
        </w:rPr>
        <w:t>Ilości,</w:t>
      </w:r>
      <w:r w:rsidR="001A5DA9" w:rsidRPr="00C16FC8">
        <w:rPr>
          <w:color w:val="auto"/>
        </w:rPr>
        <w:t xml:space="preserve"> </w:t>
      </w:r>
      <w:r w:rsidRPr="00C16FC8">
        <w:rPr>
          <w:color w:val="auto"/>
        </w:rPr>
        <w:t>które</w:t>
      </w:r>
      <w:r w:rsidR="001A5DA9" w:rsidRPr="00C16FC8">
        <w:rPr>
          <w:color w:val="auto"/>
        </w:rPr>
        <w:t xml:space="preserve"> </w:t>
      </w:r>
      <w:r w:rsidRPr="00C16FC8">
        <w:rPr>
          <w:color w:val="auto"/>
        </w:rPr>
        <w:t>mają</w:t>
      </w:r>
      <w:r w:rsidR="001A5DA9" w:rsidRPr="00C16FC8">
        <w:rPr>
          <w:color w:val="auto"/>
        </w:rPr>
        <w:t xml:space="preserve"> </w:t>
      </w:r>
      <w:r w:rsidRPr="00C16FC8">
        <w:rPr>
          <w:color w:val="auto"/>
        </w:rPr>
        <w:t>być</w:t>
      </w:r>
      <w:r w:rsidR="001A5DA9" w:rsidRPr="00C16FC8">
        <w:rPr>
          <w:color w:val="auto"/>
        </w:rPr>
        <w:t xml:space="preserve"> </w:t>
      </w:r>
      <w:r w:rsidRPr="00C16FC8">
        <w:rPr>
          <w:color w:val="auto"/>
        </w:rPr>
        <w:t>obmierzone</w:t>
      </w:r>
      <w:r w:rsidR="001A5DA9" w:rsidRPr="00C16FC8">
        <w:rPr>
          <w:color w:val="auto"/>
        </w:rPr>
        <w:t xml:space="preserve"> </w:t>
      </w:r>
      <w:r w:rsidRPr="00C16FC8">
        <w:rPr>
          <w:color w:val="auto"/>
        </w:rPr>
        <w:t>wagowo,</w:t>
      </w:r>
      <w:r w:rsidR="001A5DA9" w:rsidRPr="00C16FC8">
        <w:rPr>
          <w:color w:val="auto"/>
        </w:rPr>
        <w:t xml:space="preserve"> </w:t>
      </w:r>
      <w:r w:rsidRPr="00C16FC8">
        <w:rPr>
          <w:color w:val="auto"/>
        </w:rPr>
        <w:t>będą</w:t>
      </w:r>
      <w:r w:rsidR="001A5DA9" w:rsidRPr="00C16FC8">
        <w:rPr>
          <w:color w:val="auto"/>
        </w:rPr>
        <w:t xml:space="preserve"> </w:t>
      </w:r>
      <w:r w:rsidRPr="00C16FC8">
        <w:rPr>
          <w:color w:val="auto"/>
        </w:rPr>
        <w:t>ważone</w:t>
      </w:r>
      <w:r w:rsidR="001A5DA9" w:rsidRPr="00C16FC8">
        <w:rPr>
          <w:color w:val="auto"/>
        </w:rPr>
        <w:t xml:space="preserve"> </w:t>
      </w:r>
      <w:r w:rsidRPr="00C16FC8">
        <w:rPr>
          <w:color w:val="auto"/>
        </w:rPr>
        <w:t>w</w:t>
      </w:r>
      <w:r w:rsidR="001A5DA9" w:rsidRPr="00C16FC8">
        <w:rPr>
          <w:color w:val="auto"/>
        </w:rPr>
        <w:t xml:space="preserve"> </w:t>
      </w:r>
      <w:r w:rsidRPr="00C16FC8">
        <w:rPr>
          <w:color w:val="auto"/>
        </w:rPr>
        <w:t>tonach</w:t>
      </w:r>
      <w:r w:rsidR="001A5DA9" w:rsidRPr="00C16FC8">
        <w:rPr>
          <w:color w:val="auto"/>
        </w:rPr>
        <w:t xml:space="preserve"> </w:t>
      </w:r>
      <w:r w:rsidRPr="00C16FC8">
        <w:rPr>
          <w:color w:val="auto"/>
        </w:rPr>
        <w:t>lub</w:t>
      </w:r>
      <w:r w:rsidR="001A5DA9" w:rsidRPr="00C16FC8">
        <w:rPr>
          <w:color w:val="auto"/>
        </w:rPr>
        <w:t xml:space="preserve"> </w:t>
      </w:r>
      <w:r w:rsidRPr="00C16FC8">
        <w:rPr>
          <w:color w:val="auto"/>
        </w:rPr>
        <w:t>kilogramach</w:t>
      </w:r>
      <w:r w:rsidR="001A5DA9" w:rsidRPr="00C16FC8">
        <w:rPr>
          <w:color w:val="auto"/>
        </w:rPr>
        <w:t xml:space="preserve"> </w:t>
      </w:r>
      <w:r w:rsidRPr="00C16FC8">
        <w:rPr>
          <w:color w:val="auto"/>
        </w:rPr>
        <w:t>zgodnie</w:t>
      </w:r>
      <w:r w:rsidR="001A5DA9" w:rsidRPr="00C16FC8">
        <w:rPr>
          <w:color w:val="auto"/>
        </w:rPr>
        <w:t xml:space="preserve"> </w:t>
      </w:r>
      <w:r w:rsidRPr="00C16FC8">
        <w:rPr>
          <w:color w:val="auto"/>
        </w:rPr>
        <w:t>z</w:t>
      </w:r>
      <w:r w:rsidR="001A5DA9" w:rsidRPr="00C16FC8">
        <w:rPr>
          <w:color w:val="auto"/>
        </w:rPr>
        <w:t xml:space="preserve"> </w:t>
      </w:r>
      <w:r w:rsidRPr="00C16FC8">
        <w:rPr>
          <w:color w:val="auto"/>
        </w:rPr>
        <w:t>wymaganiami</w:t>
      </w:r>
      <w:r w:rsidR="001A5DA9" w:rsidRPr="00C16FC8">
        <w:rPr>
          <w:color w:val="auto"/>
        </w:rPr>
        <w:t xml:space="preserve"> </w:t>
      </w:r>
      <w:r w:rsidRPr="00C16FC8">
        <w:rPr>
          <w:color w:val="auto"/>
        </w:rPr>
        <w:t>SST.</w:t>
      </w:r>
    </w:p>
    <w:p w14:paraId="46C80562" w14:textId="77777777" w:rsidR="00ED3A1A" w:rsidRPr="00C16FC8" w:rsidRDefault="00FA0FC8" w:rsidP="00FA0FC8">
      <w:pPr>
        <w:pStyle w:val="11podpkt"/>
        <w:rPr>
          <w:color w:val="auto"/>
        </w:rPr>
      </w:pPr>
      <w:bookmarkStart w:id="19" w:name="bookmark21"/>
      <w:r w:rsidRPr="00C16FC8">
        <w:rPr>
          <w:color w:val="auto"/>
        </w:rPr>
        <w:t>7.3.</w:t>
      </w:r>
      <w:r w:rsidR="001A5DA9" w:rsidRPr="00C16FC8">
        <w:rPr>
          <w:color w:val="auto"/>
        </w:rPr>
        <w:t xml:space="preserve"> </w:t>
      </w:r>
      <w:r w:rsidR="006A2646" w:rsidRPr="00C16FC8">
        <w:rPr>
          <w:color w:val="auto"/>
        </w:rPr>
        <w:t>Urządzenia</w:t>
      </w:r>
      <w:r w:rsidR="001A5DA9" w:rsidRPr="00C16FC8">
        <w:rPr>
          <w:color w:val="auto"/>
        </w:rPr>
        <w:t xml:space="preserve"> </w:t>
      </w:r>
      <w:r w:rsidR="006A2646" w:rsidRPr="00C16FC8">
        <w:rPr>
          <w:color w:val="auto"/>
        </w:rPr>
        <w:t>i</w:t>
      </w:r>
      <w:r w:rsidR="001A5DA9" w:rsidRPr="00C16FC8">
        <w:rPr>
          <w:color w:val="auto"/>
        </w:rPr>
        <w:t xml:space="preserve"> </w:t>
      </w:r>
      <w:r w:rsidR="006A2646" w:rsidRPr="00C16FC8">
        <w:rPr>
          <w:color w:val="auto"/>
        </w:rPr>
        <w:t>sprzęt</w:t>
      </w:r>
      <w:r w:rsidR="001A5DA9" w:rsidRPr="00C16FC8">
        <w:rPr>
          <w:color w:val="auto"/>
        </w:rPr>
        <w:t xml:space="preserve"> </w:t>
      </w:r>
      <w:r w:rsidR="006A2646" w:rsidRPr="00C16FC8">
        <w:rPr>
          <w:color w:val="auto"/>
        </w:rPr>
        <w:t>pomiarowy</w:t>
      </w:r>
      <w:bookmarkEnd w:id="19"/>
    </w:p>
    <w:p w14:paraId="02836DED" w14:textId="77777777" w:rsidR="00ED3A1A" w:rsidRPr="00C16FC8" w:rsidRDefault="006A2646" w:rsidP="00CC59A4">
      <w:pPr>
        <w:pStyle w:val="Akapit"/>
        <w:rPr>
          <w:color w:val="auto"/>
        </w:rPr>
      </w:pPr>
      <w:r w:rsidRPr="00C16FC8">
        <w:rPr>
          <w:color w:val="auto"/>
        </w:rPr>
        <w:t>Wszystkie</w:t>
      </w:r>
      <w:r w:rsidR="001A5DA9" w:rsidRPr="00C16FC8">
        <w:rPr>
          <w:color w:val="auto"/>
        </w:rPr>
        <w:t xml:space="preserve"> </w:t>
      </w:r>
      <w:r w:rsidRPr="00C16FC8">
        <w:rPr>
          <w:color w:val="auto"/>
        </w:rPr>
        <w:t>urządzenia</w:t>
      </w:r>
      <w:r w:rsidR="001A5DA9" w:rsidRPr="00C16FC8">
        <w:rPr>
          <w:color w:val="auto"/>
        </w:rPr>
        <w:t xml:space="preserve"> </w:t>
      </w:r>
      <w:r w:rsidRPr="00C16FC8">
        <w:rPr>
          <w:color w:val="auto"/>
        </w:rPr>
        <w:t>i</w:t>
      </w:r>
      <w:r w:rsidR="001A5DA9" w:rsidRPr="00C16FC8">
        <w:rPr>
          <w:color w:val="auto"/>
        </w:rPr>
        <w:t xml:space="preserve"> </w:t>
      </w:r>
      <w:r w:rsidRPr="00C16FC8">
        <w:rPr>
          <w:color w:val="auto"/>
        </w:rPr>
        <w:t>sprzęt</w:t>
      </w:r>
      <w:r w:rsidR="001A5DA9" w:rsidRPr="00C16FC8">
        <w:rPr>
          <w:color w:val="auto"/>
        </w:rPr>
        <w:t xml:space="preserve"> </w:t>
      </w:r>
      <w:r w:rsidRPr="00C16FC8">
        <w:rPr>
          <w:color w:val="auto"/>
        </w:rPr>
        <w:t>pomiarowy,</w:t>
      </w:r>
      <w:r w:rsidR="001A5DA9" w:rsidRPr="00C16FC8">
        <w:rPr>
          <w:color w:val="auto"/>
        </w:rPr>
        <w:t xml:space="preserve"> </w:t>
      </w:r>
      <w:r w:rsidRPr="00C16FC8">
        <w:rPr>
          <w:color w:val="auto"/>
        </w:rPr>
        <w:t>stosowany</w:t>
      </w:r>
      <w:r w:rsidR="001A5DA9" w:rsidRPr="00C16FC8">
        <w:rPr>
          <w:color w:val="auto"/>
        </w:rPr>
        <w:t xml:space="preserve"> </w:t>
      </w:r>
      <w:r w:rsidRPr="00C16FC8">
        <w:rPr>
          <w:color w:val="auto"/>
        </w:rPr>
        <w:t>w</w:t>
      </w:r>
      <w:r w:rsidR="001A5DA9" w:rsidRPr="00C16FC8">
        <w:rPr>
          <w:color w:val="auto"/>
        </w:rPr>
        <w:t xml:space="preserve"> </w:t>
      </w:r>
      <w:r w:rsidRPr="00C16FC8">
        <w:rPr>
          <w:color w:val="auto"/>
        </w:rPr>
        <w:t>czasie</w:t>
      </w:r>
      <w:r w:rsidR="001A5DA9" w:rsidRPr="00C16FC8">
        <w:rPr>
          <w:color w:val="auto"/>
        </w:rPr>
        <w:t xml:space="preserve"> </w:t>
      </w:r>
      <w:r w:rsidRPr="00C16FC8">
        <w:rPr>
          <w:color w:val="auto"/>
        </w:rPr>
        <w:t>obmiaru</w:t>
      </w:r>
      <w:r w:rsidR="001A5DA9" w:rsidRPr="00C16FC8">
        <w:rPr>
          <w:color w:val="auto"/>
        </w:rPr>
        <w:t xml:space="preserve"> </w:t>
      </w:r>
      <w:r w:rsidRPr="00C16FC8">
        <w:rPr>
          <w:color w:val="auto"/>
        </w:rPr>
        <w:t>robót</w:t>
      </w:r>
      <w:r w:rsidR="001A5DA9" w:rsidRPr="00C16FC8">
        <w:rPr>
          <w:color w:val="auto"/>
        </w:rPr>
        <w:t xml:space="preserve"> </w:t>
      </w:r>
      <w:r w:rsidRPr="00C16FC8">
        <w:rPr>
          <w:color w:val="auto"/>
        </w:rPr>
        <w:t>będą</w:t>
      </w:r>
      <w:r w:rsidR="001A5DA9" w:rsidRPr="00C16FC8">
        <w:rPr>
          <w:color w:val="auto"/>
        </w:rPr>
        <w:t xml:space="preserve"> </w:t>
      </w:r>
      <w:r w:rsidRPr="00C16FC8">
        <w:rPr>
          <w:color w:val="auto"/>
        </w:rPr>
        <w:t>zaakceptowane</w:t>
      </w:r>
      <w:r w:rsidR="001A5DA9" w:rsidRPr="00C16FC8">
        <w:rPr>
          <w:color w:val="auto"/>
        </w:rPr>
        <w:t xml:space="preserve"> </w:t>
      </w:r>
      <w:r w:rsidRPr="00C16FC8">
        <w:rPr>
          <w:color w:val="auto"/>
        </w:rPr>
        <w:t>przez</w:t>
      </w:r>
      <w:r w:rsidR="001A5DA9" w:rsidRPr="00C16FC8">
        <w:rPr>
          <w:color w:val="auto"/>
        </w:rPr>
        <w:t xml:space="preserve"> </w:t>
      </w:r>
      <w:r w:rsidRPr="00C16FC8">
        <w:rPr>
          <w:color w:val="auto"/>
        </w:rPr>
        <w:t>Inżyniera/Kierownika</w:t>
      </w:r>
      <w:r w:rsidR="001A5DA9" w:rsidRPr="00C16FC8">
        <w:rPr>
          <w:color w:val="auto"/>
        </w:rPr>
        <w:t xml:space="preserve"> </w:t>
      </w:r>
      <w:r w:rsidRPr="00C16FC8">
        <w:rPr>
          <w:color w:val="auto"/>
        </w:rPr>
        <w:t>projektu.</w:t>
      </w:r>
    </w:p>
    <w:p w14:paraId="071CD11A" w14:textId="77777777" w:rsidR="00ED3A1A" w:rsidRPr="00C16FC8" w:rsidRDefault="006A2646" w:rsidP="00CC59A4">
      <w:pPr>
        <w:pStyle w:val="Akapit"/>
        <w:rPr>
          <w:color w:val="auto"/>
        </w:rPr>
      </w:pPr>
      <w:r w:rsidRPr="00C16FC8">
        <w:rPr>
          <w:color w:val="auto"/>
        </w:rPr>
        <w:t>Urządzenia</w:t>
      </w:r>
      <w:r w:rsidR="001A5DA9" w:rsidRPr="00C16FC8">
        <w:rPr>
          <w:color w:val="auto"/>
        </w:rPr>
        <w:t xml:space="preserve"> </w:t>
      </w:r>
      <w:r w:rsidRPr="00C16FC8">
        <w:rPr>
          <w:color w:val="auto"/>
        </w:rPr>
        <w:t>i</w:t>
      </w:r>
      <w:r w:rsidR="001A5DA9" w:rsidRPr="00C16FC8">
        <w:rPr>
          <w:color w:val="auto"/>
        </w:rPr>
        <w:t xml:space="preserve"> </w:t>
      </w:r>
      <w:r w:rsidRPr="00C16FC8">
        <w:rPr>
          <w:color w:val="auto"/>
        </w:rPr>
        <w:t>sprzęt</w:t>
      </w:r>
      <w:r w:rsidR="001A5DA9" w:rsidRPr="00C16FC8">
        <w:rPr>
          <w:color w:val="auto"/>
        </w:rPr>
        <w:t xml:space="preserve"> </w:t>
      </w:r>
      <w:r w:rsidRPr="00C16FC8">
        <w:rPr>
          <w:color w:val="auto"/>
        </w:rPr>
        <w:t>pomiarowy</w:t>
      </w:r>
      <w:r w:rsidR="001A5DA9" w:rsidRPr="00C16FC8">
        <w:rPr>
          <w:color w:val="auto"/>
        </w:rPr>
        <w:t xml:space="preserve"> </w:t>
      </w:r>
      <w:r w:rsidRPr="00C16FC8">
        <w:rPr>
          <w:color w:val="auto"/>
        </w:rPr>
        <w:t>zostaną</w:t>
      </w:r>
      <w:r w:rsidR="001A5DA9" w:rsidRPr="00C16FC8">
        <w:rPr>
          <w:color w:val="auto"/>
        </w:rPr>
        <w:t xml:space="preserve"> </w:t>
      </w:r>
      <w:r w:rsidRPr="00C16FC8">
        <w:rPr>
          <w:color w:val="auto"/>
        </w:rPr>
        <w:t>dostarczone</w:t>
      </w:r>
      <w:r w:rsidR="001A5DA9" w:rsidRPr="00C16FC8">
        <w:rPr>
          <w:color w:val="auto"/>
        </w:rPr>
        <w:t xml:space="preserve"> </w:t>
      </w:r>
      <w:r w:rsidRPr="00C16FC8">
        <w:rPr>
          <w:color w:val="auto"/>
        </w:rPr>
        <w:t>przez</w:t>
      </w:r>
      <w:r w:rsidR="001A5DA9" w:rsidRPr="00C16FC8">
        <w:rPr>
          <w:color w:val="auto"/>
        </w:rPr>
        <w:t xml:space="preserve"> </w:t>
      </w:r>
      <w:r w:rsidRPr="00C16FC8">
        <w:rPr>
          <w:color w:val="auto"/>
        </w:rPr>
        <w:t>Wykonawcę.</w:t>
      </w:r>
      <w:r w:rsidR="001A5DA9" w:rsidRPr="00C16FC8">
        <w:rPr>
          <w:color w:val="auto"/>
        </w:rPr>
        <w:t xml:space="preserve"> </w:t>
      </w:r>
      <w:r w:rsidRPr="00C16FC8">
        <w:rPr>
          <w:color w:val="auto"/>
        </w:rPr>
        <w:t>Jeżeli</w:t>
      </w:r>
      <w:r w:rsidR="001A5DA9" w:rsidRPr="00C16FC8">
        <w:rPr>
          <w:color w:val="auto"/>
        </w:rPr>
        <w:t xml:space="preserve"> </w:t>
      </w:r>
      <w:r w:rsidRPr="00C16FC8">
        <w:rPr>
          <w:color w:val="auto"/>
        </w:rPr>
        <w:t>urządzenia</w:t>
      </w:r>
      <w:r w:rsidR="001A5DA9" w:rsidRPr="00C16FC8">
        <w:rPr>
          <w:color w:val="auto"/>
        </w:rPr>
        <w:t xml:space="preserve"> </w:t>
      </w:r>
      <w:r w:rsidRPr="00C16FC8">
        <w:rPr>
          <w:color w:val="auto"/>
        </w:rPr>
        <w:t>te</w:t>
      </w:r>
      <w:r w:rsidR="001A5DA9" w:rsidRPr="00C16FC8">
        <w:rPr>
          <w:color w:val="auto"/>
        </w:rPr>
        <w:t xml:space="preserve"> </w:t>
      </w:r>
      <w:r w:rsidRPr="00C16FC8">
        <w:rPr>
          <w:color w:val="auto"/>
        </w:rPr>
        <w:t>lub</w:t>
      </w:r>
      <w:r w:rsidR="001A5DA9" w:rsidRPr="00C16FC8">
        <w:rPr>
          <w:color w:val="auto"/>
        </w:rPr>
        <w:t xml:space="preserve"> </w:t>
      </w:r>
      <w:r w:rsidRPr="00C16FC8">
        <w:rPr>
          <w:color w:val="auto"/>
        </w:rPr>
        <w:t>sprzęt</w:t>
      </w:r>
      <w:r w:rsidR="001A5DA9" w:rsidRPr="00C16FC8">
        <w:rPr>
          <w:color w:val="auto"/>
        </w:rPr>
        <w:t xml:space="preserve"> </w:t>
      </w:r>
      <w:r w:rsidRPr="00C16FC8">
        <w:rPr>
          <w:color w:val="auto"/>
        </w:rPr>
        <w:t>wymagają</w:t>
      </w:r>
      <w:r w:rsidR="001A5DA9" w:rsidRPr="00C16FC8">
        <w:rPr>
          <w:color w:val="auto"/>
        </w:rPr>
        <w:t xml:space="preserve"> </w:t>
      </w:r>
      <w:r w:rsidRPr="00C16FC8">
        <w:rPr>
          <w:color w:val="auto"/>
        </w:rPr>
        <w:t>badań</w:t>
      </w:r>
      <w:r w:rsidR="001A5DA9" w:rsidRPr="00C16FC8">
        <w:rPr>
          <w:color w:val="auto"/>
        </w:rPr>
        <w:t xml:space="preserve"> </w:t>
      </w:r>
      <w:r w:rsidRPr="00C16FC8">
        <w:rPr>
          <w:color w:val="auto"/>
        </w:rPr>
        <w:t>atestujących</w:t>
      </w:r>
      <w:r w:rsidR="001A5DA9" w:rsidRPr="00C16FC8">
        <w:rPr>
          <w:color w:val="auto"/>
        </w:rPr>
        <w:t xml:space="preserve"> </w:t>
      </w:r>
      <w:r w:rsidRPr="00C16FC8">
        <w:rPr>
          <w:color w:val="auto"/>
        </w:rPr>
        <w:t>to</w:t>
      </w:r>
      <w:r w:rsidR="001A5DA9" w:rsidRPr="00C16FC8">
        <w:rPr>
          <w:color w:val="auto"/>
        </w:rPr>
        <w:t xml:space="preserve"> </w:t>
      </w:r>
      <w:r w:rsidRPr="00C16FC8">
        <w:rPr>
          <w:color w:val="auto"/>
        </w:rPr>
        <w:t>Wykonawca</w:t>
      </w:r>
      <w:r w:rsidR="001A5DA9" w:rsidRPr="00C16FC8">
        <w:rPr>
          <w:color w:val="auto"/>
        </w:rPr>
        <w:t xml:space="preserve"> </w:t>
      </w:r>
      <w:r w:rsidRPr="00C16FC8">
        <w:rPr>
          <w:color w:val="auto"/>
        </w:rPr>
        <w:t>będzie</w:t>
      </w:r>
      <w:r w:rsidR="001A5DA9" w:rsidRPr="00C16FC8">
        <w:rPr>
          <w:color w:val="auto"/>
        </w:rPr>
        <w:t xml:space="preserve"> </w:t>
      </w:r>
      <w:r w:rsidRPr="00C16FC8">
        <w:rPr>
          <w:color w:val="auto"/>
        </w:rPr>
        <w:t>posiadać</w:t>
      </w:r>
      <w:r w:rsidR="001A5DA9" w:rsidRPr="00C16FC8">
        <w:rPr>
          <w:color w:val="auto"/>
        </w:rPr>
        <w:t xml:space="preserve"> </w:t>
      </w:r>
      <w:r w:rsidRPr="00C16FC8">
        <w:rPr>
          <w:color w:val="auto"/>
        </w:rPr>
        <w:t>ważne</w:t>
      </w:r>
      <w:r w:rsidR="001A5DA9" w:rsidRPr="00C16FC8">
        <w:rPr>
          <w:color w:val="auto"/>
        </w:rPr>
        <w:t xml:space="preserve"> </w:t>
      </w:r>
      <w:r w:rsidRPr="00C16FC8">
        <w:rPr>
          <w:color w:val="auto"/>
        </w:rPr>
        <w:t>świadectwa</w:t>
      </w:r>
      <w:r w:rsidR="001A5DA9" w:rsidRPr="00C16FC8">
        <w:rPr>
          <w:color w:val="auto"/>
        </w:rPr>
        <w:t xml:space="preserve"> </w:t>
      </w:r>
      <w:r w:rsidRPr="00C16FC8">
        <w:rPr>
          <w:color w:val="auto"/>
        </w:rPr>
        <w:t>legalizacji.</w:t>
      </w:r>
    </w:p>
    <w:p w14:paraId="34E6C523" w14:textId="7C326A43" w:rsidR="00096634" w:rsidRDefault="006A2646" w:rsidP="00CC59A4">
      <w:pPr>
        <w:pStyle w:val="Akapit"/>
        <w:rPr>
          <w:color w:val="auto"/>
        </w:rPr>
      </w:pPr>
      <w:r w:rsidRPr="00C16FC8">
        <w:rPr>
          <w:color w:val="auto"/>
        </w:rPr>
        <w:t>Wszystkie</w:t>
      </w:r>
      <w:r w:rsidR="001A5DA9" w:rsidRPr="00C16FC8">
        <w:rPr>
          <w:color w:val="auto"/>
        </w:rPr>
        <w:t xml:space="preserve"> </w:t>
      </w:r>
      <w:r w:rsidRPr="00C16FC8">
        <w:rPr>
          <w:color w:val="auto"/>
        </w:rPr>
        <w:t>urządzenia</w:t>
      </w:r>
      <w:r w:rsidR="001A5DA9" w:rsidRPr="00C16FC8">
        <w:rPr>
          <w:color w:val="auto"/>
        </w:rPr>
        <w:t xml:space="preserve"> </w:t>
      </w:r>
      <w:r w:rsidRPr="00C16FC8">
        <w:rPr>
          <w:color w:val="auto"/>
        </w:rPr>
        <w:t>pomiarowe</w:t>
      </w:r>
      <w:r w:rsidR="001A5DA9" w:rsidRPr="00C16FC8">
        <w:rPr>
          <w:color w:val="auto"/>
        </w:rPr>
        <w:t xml:space="preserve"> </w:t>
      </w:r>
      <w:r w:rsidRPr="00C16FC8">
        <w:rPr>
          <w:color w:val="auto"/>
        </w:rPr>
        <w:t>będą</w:t>
      </w:r>
      <w:r w:rsidR="001A5DA9" w:rsidRPr="00C16FC8">
        <w:rPr>
          <w:color w:val="auto"/>
        </w:rPr>
        <w:t xml:space="preserve"> </w:t>
      </w:r>
      <w:r w:rsidRPr="00C16FC8">
        <w:rPr>
          <w:color w:val="auto"/>
        </w:rPr>
        <w:t>przez</w:t>
      </w:r>
      <w:r w:rsidR="001A5DA9" w:rsidRPr="00C16FC8">
        <w:rPr>
          <w:color w:val="auto"/>
        </w:rPr>
        <w:t xml:space="preserve"> </w:t>
      </w:r>
      <w:r w:rsidRPr="00C16FC8">
        <w:rPr>
          <w:color w:val="auto"/>
        </w:rPr>
        <w:t>Wykonawcę</w:t>
      </w:r>
      <w:r w:rsidR="001A5DA9" w:rsidRPr="00C16FC8">
        <w:rPr>
          <w:color w:val="auto"/>
        </w:rPr>
        <w:t xml:space="preserve"> </w:t>
      </w:r>
      <w:r w:rsidRPr="00C16FC8">
        <w:rPr>
          <w:color w:val="auto"/>
        </w:rPr>
        <w:t>utrzymywane</w:t>
      </w:r>
      <w:r w:rsidR="001A5DA9" w:rsidRPr="00C16FC8">
        <w:rPr>
          <w:color w:val="auto"/>
        </w:rPr>
        <w:t xml:space="preserve"> </w:t>
      </w:r>
      <w:r w:rsidRPr="00C16FC8">
        <w:rPr>
          <w:color w:val="auto"/>
        </w:rPr>
        <w:t>w</w:t>
      </w:r>
      <w:r w:rsidR="001A5DA9" w:rsidRPr="00C16FC8">
        <w:rPr>
          <w:color w:val="auto"/>
        </w:rPr>
        <w:t xml:space="preserve"> </w:t>
      </w:r>
      <w:r w:rsidRPr="00C16FC8">
        <w:rPr>
          <w:color w:val="auto"/>
        </w:rPr>
        <w:t>dobrym</w:t>
      </w:r>
      <w:r w:rsidR="001A5DA9" w:rsidRPr="00C16FC8">
        <w:rPr>
          <w:color w:val="auto"/>
        </w:rPr>
        <w:t xml:space="preserve"> </w:t>
      </w:r>
      <w:r w:rsidRPr="00C16FC8">
        <w:rPr>
          <w:color w:val="auto"/>
        </w:rPr>
        <w:t>stanie,</w:t>
      </w:r>
      <w:r w:rsidR="001A5DA9" w:rsidRPr="00C16FC8">
        <w:rPr>
          <w:color w:val="auto"/>
        </w:rPr>
        <w:t xml:space="preserve"> </w:t>
      </w:r>
      <w:r w:rsidRPr="00C16FC8">
        <w:rPr>
          <w:color w:val="auto"/>
        </w:rPr>
        <w:t>w</w:t>
      </w:r>
      <w:r w:rsidR="001A5DA9" w:rsidRPr="00C16FC8">
        <w:rPr>
          <w:color w:val="auto"/>
        </w:rPr>
        <w:t xml:space="preserve"> </w:t>
      </w:r>
      <w:r w:rsidRPr="00C16FC8">
        <w:rPr>
          <w:color w:val="auto"/>
        </w:rPr>
        <w:t>całym</w:t>
      </w:r>
      <w:r w:rsidR="001A5DA9" w:rsidRPr="00C16FC8">
        <w:rPr>
          <w:color w:val="auto"/>
        </w:rPr>
        <w:t xml:space="preserve"> </w:t>
      </w:r>
      <w:r w:rsidRPr="00C16FC8">
        <w:rPr>
          <w:color w:val="auto"/>
        </w:rPr>
        <w:t>okresie</w:t>
      </w:r>
      <w:r w:rsidR="001A5DA9" w:rsidRPr="00C16FC8">
        <w:rPr>
          <w:color w:val="auto"/>
        </w:rPr>
        <w:t xml:space="preserve"> </w:t>
      </w:r>
      <w:r w:rsidRPr="00C16FC8">
        <w:rPr>
          <w:color w:val="auto"/>
        </w:rPr>
        <w:t>trwania</w:t>
      </w:r>
      <w:r w:rsidR="001A5DA9" w:rsidRPr="00C16FC8">
        <w:rPr>
          <w:color w:val="auto"/>
        </w:rPr>
        <w:t xml:space="preserve"> </w:t>
      </w:r>
      <w:r w:rsidRPr="00C16FC8">
        <w:rPr>
          <w:color w:val="auto"/>
        </w:rPr>
        <w:t>robót.</w:t>
      </w:r>
    </w:p>
    <w:p w14:paraId="35238341" w14:textId="77777777" w:rsidR="00931BEE" w:rsidRPr="00C16FC8" w:rsidRDefault="00931BEE" w:rsidP="00CC59A4">
      <w:pPr>
        <w:pStyle w:val="Akapit"/>
        <w:rPr>
          <w:color w:val="auto"/>
        </w:rPr>
      </w:pPr>
    </w:p>
    <w:p w14:paraId="320AD385" w14:textId="77777777" w:rsidR="00ED3A1A" w:rsidRPr="00C16FC8" w:rsidRDefault="00FA0FC8" w:rsidP="00FA0FC8">
      <w:pPr>
        <w:pStyle w:val="11podpkt"/>
        <w:rPr>
          <w:color w:val="auto"/>
        </w:rPr>
      </w:pPr>
      <w:r w:rsidRPr="00C16FC8">
        <w:rPr>
          <w:color w:val="auto"/>
        </w:rPr>
        <w:lastRenderedPageBreak/>
        <w:t>7.4.</w:t>
      </w:r>
      <w:r w:rsidR="001A5DA9" w:rsidRPr="00C16FC8">
        <w:rPr>
          <w:color w:val="auto"/>
        </w:rPr>
        <w:t xml:space="preserve"> </w:t>
      </w:r>
      <w:r w:rsidR="006A2646" w:rsidRPr="00C16FC8">
        <w:rPr>
          <w:color w:val="auto"/>
        </w:rPr>
        <w:t>Czas</w:t>
      </w:r>
      <w:r w:rsidR="001A5DA9" w:rsidRPr="00C16FC8">
        <w:rPr>
          <w:color w:val="auto"/>
        </w:rPr>
        <w:t xml:space="preserve"> </w:t>
      </w:r>
      <w:r w:rsidR="006A2646" w:rsidRPr="00C16FC8">
        <w:rPr>
          <w:color w:val="auto"/>
        </w:rPr>
        <w:t>przeprowadzenia</w:t>
      </w:r>
      <w:r w:rsidR="001A5DA9" w:rsidRPr="00C16FC8">
        <w:rPr>
          <w:color w:val="auto"/>
        </w:rPr>
        <w:t xml:space="preserve"> </w:t>
      </w:r>
      <w:r w:rsidR="006A2646" w:rsidRPr="00C16FC8">
        <w:rPr>
          <w:color w:val="auto"/>
        </w:rPr>
        <w:t>obmiaru</w:t>
      </w:r>
    </w:p>
    <w:p w14:paraId="64617440" w14:textId="77777777" w:rsidR="00ED3A1A" w:rsidRPr="00C16FC8" w:rsidRDefault="006A2646" w:rsidP="00CC59A4">
      <w:pPr>
        <w:pStyle w:val="Akapit"/>
        <w:rPr>
          <w:color w:val="auto"/>
        </w:rPr>
      </w:pPr>
      <w:r w:rsidRPr="00C16FC8">
        <w:rPr>
          <w:color w:val="auto"/>
        </w:rPr>
        <w:t>Obmiary</w:t>
      </w:r>
      <w:r w:rsidR="001A5DA9" w:rsidRPr="00C16FC8">
        <w:rPr>
          <w:color w:val="auto"/>
        </w:rPr>
        <w:t xml:space="preserve"> </w:t>
      </w:r>
      <w:r w:rsidRPr="00C16FC8">
        <w:rPr>
          <w:color w:val="auto"/>
        </w:rPr>
        <w:t>będą</w:t>
      </w:r>
      <w:r w:rsidR="001A5DA9" w:rsidRPr="00C16FC8">
        <w:rPr>
          <w:color w:val="auto"/>
        </w:rPr>
        <w:t xml:space="preserve"> </w:t>
      </w:r>
      <w:r w:rsidRPr="00C16FC8">
        <w:rPr>
          <w:color w:val="auto"/>
        </w:rPr>
        <w:t>przeprowadzone</w:t>
      </w:r>
      <w:r w:rsidR="001A5DA9" w:rsidRPr="00C16FC8">
        <w:rPr>
          <w:color w:val="auto"/>
        </w:rPr>
        <w:t xml:space="preserve"> </w:t>
      </w:r>
      <w:r w:rsidRPr="00C16FC8">
        <w:rPr>
          <w:color w:val="auto"/>
        </w:rPr>
        <w:t>przed</w:t>
      </w:r>
      <w:r w:rsidR="001A5DA9" w:rsidRPr="00C16FC8">
        <w:rPr>
          <w:color w:val="auto"/>
        </w:rPr>
        <w:t xml:space="preserve"> </w:t>
      </w:r>
      <w:r w:rsidRPr="00C16FC8">
        <w:rPr>
          <w:color w:val="auto"/>
        </w:rPr>
        <w:t>częściowym</w:t>
      </w:r>
      <w:r w:rsidR="001A5DA9" w:rsidRPr="00C16FC8">
        <w:rPr>
          <w:color w:val="auto"/>
        </w:rPr>
        <w:t xml:space="preserve"> </w:t>
      </w:r>
      <w:r w:rsidRPr="00C16FC8">
        <w:rPr>
          <w:color w:val="auto"/>
        </w:rPr>
        <w:t>lub</w:t>
      </w:r>
      <w:r w:rsidR="001A5DA9" w:rsidRPr="00C16FC8">
        <w:rPr>
          <w:color w:val="auto"/>
        </w:rPr>
        <w:t xml:space="preserve"> </w:t>
      </w:r>
      <w:r w:rsidRPr="00C16FC8">
        <w:rPr>
          <w:color w:val="auto"/>
        </w:rPr>
        <w:t>ostatecznym</w:t>
      </w:r>
      <w:r w:rsidR="001A5DA9" w:rsidRPr="00C16FC8">
        <w:rPr>
          <w:color w:val="auto"/>
        </w:rPr>
        <w:t xml:space="preserve"> </w:t>
      </w:r>
      <w:r w:rsidRPr="00C16FC8">
        <w:rPr>
          <w:color w:val="auto"/>
        </w:rPr>
        <w:t>odbiorem</w:t>
      </w:r>
      <w:r w:rsidR="001A5DA9" w:rsidRPr="00C16FC8">
        <w:rPr>
          <w:color w:val="auto"/>
        </w:rPr>
        <w:t xml:space="preserve"> </w:t>
      </w:r>
      <w:r w:rsidRPr="00C16FC8">
        <w:rPr>
          <w:color w:val="auto"/>
        </w:rPr>
        <w:t>odcinków</w:t>
      </w:r>
      <w:r w:rsidR="001A5DA9" w:rsidRPr="00C16FC8">
        <w:rPr>
          <w:color w:val="auto"/>
        </w:rPr>
        <w:t xml:space="preserve"> </w:t>
      </w:r>
      <w:r w:rsidRPr="00C16FC8">
        <w:rPr>
          <w:color w:val="auto"/>
        </w:rPr>
        <w:t>robót,</w:t>
      </w:r>
      <w:r w:rsidR="001A5DA9" w:rsidRPr="00C16FC8">
        <w:rPr>
          <w:color w:val="auto"/>
        </w:rPr>
        <w:t xml:space="preserve"> </w:t>
      </w:r>
      <w:r w:rsidRPr="00C16FC8">
        <w:rPr>
          <w:color w:val="auto"/>
        </w:rPr>
        <w:t>a</w:t>
      </w:r>
      <w:r w:rsidR="001A5DA9" w:rsidRPr="00C16FC8">
        <w:rPr>
          <w:color w:val="auto"/>
        </w:rPr>
        <w:t xml:space="preserve"> </w:t>
      </w:r>
      <w:r w:rsidRPr="00C16FC8">
        <w:rPr>
          <w:color w:val="auto"/>
        </w:rPr>
        <w:t>także</w:t>
      </w:r>
      <w:r w:rsidR="001A5DA9" w:rsidRPr="00C16FC8">
        <w:rPr>
          <w:color w:val="auto"/>
        </w:rPr>
        <w:t xml:space="preserve"> </w:t>
      </w:r>
      <w:r w:rsidRPr="00C16FC8">
        <w:rPr>
          <w:color w:val="auto"/>
        </w:rPr>
        <w:t>w</w:t>
      </w:r>
      <w:r w:rsidR="001A5DA9" w:rsidRPr="00C16FC8">
        <w:rPr>
          <w:color w:val="auto"/>
        </w:rPr>
        <w:t xml:space="preserve"> </w:t>
      </w:r>
      <w:r w:rsidRPr="00C16FC8">
        <w:rPr>
          <w:color w:val="auto"/>
        </w:rPr>
        <w:t>przypadku</w:t>
      </w:r>
      <w:r w:rsidR="001A5DA9" w:rsidRPr="00C16FC8">
        <w:rPr>
          <w:color w:val="auto"/>
        </w:rPr>
        <w:t xml:space="preserve"> </w:t>
      </w:r>
      <w:r w:rsidRPr="00C16FC8">
        <w:rPr>
          <w:color w:val="auto"/>
        </w:rPr>
        <w:t>występowania</w:t>
      </w:r>
      <w:r w:rsidR="001A5DA9" w:rsidRPr="00C16FC8">
        <w:rPr>
          <w:color w:val="auto"/>
        </w:rPr>
        <w:t xml:space="preserve"> </w:t>
      </w:r>
      <w:r w:rsidRPr="00C16FC8">
        <w:rPr>
          <w:color w:val="auto"/>
        </w:rPr>
        <w:t>dłuższej</w:t>
      </w:r>
      <w:r w:rsidR="001A5DA9" w:rsidRPr="00C16FC8">
        <w:rPr>
          <w:color w:val="auto"/>
        </w:rPr>
        <w:t xml:space="preserve"> </w:t>
      </w:r>
      <w:r w:rsidRPr="00C16FC8">
        <w:rPr>
          <w:color w:val="auto"/>
        </w:rPr>
        <w:t>przerwy</w:t>
      </w:r>
      <w:r w:rsidR="001A5DA9" w:rsidRPr="00C16FC8">
        <w:rPr>
          <w:color w:val="auto"/>
        </w:rPr>
        <w:t xml:space="preserve"> </w:t>
      </w:r>
      <w:r w:rsidRPr="00C16FC8">
        <w:rPr>
          <w:color w:val="auto"/>
        </w:rPr>
        <w:t>w</w:t>
      </w:r>
      <w:r w:rsidR="001A5DA9" w:rsidRPr="00C16FC8">
        <w:rPr>
          <w:color w:val="auto"/>
        </w:rPr>
        <w:t xml:space="preserve"> </w:t>
      </w:r>
      <w:r w:rsidRPr="00C16FC8">
        <w:rPr>
          <w:color w:val="auto"/>
        </w:rPr>
        <w:t>robotach.</w:t>
      </w:r>
    </w:p>
    <w:p w14:paraId="09B59A6A" w14:textId="77777777" w:rsidR="00ED3A1A" w:rsidRPr="00C16FC8" w:rsidRDefault="006A2646" w:rsidP="00CC59A4">
      <w:pPr>
        <w:pStyle w:val="Akapit"/>
        <w:rPr>
          <w:color w:val="auto"/>
        </w:rPr>
      </w:pPr>
      <w:r w:rsidRPr="00C16FC8">
        <w:rPr>
          <w:color w:val="auto"/>
        </w:rPr>
        <w:t>Obmiar</w:t>
      </w:r>
      <w:r w:rsidR="001A5DA9" w:rsidRPr="00C16FC8">
        <w:rPr>
          <w:color w:val="auto"/>
        </w:rPr>
        <w:t xml:space="preserve"> </w:t>
      </w:r>
      <w:r w:rsidRPr="00C16FC8">
        <w:rPr>
          <w:color w:val="auto"/>
        </w:rPr>
        <w:t>robót</w:t>
      </w:r>
      <w:r w:rsidR="001A5DA9" w:rsidRPr="00C16FC8">
        <w:rPr>
          <w:color w:val="auto"/>
        </w:rPr>
        <w:t xml:space="preserve"> </w:t>
      </w:r>
      <w:r w:rsidRPr="00C16FC8">
        <w:rPr>
          <w:color w:val="auto"/>
        </w:rPr>
        <w:t>zanikających</w:t>
      </w:r>
      <w:r w:rsidR="001A5DA9" w:rsidRPr="00C16FC8">
        <w:rPr>
          <w:color w:val="auto"/>
        </w:rPr>
        <w:t xml:space="preserve"> </w:t>
      </w:r>
      <w:r w:rsidRPr="00C16FC8">
        <w:rPr>
          <w:color w:val="auto"/>
        </w:rPr>
        <w:t>przeprowadza</w:t>
      </w:r>
      <w:r w:rsidR="001A5DA9" w:rsidRPr="00C16FC8">
        <w:rPr>
          <w:color w:val="auto"/>
        </w:rPr>
        <w:t xml:space="preserve"> </w:t>
      </w:r>
      <w:r w:rsidRPr="00C16FC8">
        <w:rPr>
          <w:color w:val="auto"/>
        </w:rPr>
        <w:t>się</w:t>
      </w:r>
      <w:r w:rsidR="001A5DA9" w:rsidRPr="00C16FC8">
        <w:rPr>
          <w:color w:val="auto"/>
        </w:rPr>
        <w:t xml:space="preserve"> </w:t>
      </w:r>
      <w:r w:rsidRPr="00C16FC8">
        <w:rPr>
          <w:color w:val="auto"/>
        </w:rPr>
        <w:t>w</w:t>
      </w:r>
      <w:r w:rsidR="001A5DA9" w:rsidRPr="00C16FC8">
        <w:rPr>
          <w:color w:val="auto"/>
        </w:rPr>
        <w:t xml:space="preserve"> </w:t>
      </w:r>
      <w:r w:rsidRPr="00C16FC8">
        <w:rPr>
          <w:color w:val="auto"/>
        </w:rPr>
        <w:t>czasie</w:t>
      </w:r>
      <w:r w:rsidR="001A5DA9" w:rsidRPr="00C16FC8">
        <w:rPr>
          <w:color w:val="auto"/>
        </w:rPr>
        <w:t xml:space="preserve"> </w:t>
      </w:r>
      <w:r w:rsidRPr="00C16FC8">
        <w:rPr>
          <w:color w:val="auto"/>
        </w:rPr>
        <w:t>ich</w:t>
      </w:r>
      <w:r w:rsidR="001A5DA9" w:rsidRPr="00C16FC8">
        <w:rPr>
          <w:color w:val="auto"/>
        </w:rPr>
        <w:t xml:space="preserve"> </w:t>
      </w:r>
      <w:r w:rsidRPr="00C16FC8">
        <w:rPr>
          <w:color w:val="auto"/>
        </w:rPr>
        <w:t>wykonywania.</w:t>
      </w:r>
    </w:p>
    <w:p w14:paraId="16F17BD9" w14:textId="77777777" w:rsidR="00ED3A1A" w:rsidRPr="00C16FC8" w:rsidRDefault="006A2646" w:rsidP="00CC59A4">
      <w:pPr>
        <w:pStyle w:val="Akapit"/>
        <w:rPr>
          <w:color w:val="auto"/>
        </w:rPr>
      </w:pPr>
      <w:r w:rsidRPr="00C16FC8">
        <w:rPr>
          <w:color w:val="auto"/>
        </w:rPr>
        <w:t>Obmiar</w:t>
      </w:r>
      <w:r w:rsidR="001A5DA9" w:rsidRPr="00C16FC8">
        <w:rPr>
          <w:color w:val="auto"/>
        </w:rPr>
        <w:t xml:space="preserve"> </w:t>
      </w:r>
      <w:r w:rsidRPr="00C16FC8">
        <w:rPr>
          <w:color w:val="auto"/>
        </w:rPr>
        <w:t>robót</w:t>
      </w:r>
      <w:r w:rsidR="001A5DA9" w:rsidRPr="00C16FC8">
        <w:rPr>
          <w:color w:val="auto"/>
        </w:rPr>
        <w:t xml:space="preserve"> </w:t>
      </w:r>
      <w:r w:rsidRPr="00C16FC8">
        <w:rPr>
          <w:color w:val="auto"/>
        </w:rPr>
        <w:t>podlegających</w:t>
      </w:r>
      <w:r w:rsidR="001A5DA9" w:rsidRPr="00C16FC8">
        <w:rPr>
          <w:color w:val="auto"/>
        </w:rPr>
        <w:t xml:space="preserve"> </w:t>
      </w:r>
      <w:r w:rsidRPr="00C16FC8">
        <w:rPr>
          <w:color w:val="auto"/>
        </w:rPr>
        <w:t>zakryciu</w:t>
      </w:r>
      <w:r w:rsidR="001A5DA9" w:rsidRPr="00C16FC8">
        <w:rPr>
          <w:color w:val="auto"/>
        </w:rPr>
        <w:t xml:space="preserve"> </w:t>
      </w:r>
      <w:r w:rsidRPr="00C16FC8">
        <w:rPr>
          <w:color w:val="auto"/>
        </w:rPr>
        <w:t>przeprowadza</w:t>
      </w:r>
      <w:r w:rsidR="001A5DA9" w:rsidRPr="00C16FC8">
        <w:rPr>
          <w:color w:val="auto"/>
        </w:rPr>
        <w:t xml:space="preserve"> </w:t>
      </w:r>
      <w:r w:rsidRPr="00C16FC8">
        <w:rPr>
          <w:color w:val="auto"/>
        </w:rPr>
        <w:t>się</w:t>
      </w:r>
      <w:r w:rsidR="001A5DA9" w:rsidRPr="00C16FC8">
        <w:rPr>
          <w:color w:val="auto"/>
        </w:rPr>
        <w:t xml:space="preserve"> </w:t>
      </w:r>
      <w:r w:rsidRPr="00C16FC8">
        <w:rPr>
          <w:color w:val="auto"/>
        </w:rPr>
        <w:t>przed</w:t>
      </w:r>
      <w:r w:rsidR="001A5DA9" w:rsidRPr="00C16FC8">
        <w:rPr>
          <w:color w:val="auto"/>
        </w:rPr>
        <w:t xml:space="preserve"> </w:t>
      </w:r>
      <w:r w:rsidRPr="00C16FC8">
        <w:rPr>
          <w:color w:val="auto"/>
        </w:rPr>
        <w:t>ich</w:t>
      </w:r>
      <w:r w:rsidR="001A5DA9" w:rsidRPr="00C16FC8">
        <w:rPr>
          <w:color w:val="auto"/>
        </w:rPr>
        <w:t xml:space="preserve"> </w:t>
      </w:r>
      <w:r w:rsidRPr="00C16FC8">
        <w:rPr>
          <w:color w:val="auto"/>
        </w:rPr>
        <w:t>zakryciem.</w:t>
      </w:r>
    </w:p>
    <w:p w14:paraId="4928F52B" w14:textId="77777777" w:rsidR="00ED3A1A" w:rsidRDefault="006A2646" w:rsidP="00CC59A4">
      <w:pPr>
        <w:pStyle w:val="Akapit"/>
        <w:rPr>
          <w:color w:val="auto"/>
        </w:rPr>
      </w:pPr>
      <w:r w:rsidRPr="00C16FC8">
        <w:rPr>
          <w:color w:val="auto"/>
        </w:rPr>
        <w:t>Roboty</w:t>
      </w:r>
      <w:r w:rsidR="001A5DA9" w:rsidRPr="00C16FC8">
        <w:rPr>
          <w:color w:val="auto"/>
        </w:rPr>
        <w:t xml:space="preserve"> </w:t>
      </w:r>
      <w:r w:rsidRPr="00C16FC8">
        <w:rPr>
          <w:color w:val="auto"/>
        </w:rPr>
        <w:t>pomiarowe</w:t>
      </w:r>
      <w:r w:rsidR="001A5DA9" w:rsidRPr="00C16FC8">
        <w:rPr>
          <w:color w:val="auto"/>
        </w:rPr>
        <w:t xml:space="preserve"> </w:t>
      </w:r>
      <w:r w:rsidRPr="00C16FC8">
        <w:rPr>
          <w:color w:val="auto"/>
        </w:rPr>
        <w:t>do</w:t>
      </w:r>
      <w:r w:rsidR="001A5DA9" w:rsidRPr="00C16FC8">
        <w:rPr>
          <w:color w:val="auto"/>
        </w:rPr>
        <w:t xml:space="preserve"> </w:t>
      </w:r>
      <w:r w:rsidRPr="00C16FC8">
        <w:rPr>
          <w:color w:val="auto"/>
        </w:rPr>
        <w:t>obmiaru</w:t>
      </w:r>
      <w:r w:rsidR="001A5DA9" w:rsidRPr="00C16FC8">
        <w:rPr>
          <w:color w:val="auto"/>
        </w:rPr>
        <w:t xml:space="preserve"> </w:t>
      </w:r>
      <w:r w:rsidRPr="00C16FC8">
        <w:rPr>
          <w:color w:val="auto"/>
        </w:rPr>
        <w:t>oraz</w:t>
      </w:r>
      <w:r w:rsidR="001A5DA9" w:rsidRPr="00C16FC8">
        <w:rPr>
          <w:color w:val="auto"/>
        </w:rPr>
        <w:t xml:space="preserve"> </w:t>
      </w:r>
      <w:r w:rsidRPr="00C16FC8">
        <w:rPr>
          <w:color w:val="auto"/>
        </w:rPr>
        <w:t>nieodzowne</w:t>
      </w:r>
      <w:r w:rsidR="001A5DA9" w:rsidRPr="00C16FC8">
        <w:rPr>
          <w:color w:val="auto"/>
        </w:rPr>
        <w:t xml:space="preserve"> </w:t>
      </w:r>
      <w:r w:rsidRPr="00C16FC8">
        <w:rPr>
          <w:color w:val="auto"/>
        </w:rPr>
        <w:t>obliczenia</w:t>
      </w:r>
      <w:r w:rsidR="001A5DA9" w:rsidRPr="00C16FC8">
        <w:rPr>
          <w:color w:val="auto"/>
        </w:rPr>
        <w:t xml:space="preserve"> </w:t>
      </w:r>
      <w:r w:rsidRPr="00C16FC8">
        <w:rPr>
          <w:color w:val="auto"/>
        </w:rPr>
        <w:t>będą</w:t>
      </w:r>
      <w:r w:rsidR="001A5DA9" w:rsidRPr="00C16FC8">
        <w:rPr>
          <w:color w:val="auto"/>
        </w:rPr>
        <w:t xml:space="preserve"> </w:t>
      </w:r>
      <w:r w:rsidRPr="00C16FC8">
        <w:rPr>
          <w:color w:val="auto"/>
        </w:rPr>
        <w:t>wykonane</w:t>
      </w:r>
      <w:r w:rsidR="001A5DA9" w:rsidRPr="00C16FC8">
        <w:rPr>
          <w:color w:val="auto"/>
        </w:rPr>
        <w:t xml:space="preserve"> </w:t>
      </w:r>
      <w:r w:rsidRPr="00C16FC8">
        <w:rPr>
          <w:color w:val="auto"/>
        </w:rPr>
        <w:t>w</w:t>
      </w:r>
      <w:r w:rsidR="001A5DA9" w:rsidRPr="00C16FC8">
        <w:rPr>
          <w:color w:val="auto"/>
        </w:rPr>
        <w:t xml:space="preserve"> </w:t>
      </w:r>
      <w:r w:rsidRPr="00C16FC8">
        <w:rPr>
          <w:color w:val="auto"/>
        </w:rPr>
        <w:t>sposób</w:t>
      </w:r>
      <w:r w:rsidR="001A5DA9" w:rsidRPr="00C16FC8">
        <w:rPr>
          <w:color w:val="auto"/>
        </w:rPr>
        <w:t xml:space="preserve"> </w:t>
      </w:r>
      <w:r w:rsidRPr="00C16FC8">
        <w:rPr>
          <w:color w:val="auto"/>
        </w:rPr>
        <w:t>zrozumiały</w:t>
      </w:r>
      <w:r w:rsidR="001A5DA9" w:rsidRPr="00C16FC8">
        <w:rPr>
          <w:color w:val="auto"/>
        </w:rPr>
        <w:t xml:space="preserve"> </w:t>
      </w:r>
      <w:r w:rsidRPr="00C16FC8">
        <w:rPr>
          <w:color w:val="auto"/>
        </w:rPr>
        <w:t>i</w:t>
      </w:r>
      <w:r w:rsidR="001A5DA9" w:rsidRPr="00C16FC8">
        <w:rPr>
          <w:color w:val="auto"/>
        </w:rPr>
        <w:t xml:space="preserve"> </w:t>
      </w:r>
      <w:r w:rsidRPr="00C16FC8">
        <w:rPr>
          <w:color w:val="auto"/>
        </w:rPr>
        <w:t>jednoznaczny.</w:t>
      </w:r>
    </w:p>
    <w:p w14:paraId="43525B72" w14:textId="77777777" w:rsidR="00C16FC8" w:rsidRPr="00C16FC8" w:rsidRDefault="00C16FC8" w:rsidP="00C16FC8">
      <w:pPr>
        <w:pStyle w:val="11podpkt"/>
        <w:rPr>
          <w:color w:val="auto"/>
        </w:rPr>
      </w:pPr>
      <w:r w:rsidRPr="00C16FC8">
        <w:rPr>
          <w:color w:val="auto"/>
        </w:rPr>
        <w:t>7.</w:t>
      </w:r>
      <w:r>
        <w:rPr>
          <w:color w:val="auto"/>
        </w:rPr>
        <w:t>5</w:t>
      </w:r>
      <w:r w:rsidRPr="00C16FC8">
        <w:rPr>
          <w:color w:val="auto"/>
        </w:rPr>
        <w:t>. Czas przeprowadzenia obmiaru</w:t>
      </w:r>
    </w:p>
    <w:p w14:paraId="13659276" w14:textId="7C29A4FB" w:rsidR="00BA5C9E" w:rsidRPr="009A679A" w:rsidRDefault="00C16FC8" w:rsidP="00C16FC8">
      <w:pPr>
        <w:pStyle w:val="Akapit"/>
        <w:rPr>
          <w:color w:val="auto"/>
        </w:rPr>
      </w:pPr>
      <w:r w:rsidRPr="009A679A">
        <w:rPr>
          <w:color w:val="auto"/>
        </w:rPr>
        <w:t>Jednostką obmiarową jest m (metr) wykonanej i odebranej kanalizacji</w:t>
      </w:r>
      <w:r w:rsidR="00126736">
        <w:rPr>
          <w:color w:val="auto"/>
        </w:rPr>
        <w:t xml:space="preserve"> sanitarnej i sieci wodociągowej.</w:t>
      </w:r>
    </w:p>
    <w:p w14:paraId="3AB076D5" w14:textId="77777777" w:rsidR="00CC59A4" w:rsidRPr="00C16FC8" w:rsidRDefault="00FA0FC8" w:rsidP="00FA0FC8">
      <w:pPr>
        <w:pStyle w:val="1Pkt"/>
        <w:rPr>
          <w:color w:val="auto"/>
        </w:rPr>
      </w:pPr>
      <w:bookmarkStart w:id="20" w:name="bookmark22"/>
      <w:r w:rsidRPr="00C16FC8">
        <w:rPr>
          <w:color w:val="auto"/>
        </w:rPr>
        <w:t>8.</w:t>
      </w:r>
      <w:r w:rsidR="001A5DA9" w:rsidRPr="00C16FC8">
        <w:rPr>
          <w:color w:val="auto"/>
        </w:rPr>
        <w:t xml:space="preserve"> </w:t>
      </w:r>
      <w:r w:rsidR="006A2646" w:rsidRPr="00C16FC8">
        <w:rPr>
          <w:color w:val="auto"/>
        </w:rPr>
        <w:t>ODBIÓR</w:t>
      </w:r>
      <w:r w:rsidR="001A5DA9" w:rsidRPr="00C16FC8">
        <w:rPr>
          <w:color w:val="auto"/>
        </w:rPr>
        <w:t xml:space="preserve"> </w:t>
      </w:r>
      <w:r w:rsidR="006A2646" w:rsidRPr="00C16FC8">
        <w:rPr>
          <w:color w:val="auto"/>
        </w:rPr>
        <w:t>ROBÓT</w:t>
      </w:r>
      <w:r w:rsidR="001A5DA9" w:rsidRPr="00C16FC8">
        <w:rPr>
          <w:color w:val="auto"/>
        </w:rPr>
        <w:t xml:space="preserve"> </w:t>
      </w:r>
    </w:p>
    <w:p w14:paraId="1ECBAB8A" w14:textId="77777777" w:rsidR="00ED3A1A" w:rsidRPr="00C16FC8" w:rsidRDefault="00FA0FC8" w:rsidP="00FA0FC8">
      <w:pPr>
        <w:pStyle w:val="11podpkt"/>
        <w:rPr>
          <w:color w:val="auto"/>
        </w:rPr>
      </w:pPr>
      <w:r w:rsidRPr="00C16FC8">
        <w:rPr>
          <w:color w:val="auto"/>
        </w:rPr>
        <w:t>8.1.</w:t>
      </w:r>
      <w:r w:rsidR="001A5DA9" w:rsidRPr="00C16FC8">
        <w:rPr>
          <w:color w:val="auto"/>
        </w:rPr>
        <w:t xml:space="preserve"> </w:t>
      </w:r>
      <w:bookmarkEnd w:id="20"/>
      <w:r w:rsidR="00C16FC8" w:rsidRPr="00C16FC8">
        <w:rPr>
          <w:color w:val="auto"/>
        </w:rPr>
        <w:t>Ogólne zasady odbioru robót</w:t>
      </w:r>
    </w:p>
    <w:p w14:paraId="06807EAA" w14:textId="77777777" w:rsidR="00ED3A1A" w:rsidRPr="00C16FC8" w:rsidRDefault="00C16FC8" w:rsidP="00C16FC8">
      <w:pPr>
        <w:pStyle w:val="Akapit"/>
        <w:spacing w:after="0"/>
        <w:rPr>
          <w:color w:val="auto"/>
        </w:rPr>
      </w:pPr>
      <w:r w:rsidRPr="00C16FC8">
        <w:rPr>
          <w:color w:val="auto"/>
        </w:rPr>
        <w:t>Roboty uznaje się za wykonane zgodnie z dokumentacją projektową, SST i wymaganiami Inżyniera, jeżeli wszystkie pomiary i badania z zachowaniem tolera</w:t>
      </w:r>
      <w:r>
        <w:rPr>
          <w:color w:val="auto"/>
        </w:rPr>
        <w:t>n</w:t>
      </w:r>
      <w:r w:rsidRPr="00C16FC8">
        <w:rPr>
          <w:color w:val="auto"/>
        </w:rPr>
        <w:t>cji wg. pkt 6 dały wyniki pozytywne.</w:t>
      </w:r>
    </w:p>
    <w:p w14:paraId="0A87F5B6" w14:textId="77777777" w:rsidR="00ED3A1A" w:rsidRPr="00C16FC8" w:rsidRDefault="00FA0FC8" w:rsidP="00FA0FC8">
      <w:pPr>
        <w:pStyle w:val="11podpkt"/>
        <w:rPr>
          <w:color w:val="auto"/>
        </w:rPr>
      </w:pPr>
      <w:bookmarkStart w:id="21" w:name="bookmark23"/>
      <w:r w:rsidRPr="00C16FC8">
        <w:rPr>
          <w:color w:val="auto"/>
        </w:rPr>
        <w:t>8.2.</w:t>
      </w:r>
      <w:r w:rsidR="001A5DA9" w:rsidRPr="00C16FC8">
        <w:rPr>
          <w:color w:val="auto"/>
        </w:rPr>
        <w:t xml:space="preserve"> </w:t>
      </w:r>
      <w:r w:rsidR="006A2646" w:rsidRPr="00C16FC8">
        <w:rPr>
          <w:color w:val="auto"/>
        </w:rPr>
        <w:t>Odbiór</w:t>
      </w:r>
      <w:r w:rsidR="001A5DA9" w:rsidRPr="00C16FC8">
        <w:rPr>
          <w:color w:val="auto"/>
        </w:rPr>
        <w:t xml:space="preserve"> </w:t>
      </w:r>
      <w:r w:rsidR="006A2646" w:rsidRPr="00C16FC8">
        <w:rPr>
          <w:color w:val="auto"/>
        </w:rPr>
        <w:t>robót</w:t>
      </w:r>
      <w:r w:rsidR="001A5DA9" w:rsidRPr="00C16FC8">
        <w:rPr>
          <w:color w:val="auto"/>
        </w:rPr>
        <w:t xml:space="preserve"> </w:t>
      </w:r>
      <w:r w:rsidR="006A2646" w:rsidRPr="00C16FC8">
        <w:rPr>
          <w:color w:val="auto"/>
        </w:rPr>
        <w:t>zanikających</w:t>
      </w:r>
      <w:r w:rsidR="001A5DA9" w:rsidRPr="00C16FC8">
        <w:rPr>
          <w:color w:val="auto"/>
        </w:rPr>
        <w:t xml:space="preserve"> </w:t>
      </w:r>
      <w:r w:rsidR="006A2646" w:rsidRPr="00C16FC8">
        <w:rPr>
          <w:color w:val="auto"/>
        </w:rPr>
        <w:t>i</w:t>
      </w:r>
      <w:r w:rsidR="001A5DA9" w:rsidRPr="00C16FC8">
        <w:rPr>
          <w:color w:val="auto"/>
        </w:rPr>
        <w:t xml:space="preserve"> </w:t>
      </w:r>
      <w:r w:rsidR="006A2646" w:rsidRPr="00C16FC8">
        <w:rPr>
          <w:color w:val="auto"/>
        </w:rPr>
        <w:t>ulegających</w:t>
      </w:r>
      <w:r w:rsidR="001A5DA9" w:rsidRPr="00C16FC8">
        <w:rPr>
          <w:color w:val="auto"/>
        </w:rPr>
        <w:t xml:space="preserve"> </w:t>
      </w:r>
      <w:r w:rsidR="006A2646" w:rsidRPr="00C16FC8">
        <w:rPr>
          <w:color w:val="auto"/>
        </w:rPr>
        <w:t>zakryciu</w:t>
      </w:r>
      <w:bookmarkEnd w:id="21"/>
    </w:p>
    <w:p w14:paraId="1CE9F234" w14:textId="2E673B9D" w:rsidR="00C16FC8" w:rsidRPr="00C16FC8" w:rsidRDefault="00C16FC8" w:rsidP="00C16FC8">
      <w:pPr>
        <w:pStyle w:val="1Pkt"/>
        <w:spacing w:before="0"/>
        <w:ind w:left="0" w:firstLine="0"/>
        <w:rPr>
          <w:b w:val="0"/>
          <w:bCs w:val="0"/>
          <w:color w:val="auto"/>
          <w:sz w:val="20"/>
        </w:rPr>
      </w:pPr>
      <w:r w:rsidRPr="00C16FC8">
        <w:rPr>
          <w:b w:val="0"/>
          <w:bCs w:val="0"/>
          <w:color w:val="auto"/>
          <w:sz w:val="20"/>
        </w:rPr>
        <w:t xml:space="preserve">Odbiorowi robót zanikających i ulegających zakryciu podlegają wszystkie technologiczne czynności związane z budową kanalizacji </w:t>
      </w:r>
      <w:r w:rsidR="00931BEE">
        <w:rPr>
          <w:b w:val="0"/>
          <w:bCs w:val="0"/>
          <w:color w:val="auto"/>
          <w:sz w:val="20"/>
        </w:rPr>
        <w:t>sanitarnej i wodociągu</w:t>
      </w:r>
      <w:r w:rsidRPr="00C16FC8">
        <w:rPr>
          <w:b w:val="0"/>
          <w:bCs w:val="0"/>
          <w:color w:val="auto"/>
          <w:sz w:val="20"/>
        </w:rPr>
        <w:t>, a mianowicie:</w:t>
      </w:r>
    </w:p>
    <w:p w14:paraId="55FD7960" w14:textId="5D1C0495" w:rsidR="00C16FC8" w:rsidRPr="00C16FC8" w:rsidRDefault="00C16FC8" w:rsidP="00C16FC8">
      <w:pPr>
        <w:pStyle w:val="1Pkt"/>
        <w:numPr>
          <w:ilvl w:val="0"/>
          <w:numId w:val="37"/>
        </w:numPr>
        <w:rPr>
          <w:b w:val="0"/>
          <w:bCs w:val="0"/>
          <w:color w:val="auto"/>
          <w:sz w:val="20"/>
        </w:rPr>
      </w:pPr>
      <w:r w:rsidRPr="00C16FC8">
        <w:rPr>
          <w:b w:val="0"/>
          <w:bCs w:val="0"/>
          <w:color w:val="auto"/>
          <w:sz w:val="20"/>
        </w:rPr>
        <w:t>roboty montażowe wykonania rur kanałowych i przy</w:t>
      </w:r>
      <w:r w:rsidR="00931BEE">
        <w:rPr>
          <w:b w:val="0"/>
          <w:bCs w:val="0"/>
          <w:color w:val="auto"/>
          <w:sz w:val="20"/>
        </w:rPr>
        <w:t>łączy</w:t>
      </w:r>
      <w:r w:rsidRPr="00C16FC8">
        <w:rPr>
          <w:b w:val="0"/>
          <w:bCs w:val="0"/>
          <w:color w:val="auto"/>
          <w:sz w:val="20"/>
        </w:rPr>
        <w:t>, a w szczególności zachowanie kierunku i spadku,</w:t>
      </w:r>
      <w:r w:rsidR="00126736">
        <w:rPr>
          <w:b w:val="0"/>
          <w:bCs w:val="0"/>
          <w:color w:val="auto"/>
          <w:sz w:val="20"/>
        </w:rPr>
        <w:t xml:space="preserve"> </w:t>
      </w:r>
      <w:r w:rsidRPr="00C16FC8">
        <w:rPr>
          <w:b w:val="0"/>
          <w:bCs w:val="0"/>
          <w:color w:val="auto"/>
          <w:sz w:val="20"/>
        </w:rPr>
        <w:t>połączeń, zmian kierunku,</w:t>
      </w:r>
    </w:p>
    <w:p w14:paraId="78263276" w14:textId="082D9C66" w:rsidR="00C16FC8" w:rsidRPr="00C16FC8" w:rsidRDefault="00C16FC8" w:rsidP="00C16FC8">
      <w:pPr>
        <w:pStyle w:val="1Pkt"/>
        <w:numPr>
          <w:ilvl w:val="0"/>
          <w:numId w:val="37"/>
        </w:numPr>
        <w:rPr>
          <w:b w:val="0"/>
          <w:bCs w:val="0"/>
          <w:color w:val="auto"/>
          <w:sz w:val="20"/>
        </w:rPr>
      </w:pPr>
      <w:r w:rsidRPr="00C16FC8">
        <w:rPr>
          <w:b w:val="0"/>
          <w:bCs w:val="0"/>
          <w:color w:val="auto"/>
          <w:sz w:val="20"/>
        </w:rPr>
        <w:t xml:space="preserve">wykonanie studzienek ściekowych i kanalizacyjnych </w:t>
      </w:r>
      <w:r w:rsidR="00931BEE">
        <w:rPr>
          <w:b w:val="0"/>
          <w:bCs w:val="0"/>
          <w:color w:val="auto"/>
          <w:sz w:val="20"/>
        </w:rPr>
        <w:t>oraz armatury wodociągowej,</w:t>
      </w:r>
    </w:p>
    <w:p w14:paraId="6C6AC9DB" w14:textId="77777777" w:rsidR="00C16FC8" w:rsidRPr="00C16FC8" w:rsidRDefault="00C16FC8" w:rsidP="00C16FC8">
      <w:pPr>
        <w:pStyle w:val="1Pkt"/>
        <w:numPr>
          <w:ilvl w:val="0"/>
          <w:numId w:val="37"/>
        </w:numPr>
        <w:rPr>
          <w:b w:val="0"/>
          <w:bCs w:val="0"/>
          <w:color w:val="auto"/>
          <w:sz w:val="20"/>
        </w:rPr>
      </w:pPr>
      <w:r w:rsidRPr="00C16FC8">
        <w:rPr>
          <w:b w:val="0"/>
          <w:bCs w:val="0"/>
          <w:color w:val="auto"/>
          <w:sz w:val="20"/>
        </w:rPr>
        <w:t>sprawdzenie prawidłowości zabezpieczeń przewodów a w szczególności przejścia przez przeszkody i wzmocnienia,</w:t>
      </w:r>
    </w:p>
    <w:p w14:paraId="57CED377" w14:textId="77777777" w:rsidR="00C16FC8" w:rsidRPr="00C16FC8" w:rsidRDefault="00C16FC8" w:rsidP="00C16FC8">
      <w:pPr>
        <w:pStyle w:val="1Pkt"/>
        <w:numPr>
          <w:ilvl w:val="0"/>
          <w:numId w:val="37"/>
        </w:numPr>
        <w:rPr>
          <w:b w:val="0"/>
          <w:bCs w:val="0"/>
          <w:color w:val="auto"/>
          <w:sz w:val="20"/>
        </w:rPr>
      </w:pPr>
      <w:r w:rsidRPr="00C16FC8">
        <w:rPr>
          <w:b w:val="0"/>
          <w:bCs w:val="0"/>
          <w:color w:val="auto"/>
          <w:sz w:val="20"/>
        </w:rPr>
        <w:t>wykonanie izolacji,</w:t>
      </w:r>
    </w:p>
    <w:p w14:paraId="34934E47" w14:textId="77777777" w:rsidR="00C16FC8" w:rsidRPr="00C16FC8" w:rsidRDefault="00C16FC8" w:rsidP="00C16FC8">
      <w:pPr>
        <w:pStyle w:val="1Pkt"/>
        <w:numPr>
          <w:ilvl w:val="0"/>
          <w:numId w:val="37"/>
        </w:numPr>
        <w:rPr>
          <w:b w:val="0"/>
          <w:bCs w:val="0"/>
          <w:color w:val="auto"/>
          <w:sz w:val="20"/>
        </w:rPr>
      </w:pPr>
      <w:r w:rsidRPr="00C16FC8">
        <w:rPr>
          <w:b w:val="0"/>
          <w:bCs w:val="0"/>
          <w:color w:val="auto"/>
          <w:sz w:val="20"/>
        </w:rPr>
        <w:t>próby szczelności kanałów,</w:t>
      </w:r>
    </w:p>
    <w:p w14:paraId="122ECFAA" w14:textId="77777777" w:rsidR="00C16FC8" w:rsidRPr="00C16FC8" w:rsidRDefault="00C16FC8" w:rsidP="00C16FC8">
      <w:pPr>
        <w:pStyle w:val="1Pkt"/>
        <w:numPr>
          <w:ilvl w:val="0"/>
          <w:numId w:val="37"/>
        </w:numPr>
        <w:rPr>
          <w:b w:val="0"/>
          <w:bCs w:val="0"/>
          <w:color w:val="auto"/>
          <w:sz w:val="20"/>
        </w:rPr>
      </w:pPr>
      <w:r w:rsidRPr="00C16FC8">
        <w:rPr>
          <w:b w:val="0"/>
          <w:bCs w:val="0"/>
          <w:color w:val="auto"/>
          <w:sz w:val="20"/>
        </w:rPr>
        <w:t>zasypanie z zagęszczeniem wykopu i podłoży pod kanały,</w:t>
      </w:r>
    </w:p>
    <w:p w14:paraId="28E16661" w14:textId="77777777" w:rsidR="00C16FC8" w:rsidRPr="00C16FC8" w:rsidRDefault="00C16FC8" w:rsidP="00C16FC8">
      <w:pPr>
        <w:pStyle w:val="1Pkt"/>
        <w:numPr>
          <w:ilvl w:val="0"/>
          <w:numId w:val="37"/>
        </w:numPr>
        <w:rPr>
          <w:b w:val="0"/>
          <w:bCs w:val="0"/>
          <w:color w:val="auto"/>
          <w:sz w:val="20"/>
        </w:rPr>
      </w:pPr>
      <w:r w:rsidRPr="00C16FC8">
        <w:rPr>
          <w:b w:val="0"/>
          <w:bCs w:val="0"/>
          <w:color w:val="auto"/>
          <w:sz w:val="20"/>
        </w:rPr>
        <w:t>głębokość ułożenia kanału i odeskowań kanałów.</w:t>
      </w:r>
    </w:p>
    <w:p w14:paraId="6A2164DD" w14:textId="77777777" w:rsidR="00C16FC8" w:rsidRPr="00C16FC8" w:rsidRDefault="00C16FC8" w:rsidP="00C16FC8">
      <w:pPr>
        <w:pStyle w:val="1Pkt"/>
        <w:ind w:left="0" w:firstLine="0"/>
        <w:rPr>
          <w:b w:val="0"/>
          <w:bCs w:val="0"/>
          <w:color w:val="auto"/>
          <w:sz w:val="20"/>
        </w:rPr>
      </w:pPr>
      <w:r w:rsidRPr="00C16FC8">
        <w:rPr>
          <w:b w:val="0"/>
          <w:bCs w:val="0"/>
          <w:color w:val="auto"/>
          <w:sz w:val="20"/>
        </w:rPr>
        <w:t>Odbiór robót zanikających powinien być dokonany w czasie umożliwiającym dokonanie korekt i poprawek bez hamowania ogólnego postępu robót.</w:t>
      </w:r>
    </w:p>
    <w:p w14:paraId="1E275305" w14:textId="77777777" w:rsidR="00C16FC8" w:rsidRPr="00C16FC8" w:rsidRDefault="00C16FC8" w:rsidP="00C16FC8">
      <w:pPr>
        <w:pStyle w:val="1Pkt"/>
        <w:rPr>
          <w:b w:val="0"/>
          <w:bCs w:val="0"/>
          <w:color w:val="auto"/>
          <w:sz w:val="20"/>
        </w:rPr>
      </w:pPr>
      <w:r w:rsidRPr="00C16FC8">
        <w:rPr>
          <w:b w:val="0"/>
          <w:bCs w:val="0"/>
          <w:color w:val="auto"/>
          <w:sz w:val="20"/>
        </w:rPr>
        <w:t>Długość odcinka robót ziemnych poddana odbiorowi nie powinna być mniejsza od 50 m.</w:t>
      </w:r>
    </w:p>
    <w:p w14:paraId="65A8AD66" w14:textId="77777777" w:rsidR="00BF0669" w:rsidRPr="00BF0669" w:rsidRDefault="00BF0669" w:rsidP="00BF0669">
      <w:pPr>
        <w:pStyle w:val="11podpkt"/>
        <w:rPr>
          <w:color w:val="auto"/>
        </w:rPr>
      </w:pPr>
      <w:r w:rsidRPr="00BF0669">
        <w:rPr>
          <w:color w:val="auto"/>
        </w:rPr>
        <w:t>8.</w:t>
      </w:r>
      <w:r>
        <w:rPr>
          <w:color w:val="auto"/>
        </w:rPr>
        <w:t>3</w:t>
      </w:r>
      <w:r w:rsidRPr="00BF0669">
        <w:rPr>
          <w:color w:val="auto"/>
        </w:rPr>
        <w:t>. Odbiór końcowy.</w:t>
      </w:r>
    </w:p>
    <w:p w14:paraId="1310FFF1" w14:textId="77777777" w:rsidR="00BF0669" w:rsidRPr="00BF0669" w:rsidRDefault="00BF0669" w:rsidP="00BF0669">
      <w:pPr>
        <w:pStyle w:val="1Pkt"/>
        <w:spacing w:before="0"/>
        <w:ind w:left="0" w:firstLine="0"/>
        <w:rPr>
          <w:b w:val="0"/>
          <w:bCs w:val="0"/>
          <w:color w:val="auto"/>
          <w:sz w:val="20"/>
        </w:rPr>
      </w:pPr>
      <w:r w:rsidRPr="00BF0669">
        <w:rPr>
          <w:b w:val="0"/>
          <w:bCs w:val="0"/>
          <w:color w:val="auto"/>
          <w:sz w:val="20"/>
        </w:rPr>
        <w:t>Przed przekazaniem odcinków przewodów do eksploatacji dokonać należy odbioru końcowego, który polega na:</w:t>
      </w:r>
    </w:p>
    <w:p w14:paraId="0E378AE2" w14:textId="77777777" w:rsidR="00BF0669" w:rsidRPr="00BF0669" w:rsidRDefault="00BF0669" w:rsidP="00BF0669">
      <w:pPr>
        <w:pStyle w:val="1Pkt"/>
        <w:numPr>
          <w:ilvl w:val="0"/>
          <w:numId w:val="38"/>
        </w:numPr>
        <w:rPr>
          <w:b w:val="0"/>
          <w:bCs w:val="0"/>
          <w:color w:val="auto"/>
          <w:sz w:val="20"/>
        </w:rPr>
      </w:pPr>
      <w:r w:rsidRPr="00BF0669">
        <w:rPr>
          <w:b w:val="0"/>
          <w:bCs w:val="0"/>
          <w:color w:val="auto"/>
          <w:sz w:val="20"/>
        </w:rPr>
        <w:t xml:space="preserve">sprawdzeniu protokołów z odbiorów częściowych i stwierdzeniu zawartych w nich postanowieniach o usunięciu usterek </w:t>
      </w:r>
      <w:r>
        <w:rPr>
          <w:b w:val="0"/>
          <w:bCs w:val="0"/>
          <w:color w:val="auto"/>
          <w:sz w:val="20"/>
        </w:rPr>
        <w:t xml:space="preserve">          </w:t>
      </w:r>
      <w:r w:rsidRPr="00BF0669">
        <w:rPr>
          <w:b w:val="0"/>
          <w:bCs w:val="0"/>
          <w:color w:val="auto"/>
          <w:sz w:val="20"/>
        </w:rPr>
        <w:t>i prób szczelności</w:t>
      </w:r>
    </w:p>
    <w:p w14:paraId="03D7BAC6" w14:textId="77777777" w:rsidR="00BF0669" w:rsidRPr="00BF0669" w:rsidRDefault="00BF0669" w:rsidP="00BF0669">
      <w:pPr>
        <w:pStyle w:val="1Pkt"/>
        <w:numPr>
          <w:ilvl w:val="0"/>
          <w:numId w:val="38"/>
        </w:numPr>
        <w:rPr>
          <w:b w:val="0"/>
          <w:bCs w:val="0"/>
          <w:color w:val="auto"/>
          <w:sz w:val="20"/>
        </w:rPr>
      </w:pPr>
      <w:r w:rsidRPr="00BF0669">
        <w:rPr>
          <w:b w:val="0"/>
          <w:bCs w:val="0"/>
          <w:color w:val="auto"/>
          <w:sz w:val="20"/>
        </w:rPr>
        <w:t>sprawdzeniu aktualnej Dokumentacji Projektowej uwzględniając wszystkie zmiany i uzupełnienia</w:t>
      </w:r>
    </w:p>
    <w:p w14:paraId="0624FA07" w14:textId="217F5935" w:rsidR="00BF0669" w:rsidRPr="00BF0669" w:rsidRDefault="00BF0669" w:rsidP="00BF0669">
      <w:pPr>
        <w:pStyle w:val="1Pkt"/>
        <w:numPr>
          <w:ilvl w:val="0"/>
          <w:numId w:val="38"/>
        </w:numPr>
        <w:rPr>
          <w:b w:val="0"/>
          <w:bCs w:val="0"/>
          <w:color w:val="auto"/>
          <w:sz w:val="20"/>
        </w:rPr>
      </w:pPr>
      <w:r w:rsidRPr="00BF0669">
        <w:rPr>
          <w:b w:val="0"/>
          <w:bCs w:val="0"/>
          <w:color w:val="auto"/>
          <w:sz w:val="20"/>
        </w:rPr>
        <w:t xml:space="preserve">sprawdzeniu prawidłowego i zgodnego z dokumentacją zamontowania studzienek, </w:t>
      </w:r>
      <w:r w:rsidR="00931BEE">
        <w:rPr>
          <w:b w:val="0"/>
          <w:bCs w:val="0"/>
          <w:color w:val="auto"/>
          <w:sz w:val="20"/>
        </w:rPr>
        <w:t>armatury wodociągowej</w:t>
      </w:r>
      <w:r w:rsidRPr="00BF0669">
        <w:rPr>
          <w:b w:val="0"/>
          <w:bCs w:val="0"/>
          <w:color w:val="auto"/>
          <w:sz w:val="20"/>
        </w:rPr>
        <w:t xml:space="preserve"> </w:t>
      </w:r>
      <w:r>
        <w:rPr>
          <w:b w:val="0"/>
          <w:bCs w:val="0"/>
          <w:color w:val="auto"/>
          <w:sz w:val="20"/>
        </w:rPr>
        <w:t xml:space="preserve">                                         </w:t>
      </w:r>
      <w:r w:rsidRPr="00BF0669">
        <w:rPr>
          <w:b w:val="0"/>
          <w:bCs w:val="0"/>
          <w:color w:val="auto"/>
          <w:sz w:val="20"/>
        </w:rPr>
        <w:t>i podwyższenia studzienek kanalizacyjnych.</w:t>
      </w:r>
    </w:p>
    <w:p w14:paraId="53988594" w14:textId="77777777" w:rsidR="00BF0669" w:rsidRPr="00BF0669" w:rsidRDefault="00BF0669" w:rsidP="00995280">
      <w:pPr>
        <w:pStyle w:val="1Pkt"/>
        <w:ind w:left="0" w:firstLine="0"/>
        <w:rPr>
          <w:b w:val="0"/>
          <w:bCs w:val="0"/>
          <w:color w:val="auto"/>
          <w:sz w:val="20"/>
        </w:rPr>
      </w:pPr>
      <w:r w:rsidRPr="00BF0669">
        <w:rPr>
          <w:b w:val="0"/>
          <w:bCs w:val="0"/>
          <w:color w:val="auto"/>
          <w:sz w:val="20"/>
        </w:rPr>
        <w:t>Odbiory: częściowy i końcowy powinien być dokonany komisyjnie przy udziale przedstawicieli Wykonawcy, Nadzoru</w:t>
      </w:r>
      <w:r w:rsidR="00995280">
        <w:rPr>
          <w:b w:val="0"/>
          <w:bCs w:val="0"/>
          <w:color w:val="auto"/>
          <w:sz w:val="20"/>
        </w:rPr>
        <w:t xml:space="preserve"> </w:t>
      </w:r>
      <w:r w:rsidRPr="00BF0669">
        <w:rPr>
          <w:b w:val="0"/>
          <w:bCs w:val="0"/>
          <w:color w:val="auto"/>
          <w:sz w:val="20"/>
        </w:rPr>
        <w:t>inwestycyjnego i użytkownika oraz potwierdzony właściwymi protokołami.</w:t>
      </w:r>
    </w:p>
    <w:p w14:paraId="1D4970F5" w14:textId="77777777" w:rsidR="00BF0669" w:rsidRPr="00B5669A" w:rsidRDefault="00BF0669" w:rsidP="00BF0669">
      <w:pPr>
        <w:pStyle w:val="1Pkt"/>
        <w:rPr>
          <w:b w:val="0"/>
          <w:bCs w:val="0"/>
          <w:color w:val="FF0000"/>
          <w:sz w:val="20"/>
        </w:rPr>
      </w:pPr>
    </w:p>
    <w:p w14:paraId="257F39F4" w14:textId="77777777" w:rsidR="00FC5955" w:rsidRPr="00A07F22" w:rsidRDefault="00FA0FC8" w:rsidP="00FA0FC8">
      <w:pPr>
        <w:pStyle w:val="1Pkt"/>
        <w:rPr>
          <w:color w:val="auto"/>
        </w:rPr>
      </w:pPr>
      <w:bookmarkStart w:id="22" w:name="bookmark27"/>
      <w:r w:rsidRPr="00A07F22">
        <w:rPr>
          <w:color w:val="auto"/>
        </w:rPr>
        <w:t>9.</w:t>
      </w:r>
      <w:r w:rsidR="001A5DA9" w:rsidRPr="00A07F22">
        <w:rPr>
          <w:color w:val="auto"/>
        </w:rPr>
        <w:t xml:space="preserve"> </w:t>
      </w:r>
      <w:r w:rsidR="006A2646" w:rsidRPr="00A07F22">
        <w:rPr>
          <w:color w:val="auto"/>
        </w:rPr>
        <w:t>PODSTAWA</w:t>
      </w:r>
      <w:r w:rsidR="001A5DA9" w:rsidRPr="00A07F22">
        <w:rPr>
          <w:color w:val="auto"/>
        </w:rPr>
        <w:t xml:space="preserve"> </w:t>
      </w:r>
      <w:r w:rsidR="006A2646" w:rsidRPr="00A07F22">
        <w:rPr>
          <w:color w:val="auto"/>
        </w:rPr>
        <w:t>PŁATNOŚCI</w:t>
      </w:r>
      <w:r w:rsidR="001A5DA9" w:rsidRPr="00A07F22">
        <w:rPr>
          <w:color w:val="auto"/>
        </w:rPr>
        <w:t xml:space="preserve"> </w:t>
      </w:r>
    </w:p>
    <w:p w14:paraId="1CDEFC0B" w14:textId="77777777" w:rsidR="00ED3A1A" w:rsidRPr="00A07F22" w:rsidRDefault="00FA0FC8" w:rsidP="00FA0FC8">
      <w:pPr>
        <w:pStyle w:val="11podpkt"/>
        <w:rPr>
          <w:color w:val="auto"/>
        </w:rPr>
      </w:pPr>
      <w:r w:rsidRPr="00A07F22">
        <w:rPr>
          <w:color w:val="auto"/>
        </w:rPr>
        <w:t>9.1.</w:t>
      </w:r>
      <w:r w:rsidR="001A5DA9" w:rsidRPr="00A07F22">
        <w:rPr>
          <w:color w:val="auto"/>
        </w:rPr>
        <w:t xml:space="preserve"> </w:t>
      </w:r>
      <w:bookmarkEnd w:id="22"/>
      <w:r w:rsidR="00BF0669" w:rsidRPr="00A07F22">
        <w:rPr>
          <w:color w:val="auto"/>
        </w:rPr>
        <w:t>Ogólne ustalenia dotyczące podstaw płatności</w:t>
      </w:r>
    </w:p>
    <w:p w14:paraId="3177E087" w14:textId="77777777" w:rsidR="00ED3A1A" w:rsidRPr="00A07F22" w:rsidRDefault="006A2646" w:rsidP="00FC5955">
      <w:pPr>
        <w:pStyle w:val="Akapit"/>
        <w:rPr>
          <w:color w:val="auto"/>
        </w:rPr>
      </w:pPr>
      <w:r w:rsidRPr="00A07F22">
        <w:rPr>
          <w:color w:val="auto"/>
        </w:rPr>
        <w:t>Podstawą</w:t>
      </w:r>
      <w:r w:rsidR="001A5DA9" w:rsidRPr="00A07F22">
        <w:rPr>
          <w:color w:val="auto"/>
        </w:rPr>
        <w:t xml:space="preserve"> </w:t>
      </w:r>
      <w:r w:rsidRPr="00A07F22">
        <w:rPr>
          <w:color w:val="auto"/>
        </w:rPr>
        <w:t>płatności</w:t>
      </w:r>
      <w:r w:rsidR="001A5DA9" w:rsidRPr="00A07F22">
        <w:rPr>
          <w:color w:val="auto"/>
        </w:rPr>
        <w:t xml:space="preserve"> </w:t>
      </w:r>
      <w:r w:rsidRPr="00A07F22">
        <w:rPr>
          <w:color w:val="auto"/>
        </w:rPr>
        <w:t>jest</w:t>
      </w:r>
      <w:r w:rsidR="001A5DA9" w:rsidRPr="00A07F22">
        <w:rPr>
          <w:color w:val="auto"/>
        </w:rPr>
        <w:t xml:space="preserve"> </w:t>
      </w:r>
      <w:r w:rsidRPr="00A07F22">
        <w:rPr>
          <w:color w:val="auto"/>
        </w:rPr>
        <w:t>cena</w:t>
      </w:r>
      <w:r w:rsidR="001A5DA9" w:rsidRPr="00A07F22">
        <w:rPr>
          <w:color w:val="auto"/>
        </w:rPr>
        <w:t xml:space="preserve"> </w:t>
      </w:r>
      <w:r w:rsidRPr="00A07F22">
        <w:rPr>
          <w:color w:val="auto"/>
        </w:rPr>
        <w:t>jednostkowa</w:t>
      </w:r>
      <w:r w:rsidR="001A5DA9" w:rsidRPr="00A07F22">
        <w:rPr>
          <w:color w:val="auto"/>
        </w:rPr>
        <w:t xml:space="preserve"> </w:t>
      </w:r>
      <w:r w:rsidRPr="00A07F22">
        <w:rPr>
          <w:color w:val="auto"/>
        </w:rPr>
        <w:t>skalkulowana</w:t>
      </w:r>
      <w:r w:rsidR="001A5DA9" w:rsidRPr="00A07F22">
        <w:rPr>
          <w:color w:val="auto"/>
        </w:rPr>
        <w:t xml:space="preserve"> </w:t>
      </w:r>
      <w:r w:rsidRPr="00A07F22">
        <w:rPr>
          <w:color w:val="auto"/>
        </w:rPr>
        <w:t>przez</w:t>
      </w:r>
      <w:r w:rsidR="001A5DA9" w:rsidRPr="00A07F22">
        <w:rPr>
          <w:color w:val="auto"/>
        </w:rPr>
        <w:t xml:space="preserve"> </w:t>
      </w:r>
      <w:r w:rsidRPr="00A07F22">
        <w:rPr>
          <w:color w:val="auto"/>
        </w:rPr>
        <w:t>Wykonawcę</w:t>
      </w:r>
      <w:r w:rsidR="001A5DA9" w:rsidRPr="00A07F22">
        <w:rPr>
          <w:color w:val="auto"/>
        </w:rPr>
        <w:t xml:space="preserve"> </w:t>
      </w:r>
      <w:r w:rsidRPr="00A07F22">
        <w:rPr>
          <w:color w:val="auto"/>
        </w:rPr>
        <w:t>za</w:t>
      </w:r>
      <w:r w:rsidR="001A5DA9" w:rsidRPr="00A07F22">
        <w:rPr>
          <w:color w:val="auto"/>
        </w:rPr>
        <w:t xml:space="preserve"> </w:t>
      </w:r>
      <w:r w:rsidRPr="00A07F22">
        <w:rPr>
          <w:color w:val="auto"/>
        </w:rPr>
        <w:t>jednostkę</w:t>
      </w:r>
      <w:r w:rsidR="001A5DA9" w:rsidRPr="00A07F22">
        <w:rPr>
          <w:color w:val="auto"/>
        </w:rPr>
        <w:t xml:space="preserve"> </w:t>
      </w:r>
      <w:r w:rsidRPr="00A07F22">
        <w:rPr>
          <w:color w:val="auto"/>
        </w:rPr>
        <w:t>obmiarową</w:t>
      </w:r>
      <w:r w:rsidR="001A5DA9" w:rsidRPr="00A07F22">
        <w:rPr>
          <w:color w:val="auto"/>
        </w:rPr>
        <w:t xml:space="preserve"> </w:t>
      </w:r>
      <w:r w:rsidRPr="00A07F22">
        <w:rPr>
          <w:color w:val="auto"/>
        </w:rPr>
        <w:t>ustaloną</w:t>
      </w:r>
      <w:r w:rsidR="001A5DA9" w:rsidRPr="00A07F22">
        <w:rPr>
          <w:color w:val="auto"/>
        </w:rPr>
        <w:t xml:space="preserve"> </w:t>
      </w:r>
      <w:r w:rsidRPr="00A07F22">
        <w:rPr>
          <w:color w:val="auto"/>
        </w:rPr>
        <w:t>dla</w:t>
      </w:r>
      <w:r w:rsidR="001A5DA9" w:rsidRPr="00A07F22">
        <w:rPr>
          <w:color w:val="auto"/>
        </w:rPr>
        <w:t xml:space="preserve"> </w:t>
      </w:r>
      <w:r w:rsidRPr="00A07F22">
        <w:rPr>
          <w:color w:val="auto"/>
        </w:rPr>
        <w:t>danej</w:t>
      </w:r>
      <w:r w:rsidR="001A5DA9" w:rsidRPr="00A07F22">
        <w:rPr>
          <w:color w:val="auto"/>
        </w:rPr>
        <w:t xml:space="preserve"> </w:t>
      </w:r>
      <w:r w:rsidRPr="00A07F22">
        <w:rPr>
          <w:color w:val="auto"/>
        </w:rPr>
        <w:t>pozycji</w:t>
      </w:r>
      <w:r w:rsidR="001A5DA9" w:rsidRPr="00A07F22">
        <w:rPr>
          <w:color w:val="auto"/>
        </w:rPr>
        <w:t xml:space="preserve"> </w:t>
      </w:r>
      <w:r w:rsidRPr="00A07F22">
        <w:rPr>
          <w:color w:val="auto"/>
        </w:rPr>
        <w:t>kosztorysu.</w:t>
      </w:r>
    </w:p>
    <w:p w14:paraId="5EED6D2A" w14:textId="77777777" w:rsidR="00ED3A1A" w:rsidRPr="00A07F22" w:rsidRDefault="006A2646" w:rsidP="00FC5955">
      <w:pPr>
        <w:pStyle w:val="Akapit"/>
        <w:rPr>
          <w:color w:val="auto"/>
        </w:rPr>
      </w:pPr>
      <w:r w:rsidRPr="00A07F22">
        <w:rPr>
          <w:color w:val="auto"/>
        </w:rPr>
        <w:t>Dla</w:t>
      </w:r>
      <w:r w:rsidR="001A5DA9" w:rsidRPr="00A07F22">
        <w:rPr>
          <w:color w:val="auto"/>
        </w:rPr>
        <w:t xml:space="preserve"> </w:t>
      </w:r>
      <w:r w:rsidRPr="00A07F22">
        <w:rPr>
          <w:color w:val="auto"/>
        </w:rPr>
        <w:t>pozycji</w:t>
      </w:r>
      <w:r w:rsidR="001A5DA9" w:rsidRPr="00A07F22">
        <w:rPr>
          <w:color w:val="auto"/>
        </w:rPr>
        <w:t xml:space="preserve"> </w:t>
      </w:r>
      <w:r w:rsidRPr="00A07F22">
        <w:rPr>
          <w:color w:val="auto"/>
        </w:rPr>
        <w:t>kosztorysowych</w:t>
      </w:r>
      <w:r w:rsidR="001A5DA9" w:rsidRPr="00A07F22">
        <w:rPr>
          <w:color w:val="auto"/>
        </w:rPr>
        <w:t xml:space="preserve"> </w:t>
      </w:r>
      <w:r w:rsidRPr="00A07F22">
        <w:rPr>
          <w:color w:val="auto"/>
        </w:rPr>
        <w:t>wycenionych</w:t>
      </w:r>
      <w:r w:rsidR="001A5DA9" w:rsidRPr="00A07F22">
        <w:rPr>
          <w:color w:val="auto"/>
        </w:rPr>
        <w:t xml:space="preserve"> </w:t>
      </w:r>
      <w:r w:rsidRPr="00A07F22">
        <w:rPr>
          <w:color w:val="auto"/>
        </w:rPr>
        <w:t>ryczałtowo</w:t>
      </w:r>
      <w:r w:rsidR="001A5DA9" w:rsidRPr="00A07F22">
        <w:rPr>
          <w:color w:val="auto"/>
        </w:rPr>
        <w:t xml:space="preserve"> </w:t>
      </w:r>
      <w:r w:rsidRPr="00A07F22">
        <w:rPr>
          <w:color w:val="auto"/>
        </w:rPr>
        <w:t>podstawą</w:t>
      </w:r>
      <w:r w:rsidR="001A5DA9" w:rsidRPr="00A07F22">
        <w:rPr>
          <w:color w:val="auto"/>
        </w:rPr>
        <w:t xml:space="preserve"> </w:t>
      </w:r>
      <w:r w:rsidRPr="00A07F22">
        <w:rPr>
          <w:color w:val="auto"/>
        </w:rPr>
        <w:t>płatności</w:t>
      </w:r>
      <w:r w:rsidR="001A5DA9" w:rsidRPr="00A07F22">
        <w:rPr>
          <w:color w:val="auto"/>
        </w:rPr>
        <w:t xml:space="preserve"> </w:t>
      </w:r>
      <w:r w:rsidRPr="00A07F22">
        <w:rPr>
          <w:color w:val="auto"/>
        </w:rPr>
        <w:t>jest</w:t>
      </w:r>
      <w:r w:rsidR="001A5DA9" w:rsidRPr="00A07F22">
        <w:rPr>
          <w:color w:val="auto"/>
        </w:rPr>
        <w:t xml:space="preserve"> </w:t>
      </w:r>
      <w:r w:rsidRPr="00A07F22">
        <w:rPr>
          <w:color w:val="auto"/>
        </w:rPr>
        <w:t>wartość</w:t>
      </w:r>
      <w:r w:rsidR="001A5DA9" w:rsidRPr="00A07F22">
        <w:rPr>
          <w:color w:val="auto"/>
        </w:rPr>
        <w:t xml:space="preserve"> </w:t>
      </w:r>
      <w:r w:rsidRPr="00A07F22">
        <w:rPr>
          <w:color w:val="auto"/>
        </w:rPr>
        <w:t>(kwota)</w:t>
      </w:r>
      <w:r w:rsidR="001A5DA9" w:rsidRPr="00A07F22">
        <w:rPr>
          <w:color w:val="auto"/>
        </w:rPr>
        <w:t xml:space="preserve"> </w:t>
      </w:r>
      <w:r w:rsidRPr="00A07F22">
        <w:rPr>
          <w:color w:val="auto"/>
        </w:rPr>
        <w:t>podana</w:t>
      </w:r>
      <w:r w:rsidR="001A5DA9" w:rsidRPr="00A07F22">
        <w:rPr>
          <w:color w:val="auto"/>
        </w:rPr>
        <w:t xml:space="preserve"> </w:t>
      </w:r>
      <w:r w:rsidRPr="00A07F22">
        <w:rPr>
          <w:color w:val="auto"/>
        </w:rPr>
        <w:t>przez</w:t>
      </w:r>
      <w:r w:rsidR="001A5DA9" w:rsidRPr="00A07F22">
        <w:rPr>
          <w:color w:val="auto"/>
        </w:rPr>
        <w:t xml:space="preserve"> </w:t>
      </w:r>
      <w:r w:rsidRPr="00A07F22">
        <w:rPr>
          <w:color w:val="auto"/>
        </w:rPr>
        <w:t>Wykonawcę</w:t>
      </w:r>
      <w:r w:rsidR="001A5DA9" w:rsidRPr="00A07F22">
        <w:rPr>
          <w:color w:val="auto"/>
        </w:rPr>
        <w:t xml:space="preserve"> </w:t>
      </w:r>
      <w:r w:rsidRPr="00A07F22">
        <w:rPr>
          <w:color w:val="auto"/>
        </w:rPr>
        <w:t>w</w:t>
      </w:r>
      <w:r w:rsidR="001A5DA9" w:rsidRPr="00A07F22">
        <w:rPr>
          <w:color w:val="auto"/>
        </w:rPr>
        <w:t xml:space="preserve"> </w:t>
      </w:r>
      <w:r w:rsidRPr="00A07F22">
        <w:rPr>
          <w:color w:val="auto"/>
        </w:rPr>
        <w:t>danej</w:t>
      </w:r>
      <w:r w:rsidR="001A5DA9" w:rsidRPr="00A07F22">
        <w:rPr>
          <w:color w:val="auto"/>
        </w:rPr>
        <w:t xml:space="preserve"> </w:t>
      </w:r>
      <w:r w:rsidRPr="00A07F22">
        <w:rPr>
          <w:color w:val="auto"/>
        </w:rPr>
        <w:t>pozycji</w:t>
      </w:r>
      <w:r w:rsidR="001A5DA9" w:rsidRPr="00A07F22">
        <w:rPr>
          <w:color w:val="auto"/>
        </w:rPr>
        <w:t xml:space="preserve"> </w:t>
      </w:r>
      <w:r w:rsidRPr="00A07F22">
        <w:rPr>
          <w:color w:val="auto"/>
        </w:rPr>
        <w:t>kosztorysu.</w:t>
      </w:r>
      <w:r w:rsidR="001A5DA9" w:rsidRPr="00A07F22">
        <w:rPr>
          <w:color w:val="auto"/>
        </w:rPr>
        <w:t xml:space="preserve"> </w:t>
      </w:r>
      <w:r w:rsidRPr="00A07F22">
        <w:rPr>
          <w:color w:val="auto"/>
        </w:rPr>
        <w:t>Cena</w:t>
      </w:r>
      <w:r w:rsidR="001A5DA9" w:rsidRPr="00A07F22">
        <w:rPr>
          <w:color w:val="auto"/>
        </w:rPr>
        <w:t xml:space="preserve"> </w:t>
      </w:r>
      <w:r w:rsidRPr="00A07F22">
        <w:rPr>
          <w:color w:val="auto"/>
        </w:rPr>
        <w:t>ryczałtowa</w:t>
      </w:r>
      <w:r w:rsidR="001A5DA9" w:rsidRPr="00A07F22">
        <w:rPr>
          <w:color w:val="auto"/>
        </w:rPr>
        <w:t xml:space="preserve"> </w:t>
      </w:r>
      <w:r w:rsidRPr="00A07F22">
        <w:rPr>
          <w:color w:val="auto"/>
        </w:rPr>
        <w:t>pozycji</w:t>
      </w:r>
      <w:r w:rsidR="001A5DA9" w:rsidRPr="00A07F22">
        <w:rPr>
          <w:color w:val="auto"/>
        </w:rPr>
        <w:t xml:space="preserve"> </w:t>
      </w:r>
      <w:r w:rsidRPr="00A07F22">
        <w:rPr>
          <w:color w:val="auto"/>
        </w:rPr>
        <w:t>kosztorysowej</w:t>
      </w:r>
      <w:r w:rsidR="001A5DA9" w:rsidRPr="00A07F22">
        <w:rPr>
          <w:color w:val="auto"/>
        </w:rPr>
        <w:t xml:space="preserve"> </w:t>
      </w:r>
      <w:r w:rsidRPr="00A07F22">
        <w:rPr>
          <w:color w:val="auto"/>
        </w:rPr>
        <w:t>będzie</w:t>
      </w:r>
      <w:r w:rsidR="001A5DA9" w:rsidRPr="00A07F22">
        <w:rPr>
          <w:color w:val="auto"/>
        </w:rPr>
        <w:t xml:space="preserve"> </w:t>
      </w:r>
      <w:r w:rsidRPr="00A07F22">
        <w:rPr>
          <w:color w:val="auto"/>
        </w:rPr>
        <w:t>uwzględniać</w:t>
      </w:r>
      <w:r w:rsidR="001A5DA9" w:rsidRPr="00A07F22">
        <w:rPr>
          <w:color w:val="auto"/>
        </w:rPr>
        <w:t xml:space="preserve"> </w:t>
      </w:r>
      <w:r w:rsidRPr="00A07F22">
        <w:rPr>
          <w:color w:val="auto"/>
        </w:rPr>
        <w:t>wszystkie</w:t>
      </w:r>
      <w:r w:rsidR="001A5DA9" w:rsidRPr="00A07F22">
        <w:rPr>
          <w:color w:val="auto"/>
        </w:rPr>
        <w:t xml:space="preserve"> </w:t>
      </w:r>
      <w:r w:rsidRPr="00A07F22">
        <w:rPr>
          <w:color w:val="auto"/>
        </w:rPr>
        <w:t>czynności,</w:t>
      </w:r>
      <w:r w:rsidR="001A5DA9" w:rsidRPr="00A07F22">
        <w:rPr>
          <w:color w:val="auto"/>
        </w:rPr>
        <w:t xml:space="preserve"> </w:t>
      </w:r>
      <w:r w:rsidRPr="00A07F22">
        <w:rPr>
          <w:color w:val="auto"/>
        </w:rPr>
        <w:t>wymagania</w:t>
      </w:r>
      <w:r w:rsidR="001A5DA9" w:rsidRPr="00A07F22">
        <w:rPr>
          <w:color w:val="auto"/>
        </w:rPr>
        <w:t xml:space="preserve"> </w:t>
      </w:r>
      <w:r w:rsidRPr="00A07F22">
        <w:rPr>
          <w:color w:val="auto"/>
        </w:rPr>
        <w:t>i</w:t>
      </w:r>
      <w:r w:rsidR="001A5DA9" w:rsidRPr="00A07F22">
        <w:rPr>
          <w:color w:val="auto"/>
        </w:rPr>
        <w:t xml:space="preserve"> </w:t>
      </w:r>
      <w:r w:rsidRPr="00A07F22">
        <w:rPr>
          <w:color w:val="auto"/>
        </w:rPr>
        <w:t>badania</w:t>
      </w:r>
      <w:r w:rsidR="001A5DA9" w:rsidRPr="00A07F22">
        <w:rPr>
          <w:color w:val="auto"/>
        </w:rPr>
        <w:t xml:space="preserve"> </w:t>
      </w:r>
      <w:r w:rsidRPr="00A07F22">
        <w:rPr>
          <w:color w:val="auto"/>
        </w:rPr>
        <w:t>składające</w:t>
      </w:r>
      <w:r w:rsidR="001A5DA9" w:rsidRPr="00A07F22">
        <w:rPr>
          <w:color w:val="auto"/>
        </w:rPr>
        <w:t xml:space="preserve"> </w:t>
      </w:r>
      <w:r w:rsidRPr="00A07F22">
        <w:rPr>
          <w:color w:val="auto"/>
        </w:rPr>
        <w:t>się</w:t>
      </w:r>
      <w:r w:rsidR="001A5DA9" w:rsidRPr="00A07F22">
        <w:rPr>
          <w:color w:val="auto"/>
        </w:rPr>
        <w:t xml:space="preserve"> </w:t>
      </w:r>
      <w:r w:rsidRPr="00A07F22">
        <w:rPr>
          <w:color w:val="auto"/>
        </w:rPr>
        <w:t>na</w:t>
      </w:r>
      <w:r w:rsidR="001A5DA9" w:rsidRPr="00A07F22">
        <w:rPr>
          <w:color w:val="auto"/>
        </w:rPr>
        <w:t xml:space="preserve"> </w:t>
      </w:r>
      <w:r w:rsidRPr="00A07F22">
        <w:rPr>
          <w:color w:val="auto"/>
        </w:rPr>
        <w:t>jej</w:t>
      </w:r>
      <w:r w:rsidR="001A5DA9" w:rsidRPr="00A07F22">
        <w:rPr>
          <w:color w:val="auto"/>
        </w:rPr>
        <w:t xml:space="preserve"> </w:t>
      </w:r>
      <w:r w:rsidRPr="00A07F22">
        <w:rPr>
          <w:color w:val="auto"/>
        </w:rPr>
        <w:t>wykonanie,</w:t>
      </w:r>
      <w:r w:rsidR="001A5DA9" w:rsidRPr="00A07F22">
        <w:rPr>
          <w:color w:val="auto"/>
        </w:rPr>
        <w:t xml:space="preserve"> </w:t>
      </w:r>
      <w:r w:rsidRPr="00A07F22">
        <w:rPr>
          <w:color w:val="auto"/>
        </w:rPr>
        <w:t>określone</w:t>
      </w:r>
      <w:r w:rsidR="001A5DA9" w:rsidRPr="00A07F22">
        <w:rPr>
          <w:color w:val="auto"/>
        </w:rPr>
        <w:t xml:space="preserve"> </w:t>
      </w:r>
      <w:r w:rsidRPr="00A07F22">
        <w:rPr>
          <w:color w:val="auto"/>
        </w:rPr>
        <w:t>dla</w:t>
      </w:r>
      <w:r w:rsidR="001A5DA9" w:rsidRPr="00A07F22">
        <w:rPr>
          <w:color w:val="auto"/>
        </w:rPr>
        <w:t xml:space="preserve"> </w:t>
      </w:r>
      <w:r w:rsidRPr="00A07F22">
        <w:rPr>
          <w:color w:val="auto"/>
        </w:rPr>
        <w:t>tej</w:t>
      </w:r>
      <w:r w:rsidR="001A5DA9" w:rsidRPr="00A07F22">
        <w:rPr>
          <w:color w:val="auto"/>
        </w:rPr>
        <w:t xml:space="preserve"> </w:t>
      </w:r>
      <w:r w:rsidRPr="00A07F22">
        <w:rPr>
          <w:color w:val="auto"/>
        </w:rPr>
        <w:t>roboty</w:t>
      </w:r>
      <w:r w:rsidR="001A5DA9" w:rsidRPr="00A07F22">
        <w:rPr>
          <w:color w:val="auto"/>
        </w:rPr>
        <w:t xml:space="preserve"> </w:t>
      </w:r>
      <w:r w:rsidRPr="00A07F22">
        <w:rPr>
          <w:color w:val="auto"/>
        </w:rPr>
        <w:t>w</w:t>
      </w:r>
      <w:r w:rsidR="001A5DA9" w:rsidRPr="00A07F22">
        <w:rPr>
          <w:color w:val="auto"/>
        </w:rPr>
        <w:t xml:space="preserve"> </w:t>
      </w:r>
      <w:r w:rsidRPr="00A07F22">
        <w:rPr>
          <w:color w:val="auto"/>
        </w:rPr>
        <w:t>SST</w:t>
      </w:r>
      <w:r w:rsidR="001A5DA9" w:rsidRPr="00A07F22">
        <w:rPr>
          <w:color w:val="auto"/>
        </w:rPr>
        <w:t xml:space="preserve"> </w:t>
      </w:r>
      <w:r w:rsidRPr="00A07F22">
        <w:rPr>
          <w:color w:val="auto"/>
        </w:rPr>
        <w:t>i</w:t>
      </w:r>
      <w:r w:rsidR="001A5DA9" w:rsidRPr="00A07F22">
        <w:rPr>
          <w:color w:val="auto"/>
        </w:rPr>
        <w:t xml:space="preserve"> </w:t>
      </w:r>
      <w:r w:rsidRPr="00A07F22">
        <w:rPr>
          <w:color w:val="auto"/>
        </w:rPr>
        <w:t>w</w:t>
      </w:r>
      <w:r w:rsidR="001A5DA9" w:rsidRPr="00A07F22">
        <w:rPr>
          <w:color w:val="auto"/>
        </w:rPr>
        <w:t xml:space="preserve"> </w:t>
      </w:r>
      <w:r w:rsidRPr="00A07F22">
        <w:rPr>
          <w:color w:val="auto"/>
        </w:rPr>
        <w:t>dokumentacji</w:t>
      </w:r>
      <w:r w:rsidR="001A5DA9" w:rsidRPr="00A07F22">
        <w:rPr>
          <w:color w:val="auto"/>
        </w:rPr>
        <w:t xml:space="preserve"> </w:t>
      </w:r>
      <w:r w:rsidRPr="00A07F22">
        <w:rPr>
          <w:color w:val="auto"/>
        </w:rPr>
        <w:t>projektowej.</w:t>
      </w:r>
    </w:p>
    <w:p w14:paraId="5581C118" w14:textId="77777777" w:rsidR="00ED3A1A" w:rsidRPr="00A07F22" w:rsidRDefault="006A2646" w:rsidP="00FC5955">
      <w:pPr>
        <w:pStyle w:val="Akapit"/>
        <w:rPr>
          <w:color w:val="auto"/>
        </w:rPr>
      </w:pPr>
      <w:r w:rsidRPr="00A07F22">
        <w:rPr>
          <w:color w:val="auto"/>
        </w:rPr>
        <w:t>Ceny</w:t>
      </w:r>
      <w:r w:rsidR="001A5DA9" w:rsidRPr="00A07F22">
        <w:rPr>
          <w:color w:val="auto"/>
        </w:rPr>
        <w:t xml:space="preserve"> </w:t>
      </w:r>
      <w:r w:rsidRPr="00A07F22">
        <w:rPr>
          <w:color w:val="auto"/>
        </w:rPr>
        <w:t>jednostkowe</w:t>
      </w:r>
      <w:r w:rsidR="001A5DA9" w:rsidRPr="00A07F22">
        <w:rPr>
          <w:color w:val="auto"/>
        </w:rPr>
        <w:t xml:space="preserve"> </w:t>
      </w:r>
      <w:r w:rsidRPr="00A07F22">
        <w:rPr>
          <w:color w:val="auto"/>
        </w:rPr>
        <w:t>lub</w:t>
      </w:r>
      <w:r w:rsidR="001A5DA9" w:rsidRPr="00A07F22">
        <w:rPr>
          <w:color w:val="auto"/>
        </w:rPr>
        <w:t xml:space="preserve"> </w:t>
      </w:r>
      <w:r w:rsidRPr="00A07F22">
        <w:rPr>
          <w:color w:val="auto"/>
        </w:rPr>
        <w:t>kwoty</w:t>
      </w:r>
      <w:r w:rsidR="001A5DA9" w:rsidRPr="00A07F22">
        <w:rPr>
          <w:color w:val="auto"/>
        </w:rPr>
        <w:t xml:space="preserve"> </w:t>
      </w:r>
      <w:r w:rsidRPr="00A07F22">
        <w:rPr>
          <w:color w:val="auto"/>
        </w:rPr>
        <w:t>ryczałtowe</w:t>
      </w:r>
      <w:r w:rsidR="001A5DA9" w:rsidRPr="00A07F22">
        <w:rPr>
          <w:color w:val="auto"/>
        </w:rPr>
        <w:t xml:space="preserve"> </w:t>
      </w:r>
      <w:r w:rsidRPr="00A07F22">
        <w:rPr>
          <w:color w:val="auto"/>
        </w:rPr>
        <w:t>robót</w:t>
      </w:r>
      <w:r w:rsidR="001A5DA9" w:rsidRPr="00A07F22">
        <w:rPr>
          <w:color w:val="auto"/>
        </w:rPr>
        <w:t xml:space="preserve"> </w:t>
      </w:r>
      <w:r w:rsidRPr="00A07F22">
        <w:rPr>
          <w:color w:val="auto"/>
        </w:rPr>
        <w:t>będą</w:t>
      </w:r>
      <w:r w:rsidR="001A5DA9" w:rsidRPr="00A07F22">
        <w:rPr>
          <w:color w:val="auto"/>
        </w:rPr>
        <w:t xml:space="preserve"> </w:t>
      </w:r>
      <w:r w:rsidRPr="00A07F22">
        <w:rPr>
          <w:color w:val="auto"/>
        </w:rPr>
        <w:t>obejmować:</w:t>
      </w:r>
    </w:p>
    <w:p w14:paraId="6DD99194" w14:textId="77777777" w:rsidR="00ED3A1A" w:rsidRPr="00A07F22" w:rsidRDefault="006A2646" w:rsidP="00BF0669">
      <w:pPr>
        <w:pStyle w:val="-mylnik"/>
        <w:ind w:left="709" w:hanging="283"/>
        <w:rPr>
          <w:color w:val="auto"/>
        </w:rPr>
      </w:pPr>
      <w:r w:rsidRPr="00A07F22">
        <w:rPr>
          <w:color w:val="auto"/>
        </w:rPr>
        <w:t>robociznę</w:t>
      </w:r>
      <w:r w:rsidR="001A5DA9" w:rsidRPr="00A07F22">
        <w:rPr>
          <w:color w:val="auto"/>
        </w:rPr>
        <w:t xml:space="preserve"> </w:t>
      </w:r>
      <w:r w:rsidRPr="00A07F22">
        <w:rPr>
          <w:color w:val="auto"/>
        </w:rPr>
        <w:t>bezpośrednią</w:t>
      </w:r>
      <w:r w:rsidR="001A5DA9" w:rsidRPr="00A07F22">
        <w:rPr>
          <w:color w:val="auto"/>
        </w:rPr>
        <w:t xml:space="preserve"> </w:t>
      </w:r>
      <w:r w:rsidRPr="00A07F22">
        <w:rPr>
          <w:color w:val="auto"/>
        </w:rPr>
        <w:t>wraz</w:t>
      </w:r>
      <w:r w:rsidR="001A5DA9" w:rsidRPr="00A07F22">
        <w:rPr>
          <w:color w:val="auto"/>
        </w:rPr>
        <w:t xml:space="preserve"> </w:t>
      </w:r>
      <w:r w:rsidRPr="00A07F22">
        <w:rPr>
          <w:color w:val="auto"/>
        </w:rPr>
        <w:t>z</w:t>
      </w:r>
      <w:r w:rsidR="001A5DA9" w:rsidRPr="00A07F22">
        <w:rPr>
          <w:color w:val="auto"/>
        </w:rPr>
        <w:t xml:space="preserve"> </w:t>
      </w:r>
      <w:r w:rsidRPr="00A07F22">
        <w:rPr>
          <w:color w:val="auto"/>
        </w:rPr>
        <w:t>towarzyszącymi</w:t>
      </w:r>
      <w:r w:rsidR="001A5DA9" w:rsidRPr="00A07F22">
        <w:rPr>
          <w:color w:val="auto"/>
        </w:rPr>
        <w:t xml:space="preserve"> </w:t>
      </w:r>
      <w:r w:rsidRPr="00A07F22">
        <w:rPr>
          <w:color w:val="auto"/>
        </w:rPr>
        <w:t>kosztami,</w:t>
      </w:r>
    </w:p>
    <w:p w14:paraId="4EB2CF21" w14:textId="77777777" w:rsidR="00ED3A1A" w:rsidRPr="00A07F22" w:rsidRDefault="006A2646" w:rsidP="00BF0669">
      <w:pPr>
        <w:pStyle w:val="-mylnik"/>
        <w:ind w:left="709" w:hanging="283"/>
        <w:rPr>
          <w:color w:val="auto"/>
        </w:rPr>
      </w:pPr>
      <w:r w:rsidRPr="00A07F22">
        <w:rPr>
          <w:color w:val="auto"/>
        </w:rPr>
        <w:t>wartość</w:t>
      </w:r>
      <w:r w:rsidR="001A5DA9" w:rsidRPr="00A07F22">
        <w:rPr>
          <w:color w:val="auto"/>
        </w:rPr>
        <w:t xml:space="preserve"> </w:t>
      </w:r>
      <w:r w:rsidRPr="00A07F22">
        <w:rPr>
          <w:color w:val="auto"/>
        </w:rPr>
        <w:t>zużytych</w:t>
      </w:r>
      <w:r w:rsidR="001A5DA9" w:rsidRPr="00A07F22">
        <w:rPr>
          <w:color w:val="auto"/>
        </w:rPr>
        <w:t xml:space="preserve"> </w:t>
      </w:r>
      <w:r w:rsidRPr="00A07F22">
        <w:rPr>
          <w:color w:val="auto"/>
        </w:rPr>
        <w:t>materiałów</w:t>
      </w:r>
      <w:r w:rsidR="001A5DA9" w:rsidRPr="00A07F22">
        <w:rPr>
          <w:color w:val="auto"/>
        </w:rPr>
        <w:t xml:space="preserve"> </w:t>
      </w:r>
      <w:r w:rsidRPr="00A07F22">
        <w:rPr>
          <w:color w:val="auto"/>
        </w:rPr>
        <w:t>wraz</w:t>
      </w:r>
      <w:r w:rsidR="001A5DA9" w:rsidRPr="00A07F22">
        <w:rPr>
          <w:color w:val="auto"/>
        </w:rPr>
        <w:t xml:space="preserve"> </w:t>
      </w:r>
      <w:r w:rsidRPr="00A07F22">
        <w:rPr>
          <w:color w:val="auto"/>
        </w:rPr>
        <w:t>z</w:t>
      </w:r>
      <w:r w:rsidR="001A5DA9" w:rsidRPr="00A07F22">
        <w:rPr>
          <w:color w:val="auto"/>
        </w:rPr>
        <w:t xml:space="preserve"> </w:t>
      </w:r>
      <w:r w:rsidRPr="00A07F22">
        <w:rPr>
          <w:color w:val="auto"/>
        </w:rPr>
        <w:t>kosztami</w:t>
      </w:r>
      <w:r w:rsidR="001A5DA9" w:rsidRPr="00A07F22">
        <w:rPr>
          <w:color w:val="auto"/>
        </w:rPr>
        <w:t xml:space="preserve"> </w:t>
      </w:r>
      <w:r w:rsidRPr="00A07F22">
        <w:rPr>
          <w:color w:val="auto"/>
        </w:rPr>
        <w:t>zakupu,</w:t>
      </w:r>
      <w:r w:rsidR="001A5DA9" w:rsidRPr="00A07F22">
        <w:rPr>
          <w:color w:val="auto"/>
        </w:rPr>
        <w:t xml:space="preserve"> </w:t>
      </w:r>
      <w:r w:rsidRPr="00A07F22">
        <w:rPr>
          <w:color w:val="auto"/>
        </w:rPr>
        <w:t>magazynowania,</w:t>
      </w:r>
      <w:r w:rsidR="001A5DA9" w:rsidRPr="00A07F22">
        <w:rPr>
          <w:color w:val="auto"/>
        </w:rPr>
        <w:t xml:space="preserve"> </w:t>
      </w:r>
      <w:r w:rsidRPr="00A07F22">
        <w:rPr>
          <w:color w:val="auto"/>
        </w:rPr>
        <w:t>ewentualnych</w:t>
      </w:r>
      <w:r w:rsidR="001A5DA9" w:rsidRPr="00A07F22">
        <w:rPr>
          <w:color w:val="auto"/>
        </w:rPr>
        <w:t xml:space="preserve"> </w:t>
      </w:r>
      <w:r w:rsidRPr="00A07F22">
        <w:rPr>
          <w:color w:val="auto"/>
        </w:rPr>
        <w:t>ubytków</w:t>
      </w:r>
      <w:r w:rsidR="001A5DA9" w:rsidRPr="00A07F22">
        <w:rPr>
          <w:color w:val="auto"/>
        </w:rPr>
        <w:t xml:space="preserve"> </w:t>
      </w:r>
      <w:r w:rsidRPr="00A07F22">
        <w:rPr>
          <w:color w:val="auto"/>
        </w:rPr>
        <w:t>i</w:t>
      </w:r>
      <w:r w:rsidR="001A5DA9" w:rsidRPr="00A07F22">
        <w:rPr>
          <w:color w:val="auto"/>
        </w:rPr>
        <w:t xml:space="preserve"> </w:t>
      </w:r>
      <w:r w:rsidRPr="00A07F22">
        <w:rPr>
          <w:color w:val="auto"/>
        </w:rPr>
        <w:t>transportu</w:t>
      </w:r>
      <w:r w:rsidR="001A5DA9" w:rsidRPr="00A07F22">
        <w:rPr>
          <w:color w:val="auto"/>
        </w:rPr>
        <w:t xml:space="preserve"> </w:t>
      </w:r>
      <w:r w:rsidRPr="00A07F22">
        <w:rPr>
          <w:color w:val="auto"/>
        </w:rPr>
        <w:t>na</w:t>
      </w:r>
      <w:r w:rsidR="001A5DA9" w:rsidRPr="00A07F22">
        <w:rPr>
          <w:color w:val="auto"/>
        </w:rPr>
        <w:t xml:space="preserve"> </w:t>
      </w:r>
      <w:r w:rsidRPr="00A07F22">
        <w:rPr>
          <w:color w:val="auto"/>
        </w:rPr>
        <w:t>teren</w:t>
      </w:r>
      <w:r w:rsidR="001A5DA9" w:rsidRPr="00A07F22">
        <w:rPr>
          <w:color w:val="auto"/>
        </w:rPr>
        <w:t xml:space="preserve"> </w:t>
      </w:r>
      <w:r w:rsidRPr="00A07F22">
        <w:rPr>
          <w:color w:val="auto"/>
        </w:rPr>
        <w:t>budowy,</w:t>
      </w:r>
    </w:p>
    <w:p w14:paraId="3CC10246" w14:textId="77777777" w:rsidR="00ED3A1A" w:rsidRPr="00A07F22" w:rsidRDefault="006A2646" w:rsidP="00BF0669">
      <w:pPr>
        <w:pStyle w:val="-mylnik"/>
        <w:ind w:left="709" w:hanging="283"/>
        <w:rPr>
          <w:color w:val="auto"/>
        </w:rPr>
      </w:pPr>
      <w:r w:rsidRPr="00A07F22">
        <w:rPr>
          <w:color w:val="auto"/>
        </w:rPr>
        <w:lastRenderedPageBreak/>
        <w:t>wartość</w:t>
      </w:r>
      <w:r w:rsidR="001A5DA9" w:rsidRPr="00A07F22">
        <w:rPr>
          <w:color w:val="auto"/>
        </w:rPr>
        <w:t xml:space="preserve"> </w:t>
      </w:r>
      <w:r w:rsidRPr="00A07F22">
        <w:rPr>
          <w:color w:val="auto"/>
        </w:rPr>
        <w:t>pracy</w:t>
      </w:r>
      <w:r w:rsidR="001A5DA9" w:rsidRPr="00A07F22">
        <w:rPr>
          <w:color w:val="auto"/>
        </w:rPr>
        <w:t xml:space="preserve"> </w:t>
      </w:r>
      <w:r w:rsidRPr="00A07F22">
        <w:rPr>
          <w:color w:val="auto"/>
        </w:rPr>
        <w:t>sprzętu</w:t>
      </w:r>
      <w:r w:rsidR="001A5DA9" w:rsidRPr="00A07F22">
        <w:rPr>
          <w:color w:val="auto"/>
        </w:rPr>
        <w:t xml:space="preserve"> </w:t>
      </w:r>
      <w:r w:rsidRPr="00A07F22">
        <w:rPr>
          <w:color w:val="auto"/>
        </w:rPr>
        <w:t>wraz</w:t>
      </w:r>
      <w:r w:rsidR="001A5DA9" w:rsidRPr="00A07F22">
        <w:rPr>
          <w:color w:val="auto"/>
        </w:rPr>
        <w:t xml:space="preserve"> </w:t>
      </w:r>
      <w:r w:rsidRPr="00A07F22">
        <w:rPr>
          <w:color w:val="auto"/>
        </w:rPr>
        <w:t>z</w:t>
      </w:r>
      <w:r w:rsidR="001A5DA9" w:rsidRPr="00A07F22">
        <w:rPr>
          <w:color w:val="auto"/>
        </w:rPr>
        <w:t xml:space="preserve"> </w:t>
      </w:r>
      <w:r w:rsidRPr="00A07F22">
        <w:rPr>
          <w:color w:val="auto"/>
        </w:rPr>
        <w:t>towarzyszącymi</w:t>
      </w:r>
      <w:r w:rsidR="001A5DA9" w:rsidRPr="00A07F22">
        <w:rPr>
          <w:color w:val="auto"/>
        </w:rPr>
        <w:t xml:space="preserve"> </w:t>
      </w:r>
      <w:r w:rsidRPr="00A07F22">
        <w:rPr>
          <w:color w:val="auto"/>
        </w:rPr>
        <w:t>kosztami,</w:t>
      </w:r>
    </w:p>
    <w:p w14:paraId="538116BD" w14:textId="77777777" w:rsidR="00ED3A1A" w:rsidRPr="00A07F22" w:rsidRDefault="006A2646" w:rsidP="00BF0669">
      <w:pPr>
        <w:pStyle w:val="Akapit"/>
        <w:numPr>
          <w:ilvl w:val="0"/>
          <w:numId w:val="5"/>
        </w:numPr>
        <w:spacing w:after="0"/>
        <w:ind w:hanging="294"/>
        <w:rPr>
          <w:color w:val="auto"/>
        </w:rPr>
      </w:pPr>
      <w:r w:rsidRPr="00A07F22">
        <w:rPr>
          <w:color w:val="auto"/>
        </w:rPr>
        <w:t>koszty</w:t>
      </w:r>
      <w:r w:rsidR="001A5DA9" w:rsidRPr="00A07F22">
        <w:rPr>
          <w:color w:val="auto"/>
        </w:rPr>
        <w:t xml:space="preserve"> </w:t>
      </w:r>
      <w:r w:rsidRPr="00A07F22">
        <w:rPr>
          <w:color w:val="auto"/>
        </w:rPr>
        <w:t>pośrednie,</w:t>
      </w:r>
      <w:r w:rsidR="001A5DA9" w:rsidRPr="00A07F22">
        <w:rPr>
          <w:color w:val="auto"/>
        </w:rPr>
        <w:t xml:space="preserve"> </w:t>
      </w:r>
      <w:r w:rsidRPr="00A07F22">
        <w:rPr>
          <w:color w:val="auto"/>
        </w:rPr>
        <w:t>zysk</w:t>
      </w:r>
      <w:r w:rsidR="001A5DA9" w:rsidRPr="00A07F22">
        <w:rPr>
          <w:color w:val="auto"/>
        </w:rPr>
        <w:t xml:space="preserve"> </w:t>
      </w:r>
      <w:r w:rsidRPr="00A07F22">
        <w:rPr>
          <w:color w:val="auto"/>
        </w:rPr>
        <w:t>kalkulacyjny</w:t>
      </w:r>
      <w:r w:rsidR="001A5DA9" w:rsidRPr="00A07F22">
        <w:rPr>
          <w:color w:val="auto"/>
        </w:rPr>
        <w:t xml:space="preserve"> </w:t>
      </w:r>
      <w:r w:rsidRPr="00A07F22">
        <w:rPr>
          <w:color w:val="auto"/>
        </w:rPr>
        <w:t>i</w:t>
      </w:r>
      <w:r w:rsidR="001A5DA9" w:rsidRPr="00A07F22">
        <w:rPr>
          <w:color w:val="auto"/>
        </w:rPr>
        <w:t xml:space="preserve"> </w:t>
      </w:r>
      <w:r w:rsidRPr="00A07F22">
        <w:rPr>
          <w:color w:val="auto"/>
        </w:rPr>
        <w:t>ryzyko,</w:t>
      </w:r>
    </w:p>
    <w:p w14:paraId="1A522C4D" w14:textId="77777777" w:rsidR="00ED3A1A" w:rsidRPr="00A07F22" w:rsidRDefault="006A2646" w:rsidP="00BF0669">
      <w:pPr>
        <w:pStyle w:val="Akapit"/>
        <w:numPr>
          <w:ilvl w:val="0"/>
          <w:numId w:val="5"/>
        </w:numPr>
        <w:ind w:hanging="294"/>
        <w:rPr>
          <w:color w:val="auto"/>
        </w:rPr>
      </w:pPr>
      <w:r w:rsidRPr="00A07F22">
        <w:rPr>
          <w:color w:val="auto"/>
        </w:rPr>
        <w:t>podatki</w:t>
      </w:r>
      <w:r w:rsidR="001A5DA9" w:rsidRPr="00A07F22">
        <w:rPr>
          <w:color w:val="auto"/>
        </w:rPr>
        <w:t xml:space="preserve"> </w:t>
      </w:r>
      <w:r w:rsidRPr="00A07F22">
        <w:rPr>
          <w:color w:val="auto"/>
        </w:rPr>
        <w:t>obliczone</w:t>
      </w:r>
      <w:r w:rsidR="001A5DA9" w:rsidRPr="00A07F22">
        <w:rPr>
          <w:color w:val="auto"/>
        </w:rPr>
        <w:t xml:space="preserve"> </w:t>
      </w:r>
      <w:r w:rsidRPr="00A07F22">
        <w:rPr>
          <w:color w:val="auto"/>
        </w:rPr>
        <w:t>zgodnie</w:t>
      </w:r>
      <w:r w:rsidR="001A5DA9" w:rsidRPr="00A07F22">
        <w:rPr>
          <w:color w:val="auto"/>
        </w:rPr>
        <w:t xml:space="preserve"> </w:t>
      </w:r>
      <w:r w:rsidRPr="00A07F22">
        <w:rPr>
          <w:color w:val="auto"/>
        </w:rPr>
        <w:t>z</w:t>
      </w:r>
      <w:r w:rsidR="001A5DA9" w:rsidRPr="00A07F22">
        <w:rPr>
          <w:color w:val="auto"/>
        </w:rPr>
        <w:t xml:space="preserve"> </w:t>
      </w:r>
      <w:r w:rsidRPr="00A07F22">
        <w:rPr>
          <w:color w:val="auto"/>
        </w:rPr>
        <w:t>obowiązującymi</w:t>
      </w:r>
      <w:r w:rsidR="001A5DA9" w:rsidRPr="00A07F22">
        <w:rPr>
          <w:color w:val="auto"/>
        </w:rPr>
        <w:t xml:space="preserve"> </w:t>
      </w:r>
      <w:r w:rsidRPr="00A07F22">
        <w:rPr>
          <w:color w:val="auto"/>
        </w:rPr>
        <w:t>przepisami.</w:t>
      </w:r>
    </w:p>
    <w:p w14:paraId="5D7A3F11" w14:textId="77777777" w:rsidR="00ED3A1A" w:rsidRPr="00A07F22" w:rsidRDefault="006A2646" w:rsidP="00FC5955">
      <w:pPr>
        <w:pStyle w:val="Akapit"/>
        <w:rPr>
          <w:color w:val="auto"/>
        </w:rPr>
      </w:pPr>
      <w:r w:rsidRPr="00A07F22">
        <w:rPr>
          <w:color w:val="auto"/>
        </w:rPr>
        <w:t>Do</w:t>
      </w:r>
      <w:r w:rsidR="001A5DA9" w:rsidRPr="00A07F22">
        <w:rPr>
          <w:color w:val="auto"/>
        </w:rPr>
        <w:t xml:space="preserve"> </w:t>
      </w:r>
      <w:r w:rsidRPr="00A07F22">
        <w:rPr>
          <w:color w:val="auto"/>
        </w:rPr>
        <w:t>cen</w:t>
      </w:r>
      <w:r w:rsidR="001A5DA9" w:rsidRPr="00A07F22">
        <w:rPr>
          <w:color w:val="auto"/>
        </w:rPr>
        <w:t xml:space="preserve"> </w:t>
      </w:r>
      <w:r w:rsidRPr="00A07F22">
        <w:rPr>
          <w:color w:val="auto"/>
        </w:rPr>
        <w:t>jednostkowych</w:t>
      </w:r>
      <w:r w:rsidR="001A5DA9" w:rsidRPr="00A07F22">
        <w:rPr>
          <w:color w:val="auto"/>
        </w:rPr>
        <w:t xml:space="preserve"> </w:t>
      </w:r>
      <w:r w:rsidRPr="00A07F22">
        <w:rPr>
          <w:color w:val="auto"/>
        </w:rPr>
        <w:t>nie</w:t>
      </w:r>
      <w:r w:rsidR="001A5DA9" w:rsidRPr="00A07F22">
        <w:rPr>
          <w:color w:val="auto"/>
        </w:rPr>
        <w:t xml:space="preserve"> </w:t>
      </w:r>
      <w:r w:rsidRPr="00A07F22">
        <w:rPr>
          <w:color w:val="auto"/>
        </w:rPr>
        <w:t>należy</w:t>
      </w:r>
      <w:r w:rsidR="001A5DA9" w:rsidRPr="00A07F22">
        <w:rPr>
          <w:color w:val="auto"/>
        </w:rPr>
        <w:t xml:space="preserve"> </w:t>
      </w:r>
      <w:r w:rsidRPr="00A07F22">
        <w:rPr>
          <w:color w:val="auto"/>
        </w:rPr>
        <w:t>wliczać</w:t>
      </w:r>
      <w:r w:rsidR="001A5DA9" w:rsidRPr="00A07F22">
        <w:rPr>
          <w:color w:val="auto"/>
        </w:rPr>
        <w:t xml:space="preserve"> </w:t>
      </w:r>
      <w:r w:rsidRPr="00A07F22">
        <w:rPr>
          <w:color w:val="auto"/>
        </w:rPr>
        <w:t>podatku</w:t>
      </w:r>
      <w:r w:rsidR="001A5DA9" w:rsidRPr="00A07F22">
        <w:rPr>
          <w:color w:val="auto"/>
        </w:rPr>
        <w:t xml:space="preserve"> </w:t>
      </w:r>
      <w:r w:rsidRPr="00A07F22">
        <w:rPr>
          <w:color w:val="auto"/>
        </w:rPr>
        <w:t>VAT.</w:t>
      </w:r>
    </w:p>
    <w:p w14:paraId="35D258C0" w14:textId="77777777" w:rsidR="00BF0669" w:rsidRPr="00A07F22" w:rsidRDefault="00BF0669" w:rsidP="00BF0669">
      <w:pPr>
        <w:pStyle w:val="11podpkt"/>
        <w:rPr>
          <w:color w:val="auto"/>
        </w:rPr>
      </w:pPr>
      <w:r w:rsidRPr="00A07F22">
        <w:rPr>
          <w:color w:val="auto"/>
        </w:rPr>
        <w:t>9.2. Cena jednostki obmiarowej</w:t>
      </w:r>
    </w:p>
    <w:p w14:paraId="61A394F7" w14:textId="2BA47391" w:rsidR="00BF0669" w:rsidRPr="00A07F22" w:rsidRDefault="00BF0669" w:rsidP="00BF0669">
      <w:pPr>
        <w:pStyle w:val="Akapit"/>
        <w:spacing w:after="0"/>
        <w:rPr>
          <w:color w:val="auto"/>
        </w:rPr>
      </w:pPr>
      <w:r w:rsidRPr="00A07F22">
        <w:rPr>
          <w:color w:val="auto"/>
        </w:rPr>
        <w:t xml:space="preserve">Cena 1 m wykonanej i odebranej kanalizacji </w:t>
      </w:r>
      <w:r w:rsidR="00931BEE">
        <w:rPr>
          <w:color w:val="auto"/>
        </w:rPr>
        <w:t>sanitarnej</w:t>
      </w:r>
      <w:r w:rsidRPr="00A07F22">
        <w:rPr>
          <w:color w:val="auto"/>
        </w:rPr>
        <w:t xml:space="preserve"> obejmuje:</w:t>
      </w:r>
    </w:p>
    <w:p w14:paraId="5B96B20D" w14:textId="77777777" w:rsidR="00BF0669" w:rsidRPr="00A07F22" w:rsidRDefault="00BF0669" w:rsidP="00BF0669">
      <w:pPr>
        <w:pStyle w:val="1Pkt"/>
        <w:spacing w:before="0"/>
        <w:rPr>
          <w:b w:val="0"/>
          <w:bCs w:val="0"/>
          <w:color w:val="auto"/>
          <w:sz w:val="20"/>
        </w:rPr>
      </w:pPr>
      <w:r w:rsidRPr="00A07F22">
        <w:rPr>
          <w:b w:val="0"/>
          <w:bCs w:val="0"/>
          <w:color w:val="auto"/>
          <w:sz w:val="20"/>
        </w:rPr>
        <w:t>- dostawę materiałów,</w:t>
      </w:r>
    </w:p>
    <w:p w14:paraId="3F399342" w14:textId="77777777" w:rsidR="00BF0669" w:rsidRPr="00A07F22" w:rsidRDefault="00BF0669" w:rsidP="00BF0669">
      <w:pPr>
        <w:pStyle w:val="1Pkt"/>
        <w:rPr>
          <w:b w:val="0"/>
          <w:bCs w:val="0"/>
          <w:color w:val="auto"/>
          <w:sz w:val="20"/>
        </w:rPr>
      </w:pPr>
      <w:r w:rsidRPr="00A07F22">
        <w:rPr>
          <w:b w:val="0"/>
          <w:bCs w:val="0"/>
          <w:color w:val="auto"/>
          <w:sz w:val="20"/>
        </w:rPr>
        <w:t>- wykonanie robót przygotowawczych</w:t>
      </w:r>
    </w:p>
    <w:p w14:paraId="1ED33274" w14:textId="77777777" w:rsidR="00BF0669" w:rsidRPr="00A07F22" w:rsidRDefault="00BF0669" w:rsidP="00BF0669">
      <w:pPr>
        <w:pStyle w:val="1Pkt"/>
        <w:rPr>
          <w:b w:val="0"/>
          <w:bCs w:val="0"/>
          <w:color w:val="auto"/>
          <w:sz w:val="20"/>
        </w:rPr>
      </w:pPr>
      <w:r w:rsidRPr="00A07F22">
        <w:rPr>
          <w:b w:val="0"/>
          <w:bCs w:val="0"/>
          <w:color w:val="auto"/>
          <w:sz w:val="20"/>
        </w:rPr>
        <w:t>- wykonanie wykopu w gruncie kat. I-IV wraz z umocowaniem ścian wykopu i jego odwodnieniem i odpompowaniem wody,</w:t>
      </w:r>
    </w:p>
    <w:p w14:paraId="27436010" w14:textId="77777777" w:rsidR="00BF0669" w:rsidRPr="00A07F22" w:rsidRDefault="00BF0669" w:rsidP="00BF0669">
      <w:pPr>
        <w:pStyle w:val="1Pkt"/>
        <w:rPr>
          <w:b w:val="0"/>
          <w:bCs w:val="0"/>
          <w:color w:val="auto"/>
          <w:sz w:val="20"/>
        </w:rPr>
      </w:pPr>
      <w:r w:rsidRPr="00A07F22">
        <w:rPr>
          <w:b w:val="0"/>
          <w:bCs w:val="0"/>
          <w:color w:val="auto"/>
          <w:sz w:val="20"/>
        </w:rPr>
        <w:t>- przygotowanie podłoża i fundamentu</w:t>
      </w:r>
      <w:r w:rsidR="00995280">
        <w:rPr>
          <w:b w:val="0"/>
          <w:bCs w:val="0"/>
          <w:color w:val="auto"/>
          <w:sz w:val="20"/>
        </w:rPr>
        <w:t>,</w:t>
      </w:r>
    </w:p>
    <w:p w14:paraId="5EC90A12" w14:textId="77777777" w:rsidR="00BF0669" w:rsidRPr="00A07F22" w:rsidRDefault="00BF0669" w:rsidP="00BF0669">
      <w:pPr>
        <w:pStyle w:val="1Pkt"/>
        <w:rPr>
          <w:b w:val="0"/>
          <w:bCs w:val="0"/>
          <w:color w:val="auto"/>
          <w:sz w:val="20"/>
        </w:rPr>
      </w:pPr>
      <w:r w:rsidRPr="00A07F22">
        <w:rPr>
          <w:b w:val="0"/>
          <w:bCs w:val="0"/>
          <w:color w:val="auto"/>
          <w:sz w:val="20"/>
        </w:rPr>
        <w:t xml:space="preserve">- wykonanie </w:t>
      </w:r>
      <w:r w:rsidR="00EA7F39" w:rsidRPr="00A07F22">
        <w:rPr>
          <w:b w:val="0"/>
          <w:bCs w:val="0"/>
          <w:color w:val="auto"/>
          <w:sz w:val="20"/>
        </w:rPr>
        <w:t>warstwy drenażowej,</w:t>
      </w:r>
    </w:p>
    <w:p w14:paraId="0F7E917D" w14:textId="149E54BD" w:rsidR="00BF0669" w:rsidRPr="00A07F22" w:rsidRDefault="00BF0669" w:rsidP="00BF0669">
      <w:pPr>
        <w:pStyle w:val="1Pkt"/>
        <w:rPr>
          <w:b w:val="0"/>
          <w:bCs w:val="0"/>
          <w:color w:val="auto"/>
          <w:sz w:val="20"/>
        </w:rPr>
      </w:pPr>
      <w:r w:rsidRPr="00A07F22">
        <w:rPr>
          <w:b w:val="0"/>
          <w:bCs w:val="0"/>
          <w:color w:val="auto"/>
          <w:sz w:val="20"/>
        </w:rPr>
        <w:t>- ułożenie przewodów kanalizacyjnych, przy</w:t>
      </w:r>
      <w:r w:rsidR="00BA5C9E">
        <w:rPr>
          <w:b w:val="0"/>
          <w:bCs w:val="0"/>
          <w:color w:val="auto"/>
          <w:sz w:val="20"/>
        </w:rPr>
        <w:t>łączy</w:t>
      </w:r>
      <w:r w:rsidRPr="00A07F22">
        <w:rPr>
          <w:b w:val="0"/>
          <w:bCs w:val="0"/>
          <w:color w:val="auto"/>
          <w:sz w:val="20"/>
        </w:rPr>
        <w:t>,</w:t>
      </w:r>
    </w:p>
    <w:p w14:paraId="05A01778" w14:textId="77777777" w:rsidR="00BF0669" w:rsidRPr="00A07F22" w:rsidRDefault="00BF0669" w:rsidP="00BF0669">
      <w:pPr>
        <w:pStyle w:val="1Pkt"/>
        <w:rPr>
          <w:b w:val="0"/>
          <w:bCs w:val="0"/>
          <w:color w:val="auto"/>
          <w:sz w:val="20"/>
        </w:rPr>
      </w:pPr>
      <w:r w:rsidRPr="00A07F22">
        <w:rPr>
          <w:b w:val="0"/>
          <w:bCs w:val="0"/>
          <w:color w:val="auto"/>
          <w:sz w:val="20"/>
        </w:rPr>
        <w:t>- wykonanie studni i studzienek ściekowych</w:t>
      </w:r>
      <w:r w:rsidR="00EA7F39" w:rsidRPr="00A07F22">
        <w:rPr>
          <w:b w:val="0"/>
          <w:bCs w:val="0"/>
          <w:color w:val="auto"/>
          <w:sz w:val="20"/>
        </w:rPr>
        <w:t>,</w:t>
      </w:r>
    </w:p>
    <w:p w14:paraId="69B10CC4" w14:textId="77777777" w:rsidR="00BF0669" w:rsidRPr="00A07F22" w:rsidRDefault="00BF0669" w:rsidP="00BF0669">
      <w:pPr>
        <w:pStyle w:val="1Pkt"/>
        <w:rPr>
          <w:b w:val="0"/>
          <w:bCs w:val="0"/>
          <w:color w:val="auto"/>
          <w:sz w:val="20"/>
        </w:rPr>
      </w:pPr>
      <w:r w:rsidRPr="00A07F22">
        <w:rPr>
          <w:b w:val="0"/>
          <w:bCs w:val="0"/>
          <w:color w:val="auto"/>
          <w:sz w:val="20"/>
        </w:rPr>
        <w:t>- wykonanie izolacji rur i studzienek</w:t>
      </w:r>
      <w:r w:rsidR="00EA7F39" w:rsidRPr="00A07F22">
        <w:rPr>
          <w:b w:val="0"/>
          <w:bCs w:val="0"/>
          <w:color w:val="auto"/>
          <w:sz w:val="20"/>
        </w:rPr>
        <w:t>,</w:t>
      </w:r>
    </w:p>
    <w:p w14:paraId="4843A18E" w14:textId="77777777" w:rsidR="00BF0669" w:rsidRPr="00A07F22" w:rsidRDefault="00BF0669" w:rsidP="00A07F22">
      <w:pPr>
        <w:pStyle w:val="1Pkt"/>
        <w:rPr>
          <w:b w:val="0"/>
          <w:bCs w:val="0"/>
          <w:color w:val="auto"/>
          <w:sz w:val="20"/>
        </w:rPr>
      </w:pPr>
      <w:r w:rsidRPr="00A07F22">
        <w:rPr>
          <w:b w:val="0"/>
          <w:bCs w:val="0"/>
          <w:color w:val="auto"/>
          <w:sz w:val="20"/>
        </w:rPr>
        <w:t>- zasypanie i zagęszczenie wykopu</w:t>
      </w:r>
      <w:r w:rsidR="00EA7F39" w:rsidRPr="00A07F22">
        <w:rPr>
          <w:b w:val="0"/>
          <w:bCs w:val="0"/>
          <w:color w:val="auto"/>
          <w:sz w:val="20"/>
        </w:rPr>
        <w:t>,</w:t>
      </w:r>
    </w:p>
    <w:p w14:paraId="5211C540" w14:textId="77777777" w:rsidR="00BF0669" w:rsidRPr="00A07F22" w:rsidRDefault="00BF0669" w:rsidP="00A07F22">
      <w:pPr>
        <w:pStyle w:val="1Pkt"/>
        <w:rPr>
          <w:b w:val="0"/>
          <w:bCs w:val="0"/>
          <w:color w:val="auto"/>
          <w:sz w:val="20"/>
        </w:rPr>
      </w:pPr>
      <w:r w:rsidRPr="00A07F22">
        <w:rPr>
          <w:b w:val="0"/>
          <w:bCs w:val="0"/>
          <w:color w:val="auto"/>
          <w:sz w:val="20"/>
        </w:rPr>
        <w:t>- pomiary i badania</w:t>
      </w:r>
      <w:r w:rsidR="00BA5C9E">
        <w:rPr>
          <w:b w:val="0"/>
          <w:bCs w:val="0"/>
          <w:color w:val="auto"/>
          <w:sz w:val="20"/>
        </w:rPr>
        <w:t>,</w:t>
      </w:r>
    </w:p>
    <w:p w14:paraId="0EC90EAE" w14:textId="77777777" w:rsidR="00BF0669" w:rsidRDefault="00BF0669" w:rsidP="00A07F22">
      <w:pPr>
        <w:pStyle w:val="1Pkt"/>
        <w:rPr>
          <w:b w:val="0"/>
          <w:bCs w:val="0"/>
          <w:color w:val="auto"/>
          <w:sz w:val="20"/>
        </w:rPr>
      </w:pPr>
      <w:r w:rsidRPr="00A07F22">
        <w:rPr>
          <w:b w:val="0"/>
          <w:bCs w:val="0"/>
          <w:color w:val="auto"/>
          <w:sz w:val="20"/>
        </w:rPr>
        <w:t>- wykonanie geodezyjnej inwentaryzacji powykonawczej.</w:t>
      </w:r>
    </w:p>
    <w:p w14:paraId="5244E84D" w14:textId="77777777" w:rsidR="00327FC8" w:rsidRPr="00327FC8" w:rsidRDefault="00327FC8" w:rsidP="00327FC8">
      <w:pPr>
        <w:pStyle w:val="Akapit"/>
        <w:spacing w:after="0"/>
        <w:rPr>
          <w:color w:val="auto"/>
        </w:rPr>
      </w:pPr>
      <w:r w:rsidRPr="00327FC8">
        <w:rPr>
          <w:color w:val="auto"/>
        </w:rPr>
        <w:t xml:space="preserve">Cena dla robót instalacyjnych dla rur wodociągowych z kształtkami zawiera: </w:t>
      </w:r>
    </w:p>
    <w:p w14:paraId="3890A991" w14:textId="77777777" w:rsidR="00327FC8" w:rsidRPr="00327FC8" w:rsidRDefault="00327FC8" w:rsidP="00327FC8">
      <w:pPr>
        <w:pStyle w:val="Akapit"/>
        <w:spacing w:after="0"/>
        <w:rPr>
          <w:color w:val="auto"/>
        </w:rPr>
      </w:pPr>
      <w:r w:rsidRPr="00327FC8">
        <w:rPr>
          <w:color w:val="auto"/>
        </w:rPr>
        <w:t xml:space="preserve">-  wykonanie robót przygotowawczych, tyczenie trasy, </w:t>
      </w:r>
    </w:p>
    <w:p w14:paraId="20C5E01E" w14:textId="77777777" w:rsidR="00327FC8" w:rsidRPr="00327FC8" w:rsidRDefault="00327FC8" w:rsidP="00327FC8">
      <w:pPr>
        <w:pStyle w:val="Akapit"/>
        <w:spacing w:after="0"/>
        <w:rPr>
          <w:color w:val="auto"/>
        </w:rPr>
      </w:pPr>
      <w:r w:rsidRPr="00327FC8">
        <w:rPr>
          <w:color w:val="auto"/>
        </w:rPr>
        <w:t xml:space="preserve">-  zakup, dostawę i montaż materiałów, </w:t>
      </w:r>
    </w:p>
    <w:p w14:paraId="62339A77" w14:textId="77777777" w:rsidR="00327FC8" w:rsidRPr="00327FC8" w:rsidRDefault="00327FC8" w:rsidP="00327FC8">
      <w:pPr>
        <w:pStyle w:val="Akapit"/>
        <w:spacing w:after="0"/>
        <w:rPr>
          <w:color w:val="auto"/>
        </w:rPr>
      </w:pPr>
      <w:r w:rsidRPr="00327FC8">
        <w:rPr>
          <w:color w:val="auto"/>
        </w:rPr>
        <w:t xml:space="preserve">-  przeprowadzenie pomiarów i badań wymaganych w ST. </w:t>
      </w:r>
    </w:p>
    <w:p w14:paraId="70B9B094" w14:textId="77777777" w:rsidR="00327FC8" w:rsidRPr="00327FC8" w:rsidRDefault="00327FC8" w:rsidP="00327FC8">
      <w:pPr>
        <w:pStyle w:val="Akapit"/>
        <w:spacing w:before="240" w:after="0"/>
        <w:rPr>
          <w:color w:val="auto"/>
        </w:rPr>
      </w:pPr>
      <w:r w:rsidRPr="00327FC8">
        <w:rPr>
          <w:color w:val="auto"/>
        </w:rPr>
        <w:t xml:space="preserve">Próby szczelności, płukanie, dezynfekcja  płatne są wg ceny obmiaru, która zawiera: </w:t>
      </w:r>
    </w:p>
    <w:p w14:paraId="1EB80671" w14:textId="77777777" w:rsidR="00327FC8" w:rsidRPr="00327FC8" w:rsidRDefault="00327FC8" w:rsidP="00327FC8">
      <w:pPr>
        <w:pStyle w:val="Akapit"/>
        <w:spacing w:after="0"/>
        <w:rPr>
          <w:color w:val="auto"/>
        </w:rPr>
      </w:pPr>
      <w:r w:rsidRPr="00327FC8">
        <w:rPr>
          <w:color w:val="auto"/>
        </w:rPr>
        <w:t>−  doniesienie materiałów i opuszczenie na dno wykopu ,</w:t>
      </w:r>
    </w:p>
    <w:p w14:paraId="14DBED74" w14:textId="77777777" w:rsidR="00327FC8" w:rsidRPr="00327FC8" w:rsidRDefault="00327FC8" w:rsidP="00327FC8">
      <w:pPr>
        <w:pStyle w:val="Akapit"/>
        <w:spacing w:after="0"/>
        <w:rPr>
          <w:color w:val="auto"/>
        </w:rPr>
      </w:pPr>
      <w:r w:rsidRPr="00327FC8">
        <w:rPr>
          <w:color w:val="auto"/>
        </w:rPr>
        <w:t xml:space="preserve">−  wykonanie pokryw i uszczelnienia otworów,  </w:t>
      </w:r>
    </w:p>
    <w:p w14:paraId="54312ACB" w14:textId="77777777" w:rsidR="00327FC8" w:rsidRPr="00327FC8" w:rsidRDefault="00327FC8" w:rsidP="00327FC8">
      <w:pPr>
        <w:pStyle w:val="Akapit"/>
        <w:spacing w:after="0"/>
        <w:rPr>
          <w:color w:val="auto"/>
        </w:rPr>
      </w:pPr>
      <w:r w:rsidRPr="00327FC8">
        <w:rPr>
          <w:color w:val="auto"/>
        </w:rPr>
        <w:t xml:space="preserve">−  zakup i dostawę wody, </w:t>
      </w:r>
    </w:p>
    <w:p w14:paraId="7D439BAA" w14:textId="77777777" w:rsidR="00327FC8" w:rsidRPr="00327FC8" w:rsidRDefault="00327FC8" w:rsidP="00327FC8">
      <w:pPr>
        <w:pStyle w:val="Akapit"/>
        <w:spacing w:after="0"/>
        <w:rPr>
          <w:color w:val="auto"/>
        </w:rPr>
      </w:pPr>
      <w:r w:rsidRPr="00327FC8">
        <w:rPr>
          <w:color w:val="auto"/>
        </w:rPr>
        <w:t>−  napełnienie wod</w:t>
      </w:r>
      <w:r w:rsidR="00995280">
        <w:rPr>
          <w:color w:val="auto"/>
        </w:rPr>
        <w:t xml:space="preserve">ą </w:t>
      </w:r>
      <w:r w:rsidRPr="00327FC8">
        <w:rPr>
          <w:color w:val="auto"/>
        </w:rPr>
        <w:t>badanego odcinka,</w:t>
      </w:r>
    </w:p>
    <w:p w14:paraId="25B7B482" w14:textId="77777777" w:rsidR="00327FC8" w:rsidRPr="00327FC8" w:rsidRDefault="00327FC8" w:rsidP="00327FC8">
      <w:pPr>
        <w:pStyle w:val="Akapit"/>
        <w:spacing w:after="0"/>
        <w:rPr>
          <w:color w:val="auto"/>
        </w:rPr>
      </w:pPr>
      <w:r w:rsidRPr="00327FC8">
        <w:rPr>
          <w:color w:val="auto"/>
        </w:rPr>
        <w:t xml:space="preserve">−  wykonanie prób i badań, </w:t>
      </w:r>
    </w:p>
    <w:p w14:paraId="13949A7F" w14:textId="77777777" w:rsidR="00327FC8" w:rsidRPr="00327FC8" w:rsidRDefault="00327FC8" w:rsidP="00327FC8">
      <w:pPr>
        <w:pStyle w:val="Akapit"/>
        <w:rPr>
          <w:color w:val="auto"/>
        </w:rPr>
      </w:pPr>
      <w:r w:rsidRPr="00327FC8">
        <w:rPr>
          <w:color w:val="auto"/>
        </w:rPr>
        <w:t>−  spuszczenie wody i usunięcie pokryw oraz zamknięć otworów.</w:t>
      </w:r>
    </w:p>
    <w:p w14:paraId="46F7C79D" w14:textId="77777777" w:rsidR="00327FC8" w:rsidRDefault="00327FC8" w:rsidP="00327FC8">
      <w:pPr>
        <w:pStyle w:val="1Pkt"/>
        <w:rPr>
          <w:b w:val="0"/>
          <w:bCs w:val="0"/>
          <w:color w:val="auto"/>
          <w:sz w:val="20"/>
        </w:rPr>
      </w:pPr>
      <w:bookmarkStart w:id="23" w:name="_Hlk517441168"/>
      <w:r w:rsidRPr="00327FC8">
        <w:rPr>
          <w:b w:val="0"/>
          <w:bCs w:val="0"/>
          <w:color w:val="auto"/>
          <w:sz w:val="20"/>
        </w:rPr>
        <w:t>Po zakończeniu wszystkich prac należy uprzątnąć miejsce pracy.</w:t>
      </w:r>
    </w:p>
    <w:bookmarkEnd w:id="23"/>
    <w:p w14:paraId="2AB1A4D5" w14:textId="77777777" w:rsidR="00C84289" w:rsidRPr="00A07F22" w:rsidRDefault="00C84289" w:rsidP="00A07F22">
      <w:pPr>
        <w:pStyle w:val="1Pkt"/>
        <w:rPr>
          <w:b w:val="0"/>
          <w:bCs w:val="0"/>
          <w:color w:val="auto"/>
          <w:sz w:val="20"/>
        </w:rPr>
      </w:pPr>
    </w:p>
    <w:p w14:paraId="7C0D4E33" w14:textId="77777777" w:rsidR="008720BE" w:rsidRPr="00B5669A" w:rsidRDefault="001A5DA9" w:rsidP="00A07F22">
      <w:pPr>
        <w:pStyle w:val="1Pkt"/>
        <w:rPr>
          <w:rFonts w:ascii="Century Gothic" w:hAnsi="Century Gothic"/>
          <w:b w:val="0"/>
          <w:color w:val="FF0000"/>
          <w:sz w:val="28"/>
        </w:rPr>
      </w:pPr>
      <w:r w:rsidRPr="00A07F22">
        <w:rPr>
          <w:color w:val="auto"/>
        </w:rPr>
        <w:t xml:space="preserve"> </w:t>
      </w:r>
    </w:p>
    <w:sectPr w:rsidR="008720BE" w:rsidRPr="00B5669A" w:rsidSect="001C427A">
      <w:headerReference w:type="even" r:id="rId10"/>
      <w:headerReference w:type="default" r:id="rId11"/>
      <w:footerReference w:type="even" r:id="rId12"/>
      <w:footerReference w:type="default" r:id="rId13"/>
      <w:headerReference w:type="first" r:id="rId14"/>
      <w:type w:val="continuous"/>
      <w:pgSz w:w="11909" w:h="16834"/>
      <w:pgMar w:top="953" w:right="851" w:bottom="851" w:left="1440"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14437" w14:textId="77777777" w:rsidR="006C169C" w:rsidRDefault="006C169C">
      <w:r>
        <w:separator/>
      </w:r>
    </w:p>
  </w:endnote>
  <w:endnote w:type="continuationSeparator" w:id="0">
    <w:p w14:paraId="7A56625E" w14:textId="77777777" w:rsidR="006C169C" w:rsidRDefault="006C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18"/>
        <w:szCs w:val="18"/>
      </w:rPr>
      <w:id w:val="2047867273"/>
      <w:docPartObj>
        <w:docPartGallery w:val="Page Numbers (Bottom of Page)"/>
        <w:docPartUnique/>
      </w:docPartObj>
    </w:sdtPr>
    <w:sdtEndPr/>
    <w:sdtContent>
      <w:p w14:paraId="4ECD8474" w14:textId="77777777" w:rsidR="00D53168" w:rsidRPr="00EA692B" w:rsidRDefault="00D53168" w:rsidP="009F4992">
        <w:pPr>
          <w:pStyle w:val="Nagwek"/>
          <w:jc w:val="center"/>
          <w:rPr>
            <w:sz w:val="18"/>
          </w:rPr>
        </w:pPr>
        <w:r>
          <w:rPr>
            <w:sz w:val="18"/>
          </w:rPr>
          <w:t>- - - - - - - - - - - - - - - - - - - - - - - - - - - - - - - - - - - - - - - - - - - - -</w:t>
        </w:r>
      </w:p>
      <w:p w14:paraId="3D5F28F0" w14:textId="77777777" w:rsidR="00D53168" w:rsidRPr="00EA692B" w:rsidRDefault="00D53168" w:rsidP="003072D7">
        <w:pPr>
          <w:pStyle w:val="Stopka"/>
          <w:tabs>
            <w:tab w:val="clear" w:pos="9072"/>
            <w:tab w:val="right" w:pos="9639"/>
          </w:tabs>
          <w:rPr>
            <w:rFonts w:asciiTheme="majorHAnsi" w:eastAsiaTheme="majorEastAsia" w:hAnsiTheme="majorHAnsi" w:cstheme="majorBidi"/>
            <w:sz w:val="18"/>
            <w:szCs w:val="18"/>
          </w:rPr>
        </w:pPr>
        <w:r>
          <w:rPr>
            <w:rFonts w:asciiTheme="majorHAnsi" w:eastAsiaTheme="majorEastAsia" w:hAnsiTheme="majorHAnsi" w:cstheme="majorBidi"/>
            <w:sz w:val="18"/>
            <w:szCs w:val="18"/>
          </w:rPr>
          <w:t>[</w:t>
        </w:r>
        <w:r w:rsidRPr="00EA692B">
          <w:rPr>
            <w:rFonts w:asciiTheme="majorHAnsi" w:eastAsiaTheme="majorEastAsia" w:hAnsiTheme="majorHAnsi" w:cstheme="majorBidi"/>
            <w:sz w:val="18"/>
            <w:szCs w:val="18"/>
          </w:rPr>
          <w:t xml:space="preserve"> </w:t>
        </w:r>
        <w:r w:rsidRPr="00EA692B">
          <w:rPr>
            <w:rFonts w:asciiTheme="minorHAnsi" w:eastAsiaTheme="minorEastAsia" w:hAnsiTheme="minorHAnsi" w:cstheme="minorBidi"/>
            <w:sz w:val="18"/>
            <w:szCs w:val="18"/>
          </w:rPr>
          <w:fldChar w:fldCharType="begin"/>
        </w:r>
        <w:r w:rsidRPr="00EA692B">
          <w:rPr>
            <w:sz w:val="18"/>
            <w:szCs w:val="18"/>
          </w:rPr>
          <w:instrText>PAGE    \* MERGEFORMAT</w:instrText>
        </w:r>
        <w:r w:rsidRPr="00EA692B">
          <w:rPr>
            <w:rFonts w:asciiTheme="minorHAnsi" w:eastAsiaTheme="minorEastAsia" w:hAnsiTheme="minorHAnsi" w:cstheme="minorBidi"/>
            <w:sz w:val="18"/>
            <w:szCs w:val="18"/>
          </w:rPr>
          <w:fldChar w:fldCharType="separate"/>
        </w:r>
        <w:r w:rsidRPr="0002778F">
          <w:rPr>
            <w:rFonts w:asciiTheme="majorHAnsi" w:eastAsiaTheme="majorEastAsia" w:hAnsiTheme="majorHAnsi" w:cstheme="majorBidi"/>
            <w:noProof/>
            <w:sz w:val="18"/>
            <w:szCs w:val="18"/>
          </w:rPr>
          <w:t>2</w:t>
        </w:r>
        <w:r w:rsidRPr="00EA692B">
          <w:rPr>
            <w:rFonts w:asciiTheme="majorHAnsi" w:eastAsiaTheme="majorEastAsia" w:hAnsiTheme="majorHAnsi" w:cstheme="majorBidi"/>
            <w:sz w:val="18"/>
            <w:szCs w:val="18"/>
          </w:rPr>
          <w:fldChar w:fldCharType="end"/>
        </w:r>
        <w:r w:rsidRPr="00EA692B">
          <w:rPr>
            <w:rFonts w:asciiTheme="majorHAnsi" w:eastAsiaTheme="majorEastAsia" w:hAnsiTheme="majorHAnsi" w:cstheme="majorBidi"/>
            <w:sz w:val="18"/>
            <w:szCs w:val="18"/>
          </w:rPr>
          <w:t xml:space="preserve"> </w:t>
        </w:r>
        <w:r>
          <w:rPr>
            <w:rFonts w:asciiTheme="majorHAnsi" w:eastAsiaTheme="majorEastAsia" w:hAnsiTheme="majorHAnsi" w:cstheme="majorBidi"/>
            <w:sz w:val="18"/>
            <w:szCs w:val="18"/>
          </w:rPr>
          <w:t>]</w:t>
        </w:r>
        <w:r>
          <w:rPr>
            <w:rFonts w:asciiTheme="majorHAnsi" w:eastAsiaTheme="majorEastAsia" w:hAnsiTheme="majorHAnsi" w:cstheme="majorBidi"/>
            <w:sz w:val="18"/>
            <w:szCs w:val="18"/>
          </w:rPr>
          <w:tab/>
        </w:r>
        <w:r>
          <w:rPr>
            <w:rFonts w:asciiTheme="majorHAnsi" w:eastAsiaTheme="majorEastAsia" w:hAnsiTheme="majorHAnsi" w:cstheme="majorBidi"/>
            <w:sz w:val="18"/>
            <w:szCs w:val="18"/>
          </w:rPr>
          <w:tab/>
        </w:r>
      </w:p>
    </w:sdtContent>
  </w:sdt>
  <w:p w14:paraId="06B24E04" w14:textId="77777777" w:rsidR="00D53168" w:rsidRDefault="00D53168"/>
  <w:p w14:paraId="0167A63B" w14:textId="77777777" w:rsidR="00D53168" w:rsidRDefault="00D531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18"/>
        <w:szCs w:val="18"/>
      </w:rPr>
      <w:id w:val="2012251723"/>
      <w:docPartObj>
        <w:docPartGallery w:val="Page Numbers (Bottom of Page)"/>
        <w:docPartUnique/>
      </w:docPartObj>
    </w:sdtPr>
    <w:sdtEndPr/>
    <w:sdtContent>
      <w:p w14:paraId="1D2962EF" w14:textId="77777777" w:rsidR="00D53168" w:rsidRPr="00EA692B" w:rsidRDefault="00D53168" w:rsidP="00EA692B">
        <w:pPr>
          <w:pStyle w:val="Nagwek"/>
          <w:jc w:val="center"/>
          <w:rPr>
            <w:sz w:val="18"/>
          </w:rPr>
        </w:pPr>
        <w:r>
          <w:rPr>
            <w:sz w:val="18"/>
          </w:rPr>
          <w:t>- - - - - - - - - - - - - - - - - - - - - - - - - - - - - - - - - - - - - - - - - - - - -</w:t>
        </w:r>
      </w:p>
      <w:p w14:paraId="57C52EAB" w14:textId="77777777" w:rsidR="00D53168" w:rsidRPr="00EA692B" w:rsidRDefault="00D53168" w:rsidP="001C7251">
        <w:pPr>
          <w:pStyle w:val="Stopka"/>
          <w:tabs>
            <w:tab w:val="clear" w:pos="9072"/>
            <w:tab w:val="right" w:pos="9639"/>
          </w:tabs>
          <w:jc w:val="right"/>
          <w:rPr>
            <w:rFonts w:asciiTheme="majorHAnsi" w:eastAsiaTheme="majorEastAsia" w:hAnsiTheme="majorHAnsi" w:cstheme="majorBidi"/>
            <w:sz w:val="18"/>
            <w:szCs w:val="18"/>
          </w:rPr>
        </w:pPr>
        <w:r>
          <w:rPr>
            <w:rFonts w:asciiTheme="majorHAnsi" w:eastAsiaTheme="majorEastAsia" w:hAnsiTheme="majorHAnsi" w:cstheme="majorBidi"/>
            <w:sz w:val="18"/>
            <w:szCs w:val="18"/>
          </w:rPr>
          <w:tab/>
          <w:t xml:space="preserve"> [</w:t>
        </w:r>
        <w:r w:rsidRPr="00EA692B">
          <w:rPr>
            <w:rFonts w:asciiTheme="majorHAnsi" w:eastAsiaTheme="majorEastAsia" w:hAnsiTheme="majorHAnsi" w:cstheme="majorBidi"/>
            <w:sz w:val="18"/>
            <w:szCs w:val="18"/>
          </w:rPr>
          <w:t xml:space="preserve"> </w:t>
        </w:r>
        <w:r w:rsidRPr="00EA692B">
          <w:rPr>
            <w:rFonts w:asciiTheme="minorHAnsi" w:eastAsiaTheme="minorEastAsia" w:hAnsiTheme="minorHAnsi" w:cstheme="minorBidi"/>
            <w:sz w:val="18"/>
            <w:szCs w:val="18"/>
          </w:rPr>
          <w:fldChar w:fldCharType="begin"/>
        </w:r>
        <w:r w:rsidRPr="00EA692B">
          <w:rPr>
            <w:sz w:val="18"/>
            <w:szCs w:val="18"/>
          </w:rPr>
          <w:instrText>PAGE    \* MERGEFORMAT</w:instrText>
        </w:r>
        <w:r w:rsidRPr="00EA692B">
          <w:rPr>
            <w:rFonts w:asciiTheme="minorHAnsi" w:eastAsiaTheme="minorEastAsia" w:hAnsiTheme="minorHAnsi" w:cstheme="minorBidi"/>
            <w:sz w:val="18"/>
            <w:szCs w:val="18"/>
          </w:rPr>
          <w:fldChar w:fldCharType="separate"/>
        </w:r>
        <w:r w:rsidRPr="0002778F">
          <w:rPr>
            <w:rFonts w:asciiTheme="majorHAnsi" w:eastAsiaTheme="majorEastAsia" w:hAnsiTheme="majorHAnsi" w:cstheme="majorBidi"/>
            <w:noProof/>
            <w:sz w:val="18"/>
            <w:szCs w:val="18"/>
          </w:rPr>
          <w:t>3</w:t>
        </w:r>
        <w:r w:rsidRPr="00EA692B">
          <w:rPr>
            <w:rFonts w:asciiTheme="majorHAnsi" w:eastAsiaTheme="majorEastAsia" w:hAnsiTheme="majorHAnsi" w:cstheme="majorBidi"/>
            <w:sz w:val="18"/>
            <w:szCs w:val="18"/>
          </w:rPr>
          <w:fldChar w:fldCharType="end"/>
        </w:r>
        <w:r w:rsidRPr="00EA692B">
          <w:rPr>
            <w:rFonts w:asciiTheme="majorHAnsi" w:eastAsiaTheme="majorEastAsia" w:hAnsiTheme="majorHAnsi" w:cstheme="majorBidi"/>
            <w:sz w:val="18"/>
            <w:szCs w:val="18"/>
          </w:rPr>
          <w:t xml:space="preserve"> </w:t>
        </w:r>
        <w:r>
          <w:rPr>
            <w:rFonts w:asciiTheme="majorHAnsi" w:eastAsiaTheme="majorEastAsia" w:hAnsiTheme="majorHAnsi" w:cstheme="majorBidi"/>
            <w:sz w:val="18"/>
            <w:szCs w:val="18"/>
          </w:rPr>
          <w:t>]</w:t>
        </w:r>
      </w:p>
    </w:sdtContent>
  </w:sdt>
  <w:p w14:paraId="429C4145" w14:textId="77777777" w:rsidR="00D53168" w:rsidRDefault="00D53168">
    <w:pPr>
      <w:pStyle w:val="Stopka"/>
    </w:pPr>
  </w:p>
  <w:p w14:paraId="7F80C429" w14:textId="77777777" w:rsidR="00D53168" w:rsidRDefault="00D531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6D200" w14:textId="77777777" w:rsidR="006C169C" w:rsidRDefault="006C169C"/>
  </w:footnote>
  <w:footnote w:type="continuationSeparator" w:id="0">
    <w:p w14:paraId="7E90D569" w14:textId="77777777" w:rsidR="006C169C" w:rsidRDefault="006C16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24EBC" w14:textId="77777777" w:rsidR="00D53168" w:rsidRPr="009F4992" w:rsidRDefault="006C169C" w:rsidP="009F4992">
    <w:pPr>
      <w:pStyle w:val="Nagwek"/>
      <w:spacing w:after="240"/>
      <w:jc w:val="center"/>
      <w:rPr>
        <w:sz w:val="10"/>
      </w:rPr>
    </w:pPr>
    <w:r>
      <w:rPr>
        <w:noProof/>
      </w:rPr>
      <w:pict w14:anchorId="1692F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94611" o:spid="_x0000_s2059" type="#_x0000_t75" style="position:absolute;left:0;text-align:left;margin-left:0;margin-top:0;width:240.6pt;height:751.2pt;z-index:-251652096;mso-position-horizontal:center;mso-position-horizontal-relative:margin;mso-position-vertical:center;mso-position-vertical-relative:margin" o:allowincell="f">
          <v:imagedata r:id="rId1" o:title="PP_ZNAK_WODNY" gain="19661f" blacklevel="22938f"/>
          <w10:wrap anchorx="margin" anchory="margin"/>
        </v:shape>
      </w:pict>
    </w:r>
    <w:r w:rsidR="00D53168">
      <w:rPr>
        <w:noProof/>
      </w:rPr>
      <w:drawing>
        <wp:anchor distT="0" distB="0" distL="114300" distR="114300" simplePos="0" relativeHeight="251658240" behindDoc="1" locked="0" layoutInCell="0" allowOverlap="1" wp14:anchorId="1FB20FD3" wp14:editId="0D15D970">
          <wp:simplePos x="0" y="0"/>
          <wp:positionH relativeFrom="margin">
            <wp:align>center</wp:align>
          </wp:positionH>
          <wp:positionV relativeFrom="margin">
            <wp:align>center</wp:align>
          </wp:positionV>
          <wp:extent cx="3010535" cy="9399270"/>
          <wp:effectExtent l="0" t="0" r="0" b="0"/>
          <wp:wrapNone/>
          <wp:docPr id="3" name="Obraz 3" descr="PP_ZNAK_WOD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P_ZNAK_WODNY"/>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3010535" cy="9399270"/>
                  </a:xfrm>
                  <a:prstGeom prst="rect">
                    <a:avLst/>
                  </a:prstGeom>
                  <a:noFill/>
                </pic:spPr>
              </pic:pic>
            </a:graphicData>
          </a:graphic>
        </wp:anchor>
      </w:drawing>
    </w:r>
  </w:p>
  <w:p w14:paraId="6F232A9B" w14:textId="19703483" w:rsidR="00D53168" w:rsidRPr="009F4992" w:rsidRDefault="00D53168" w:rsidP="009F4992">
    <w:pPr>
      <w:pStyle w:val="Nagwek"/>
      <w:rPr>
        <w:sz w:val="18"/>
      </w:rPr>
    </w:pPr>
    <w:r>
      <w:rPr>
        <w:noProof/>
      </w:rPr>
      <w:fldChar w:fldCharType="begin"/>
    </w:r>
    <w:r>
      <w:rPr>
        <w:noProof/>
      </w:rPr>
      <w:instrText xml:space="preserve"> STYLEREF  SST_Naglowek  \* MERGEFORMAT </w:instrText>
    </w:r>
    <w:r>
      <w:rPr>
        <w:noProof/>
      </w:rPr>
      <w:fldChar w:fldCharType="separate"/>
    </w:r>
    <w:r w:rsidR="007F3513">
      <w:rPr>
        <w:noProof/>
      </w:rPr>
      <w:t xml:space="preserve">WYKONANIE SIECI WODOCIĄGOWEJ </w:t>
    </w:r>
    <w:r w:rsidR="007F3513">
      <w:rPr>
        <w:noProof/>
      </w:rPr>
      <w:br/>
      <w:t>Z PRZYŁĄCZAMI, KANALIZACJI SANITARNEJ Z PRZYŁĄCZAMI</w:t>
    </w:r>
    <w:r>
      <w:rPr>
        <w:noProof/>
      </w:rPr>
      <w:fldChar w:fldCharType="end"/>
    </w:r>
    <w:r>
      <w:rPr>
        <w:sz w:val="18"/>
      </w:rPr>
      <w:br/>
      <w:t>- - - - - - - - - - - - - - - - - - - - - - - - - - - - - - - - - - - - - - - - - - -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B51B3" w14:textId="77777777" w:rsidR="00D53168" w:rsidRPr="009F4992" w:rsidRDefault="006C169C" w:rsidP="009F4992">
    <w:pPr>
      <w:pStyle w:val="Nagwek"/>
      <w:spacing w:after="240"/>
      <w:jc w:val="center"/>
      <w:rPr>
        <w:sz w:val="10"/>
      </w:rPr>
    </w:pPr>
    <w:r>
      <w:rPr>
        <w:noProof/>
        <w:sz w:val="10"/>
      </w:rPr>
      <w:pict w14:anchorId="1A435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94612" o:spid="_x0000_s2060" type="#_x0000_t75" style="position:absolute;left:0;text-align:left;margin-left:0;margin-top:0;width:240.6pt;height:751.2pt;z-index:-251651072;mso-position-horizontal:center;mso-position-horizontal-relative:margin;mso-position-vertical:center;mso-position-vertical-relative:margin" o:allowincell="f">
          <v:imagedata r:id="rId1" o:title="PP_ZNAK_WODNY" gain="19661f" blacklevel="22938f"/>
          <w10:wrap anchorx="margin" anchory="margin"/>
        </v:shape>
      </w:pict>
    </w:r>
  </w:p>
  <w:p w14:paraId="32AA2A20" w14:textId="40FE9904" w:rsidR="00D53168" w:rsidRPr="00E4367C" w:rsidRDefault="00D53168" w:rsidP="00E4367C">
    <w:pPr>
      <w:pStyle w:val="Nagwek"/>
      <w:jc w:val="right"/>
      <w:rPr>
        <w:sz w:val="18"/>
      </w:rPr>
    </w:pPr>
    <w:r>
      <w:rPr>
        <w:noProof/>
      </w:rPr>
      <w:fldChar w:fldCharType="begin"/>
    </w:r>
    <w:r>
      <w:rPr>
        <w:noProof/>
      </w:rPr>
      <w:instrText xml:space="preserve"> STYLEREF  SST_Naglowek  \* MERGEFORMAT </w:instrText>
    </w:r>
    <w:r>
      <w:rPr>
        <w:noProof/>
      </w:rPr>
      <w:fldChar w:fldCharType="separate"/>
    </w:r>
    <w:r w:rsidR="007F3513">
      <w:rPr>
        <w:noProof/>
      </w:rPr>
      <w:t xml:space="preserve">WYKONANIE SIECI WODOCIĄGOWEJ </w:t>
    </w:r>
    <w:r w:rsidR="007F3513">
      <w:rPr>
        <w:noProof/>
      </w:rPr>
      <w:br/>
      <w:t>Z PRZYŁĄCZAMI, KANALIZACJI SANITARNEJ Z PRZYŁĄCZAMI</w:t>
    </w:r>
    <w:r>
      <w:rPr>
        <w:noProof/>
      </w:rPr>
      <w:fldChar w:fldCharType="end"/>
    </w:r>
    <w:r>
      <w:rPr>
        <w:sz w:val="18"/>
      </w:rPr>
      <w:br/>
      <w:t>- - - - - - - - - - - - - - - - - - - - - - - - - - - - - - - - - - - - - - - - - - - -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0BA3F" w14:textId="77777777" w:rsidR="00D53168" w:rsidRDefault="006C169C">
    <w:pPr>
      <w:pStyle w:val="Nagwek"/>
    </w:pPr>
    <w:r>
      <w:rPr>
        <w:noProof/>
      </w:rPr>
      <w:pict w14:anchorId="239EC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94610" o:spid="_x0000_s2058" type="#_x0000_t75" style="position:absolute;margin-left:0;margin-top:0;width:240.6pt;height:751.2pt;z-index:-251653120;mso-position-horizontal:center;mso-position-horizontal-relative:margin;mso-position-vertical:center;mso-position-vertical-relative:margin" o:allowincell="f">
          <v:imagedata r:id="rId1" o:title="PP_ZNAK_WODN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53D8"/>
    <w:multiLevelType w:val="multilevel"/>
    <w:tmpl w:val="893ADAD0"/>
    <w:lvl w:ilvl="0">
      <w:start w:val="1"/>
      <w:numFmt w:val="bullet"/>
      <w:lvlText w:val=""/>
      <w:legacy w:legacy="1" w:legacySpace="0" w:legacyIndent="283"/>
      <w:lvlJc w:val="left"/>
      <w:pPr>
        <w:ind w:left="283" w:hanging="283"/>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9710D"/>
    <w:multiLevelType w:val="hybridMultilevel"/>
    <w:tmpl w:val="52F60598"/>
    <w:lvl w:ilvl="0" w:tplc="E862BB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5803E5"/>
    <w:multiLevelType w:val="hybridMultilevel"/>
    <w:tmpl w:val="2E386496"/>
    <w:lvl w:ilvl="0" w:tplc="E862BB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5B6B03"/>
    <w:multiLevelType w:val="hybridMultilevel"/>
    <w:tmpl w:val="2E2490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8183C"/>
    <w:multiLevelType w:val="hybridMultilevel"/>
    <w:tmpl w:val="1270BF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BADE6220">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67AB4"/>
    <w:multiLevelType w:val="hybridMultilevel"/>
    <w:tmpl w:val="3F2ABD1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2B29C6"/>
    <w:multiLevelType w:val="hybridMultilevel"/>
    <w:tmpl w:val="9F423542"/>
    <w:lvl w:ilvl="0" w:tplc="CF046F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B830F1"/>
    <w:multiLevelType w:val="hybridMultilevel"/>
    <w:tmpl w:val="B2945D28"/>
    <w:lvl w:ilvl="0" w:tplc="E862BB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3E78A7"/>
    <w:multiLevelType w:val="hybridMultilevel"/>
    <w:tmpl w:val="422A94C4"/>
    <w:lvl w:ilvl="0" w:tplc="CF046F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1621B8"/>
    <w:multiLevelType w:val="multilevel"/>
    <w:tmpl w:val="769A8A6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7154625"/>
    <w:multiLevelType w:val="hybridMultilevel"/>
    <w:tmpl w:val="6E845604"/>
    <w:lvl w:ilvl="0" w:tplc="E862BB1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EA06EF"/>
    <w:multiLevelType w:val="hybridMultilevel"/>
    <w:tmpl w:val="6FB86E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10316C"/>
    <w:multiLevelType w:val="hybridMultilevel"/>
    <w:tmpl w:val="8D9615F8"/>
    <w:lvl w:ilvl="0" w:tplc="E862BB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161989"/>
    <w:multiLevelType w:val="hybridMultilevel"/>
    <w:tmpl w:val="A2287532"/>
    <w:lvl w:ilvl="0" w:tplc="E862BB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2A166B"/>
    <w:multiLevelType w:val="hybridMultilevel"/>
    <w:tmpl w:val="DD06F336"/>
    <w:lvl w:ilvl="0" w:tplc="F348906A">
      <w:start w:val="1"/>
      <w:numFmt w:val="bullet"/>
      <w:pStyle w:val="-mylnik"/>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2B860184"/>
    <w:multiLevelType w:val="hybridMultilevel"/>
    <w:tmpl w:val="CCCA084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6150B9"/>
    <w:multiLevelType w:val="hybridMultilevel"/>
    <w:tmpl w:val="1B26049E"/>
    <w:lvl w:ilvl="0" w:tplc="0F161B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6E2B28"/>
    <w:multiLevelType w:val="hybridMultilevel"/>
    <w:tmpl w:val="919484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63751E"/>
    <w:multiLevelType w:val="hybridMultilevel"/>
    <w:tmpl w:val="995620EC"/>
    <w:lvl w:ilvl="0" w:tplc="28C0943E">
      <w:start w:val="3"/>
      <w:numFmt w:val="bullet"/>
      <w:lvlText w:val=""/>
      <w:lvlJc w:val="left"/>
      <w:pPr>
        <w:tabs>
          <w:tab w:val="num" w:pos="397"/>
        </w:tabs>
        <w:ind w:left="39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CE5D7F"/>
    <w:multiLevelType w:val="hybridMultilevel"/>
    <w:tmpl w:val="27C28ED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030E36"/>
    <w:multiLevelType w:val="hybridMultilevel"/>
    <w:tmpl w:val="DCC64156"/>
    <w:lvl w:ilvl="0" w:tplc="CF046F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92503CE"/>
    <w:multiLevelType w:val="hybridMultilevel"/>
    <w:tmpl w:val="56E2709E"/>
    <w:lvl w:ilvl="0" w:tplc="E862BB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210138A"/>
    <w:multiLevelType w:val="multilevel"/>
    <w:tmpl w:val="79D45DA2"/>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29C2D22"/>
    <w:multiLevelType w:val="hybridMultilevel"/>
    <w:tmpl w:val="5808A01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C130EB"/>
    <w:multiLevelType w:val="hybridMultilevel"/>
    <w:tmpl w:val="C1AEC27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F7673F"/>
    <w:multiLevelType w:val="hybridMultilevel"/>
    <w:tmpl w:val="F4143858"/>
    <w:lvl w:ilvl="0" w:tplc="F9942D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6D9406F"/>
    <w:multiLevelType w:val="hybridMultilevel"/>
    <w:tmpl w:val="4484F08E"/>
    <w:lvl w:ilvl="0" w:tplc="04150017">
      <w:start w:val="1"/>
      <w:numFmt w:val="lowerLetter"/>
      <w:lvlText w:val="%1)"/>
      <w:lvlJc w:val="left"/>
      <w:pPr>
        <w:ind w:left="720" w:hanging="360"/>
      </w:pPr>
    </w:lvl>
    <w:lvl w:ilvl="1" w:tplc="F9D4C19E">
      <w:start w:val="1"/>
      <w:numFmt w:val="decimal"/>
      <w:lvlText w:val="%2)"/>
      <w:lvlJc w:val="left"/>
      <w:pPr>
        <w:ind w:left="1440" w:hanging="360"/>
      </w:pPr>
      <w:rPr>
        <w:rFonts w:hint="default"/>
        <w:color w:val="00000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072342"/>
    <w:multiLevelType w:val="hybridMultilevel"/>
    <w:tmpl w:val="A6663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C7285A"/>
    <w:multiLevelType w:val="hybridMultilevel"/>
    <w:tmpl w:val="FB48C492"/>
    <w:lvl w:ilvl="0" w:tplc="04150011">
      <w:start w:val="1"/>
      <w:numFmt w:val="decimal"/>
      <w:lvlText w:val="%1)"/>
      <w:lvlJc w:val="left"/>
      <w:pPr>
        <w:ind w:left="720" w:hanging="360"/>
      </w:pPr>
    </w:lvl>
    <w:lvl w:ilvl="1" w:tplc="F91C3790">
      <w:start w:val="1"/>
      <w:numFmt w:val="decimal"/>
      <w:lvlText w:val="%2."/>
      <w:lvlJc w:val="left"/>
      <w:pPr>
        <w:ind w:left="1785" w:hanging="705"/>
      </w:pPr>
      <w:rPr>
        <w:rFonts w:hint="default"/>
      </w:rPr>
    </w:lvl>
    <w:lvl w:ilvl="2" w:tplc="7136C8B8">
      <w:start w:val="1"/>
      <w:numFmt w:val="lowerLetter"/>
      <w:lvlText w:val="(%3)"/>
      <w:lvlJc w:val="left"/>
      <w:pPr>
        <w:ind w:left="2685" w:hanging="705"/>
      </w:pPr>
      <w:rPr>
        <w:rFonts w:hint="default"/>
      </w:rPr>
    </w:lvl>
    <w:lvl w:ilvl="3" w:tplc="CE08879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2A4BC5"/>
    <w:multiLevelType w:val="hybridMultilevel"/>
    <w:tmpl w:val="FACE65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E556F4"/>
    <w:multiLevelType w:val="hybridMultilevel"/>
    <w:tmpl w:val="3744AE6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E9232E"/>
    <w:multiLevelType w:val="hybridMultilevel"/>
    <w:tmpl w:val="53B49DDA"/>
    <w:lvl w:ilvl="0" w:tplc="653891B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65373F41"/>
    <w:multiLevelType w:val="hybridMultilevel"/>
    <w:tmpl w:val="AF4EB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EB0B3B"/>
    <w:multiLevelType w:val="hybridMultilevel"/>
    <w:tmpl w:val="051C627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AA0332"/>
    <w:multiLevelType w:val="hybridMultilevel"/>
    <w:tmpl w:val="793C5DF2"/>
    <w:lvl w:ilvl="0" w:tplc="E862BB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3497FCC"/>
    <w:multiLevelType w:val="hybridMultilevel"/>
    <w:tmpl w:val="F474A4B2"/>
    <w:lvl w:ilvl="0" w:tplc="E862BB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5B85726"/>
    <w:multiLevelType w:val="hybridMultilevel"/>
    <w:tmpl w:val="3CB697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D06C25"/>
    <w:multiLevelType w:val="hybridMultilevel"/>
    <w:tmpl w:val="288E5B3A"/>
    <w:lvl w:ilvl="0" w:tplc="CF046F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776B0E9F"/>
    <w:multiLevelType w:val="hybridMultilevel"/>
    <w:tmpl w:val="260CFE18"/>
    <w:lvl w:ilvl="0" w:tplc="49328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357F32"/>
    <w:multiLevelType w:val="hybridMultilevel"/>
    <w:tmpl w:val="DFA665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8"/>
  </w:num>
  <w:num w:numId="3">
    <w:abstractNumId w:val="6"/>
  </w:num>
  <w:num w:numId="4">
    <w:abstractNumId w:val="3"/>
  </w:num>
  <w:num w:numId="5">
    <w:abstractNumId w:val="25"/>
  </w:num>
  <w:num w:numId="6">
    <w:abstractNumId w:val="4"/>
  </w:num>
  <w:num w:numId="7">
    <w:abstractNumId w:val="27"/>
  </w:num>
  <w:num w:numId="8">
    <w:abstractNumId w:val="17"/>
  </w:num>
  <w:num w:numId="9">
    <w:abstractNumId w:val="23"/>
  </w:num>
  <w:num w:numId="10">
    <w:abstractNumId w:val="39"/>
  </w:num>
  <w:num w:numId="11">
    <w:abstractNumId w:val="15"/>
  </w:num>
  <w:num w:numId="12">
    <w:abstractNumId w:val="5"/>
  </w:num>
  <w:num w:numId="13">
    <w:abstractNumId w:val="11"/>
  </w:num>
  <w:num w:numId="14">
    <w:abstractNumId w:val="29"/>
  </w:num>
  <w:num w:numId="15">
    <w:abstractNumId w:val="26"/>
  </w:num>
  <w:num w:numId="16">
    <w:abstractNumId w:val="19"/>
  </w:num>
  <w:num w:numId="17">
    <w:abstractNumId w:val="24"/>
  </w:num>
  <w:num w:numId="18">
    <w:abstractNumId w:val="30"/>
  </w:num>
  <w:num w:numId="19">
    <w:abstractNumId w:val="8"/>
  </w:num>
  <w:num w:numId="20">
    <w:abstractNumId w:val="36"/>
  </w:num>
  <w:num w:numId="21">
    <w:abstractNumId w:val="33"/>
  </w:num>
  <w:num w:numId="22">
    <w:abstractNumId w:val="32"/>
  </w:num>
  <w:num w:numId="23">
    <w:abstractNumId w:val="37"/>
  </w:num>
  <w:num w:numId="24">
    <w:abstractNumId w:val="14"/>
  </w:num>
  <w:num w:numId="25">
    <w:abstractNumId w:val="38"/>
  </w:num>
  <w:num w:numId="26">
    <w:abstractNumId w:val="16"/>
  </w:num>
  <w:num w:numId="27">
    <w:abstractNumId w:val="9"/>
  </w:num>
  <w:num w:numId="28">
    <w:abstractNumId w:val="18"/>
  </w:num>
  <w:num w:numId="29">
    <w:abstractNumId w:val="13"/>
  </w:num>
  <w:num w:numId="30">
    <w:abstractNumId w:val="7"/>
  </w:num>
  <w:num w:numId="31">
    <w:abstractNumId w:val="22"/>
  </w:num>
  <w:num w:numId="32">
    <w:abstractNumId w:val="2"/>
  </w:num>
  <w:num w:numId="33">
    <w:abstractNumId w:val="1"/>
  </w:num>
  <w:num w:numId="34">
    <w:abstractNumId w:val="21"/>
  </w:num>
  <w:num w:numId="35">
    <w:abstractNumId w:val="35"/>
  </w:num>
  <w:num w:numId="36">
    <w:abstractNumId w:val="31"/>
  </w:num>
  <w:num w:numId="37">
    <w:abstractNumId w:val="34"/>
  </w:num>
  <w:num w:numId="38">
    <w:abstractNumId w:val="12"/>
  </w:num>
  <w:num w:numId="39">
    <w:abstractNumId w:val="10"/>
  </w:num>
  <w:num w:numId="40">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09"/>
  <w:hyphenationZone w:val="425"/>
  <w:evenAndOddHeaders/>
  <w:drawingGridHorizontalSpacing w:val="181"/>
  <w:drawingGridVerticalSpacing w:val="181"/>
  <w:characterSpacingControl w:val="compressPunctuation"/>
  <w:hdrShapeDefaults>
    <o:shapedefaults v:ext="edit" spidmax="206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A1A"/>
    <w:rsid w:val="000028E8"/>
    <w:rsid w:val="00002DFD"/>
    <w:rsid w:val="00021DF4"/>
    <w:rsid w:val="0002778F"/>
    <w:rsid w:val="000333D3"/>
    <w:rsid w:val="00034313"/>
    <w:rsid w:val="00044956"/>
    <w:rsid w:val="00055063"/>
    <w:rsid w:val="00057E8C"/>
    <w:rsid w:val="000649B0"/>
    <w:rsid w:val="00076971"/>
    <w:rsid w:val="00096634"/>
    <w:rsid w:val="000A4541"/>
    <w:rsid w:val="000A6C4F"/>
    <w:rsid w:val="000B34B3"/>
    <w:rsid w:val="000B3DCB"/>
    <w:rsid w:val="000D2892"/>
    <w:rsid w:val="0010134A"/>
    <w:rsid w:val="00102029"/>
    <w:rsid w:val="00103C80"/>
    <w:rsid w:val="001065D1"/>
    <w:rsid w:val="00126736"/>
    <w:rsid w:val="00132588"/>
    <w:rsid w:val="0013583D"/>
    <w:rsid w:val="00161819"/>
    <w:rsid w:val="00166918"/>
    <w:rsid w:val="0017111B"/>
    <w:rsid w:val="001712AF"/>
    <w:rsid w:val="00175CC2"/>
    <w:rsid w:val="00180A31"/>
    <w:rsid w:val="00187FF3"/>
    <w:rsid w:val="001A2DB0"/>
    <w:rsid w:val="001A512B"/>
    <w:rsid w:val="001A5DA9"/>
    <w:rsid w:val="001B06E4"/>
    <w:rsid w:val="001C0537"/>
    <w:rsid w:val="001C3868"/>
    <w:rsid w:val="001C427A"/>
    <w:rsid w:val="001C7251"/>
    <w:rsid w:val="001E2641"/>
    <w:rsid w:val="001E43AC"/>
    <w:rsid w:val="001E51EB"/>
    <w:rsid w:val="001E5F57"/>
    <w:rsid w:val="001F6945"/>
    <w:rsid w:val="002054FD"/>
    <w:rsid w:val="00212C8D"/>
    <w:rsid w:val="00227741"/>
    <w:rsid w:val="00241D11"/>
    <w:rsid w:val="00247386"/>
    <w:rsid w:val="00260616"/>
    <w:rsid w:val="00264003"/>
    <w:rsid w:val="0027270C"/>
    <w:rsid w:val="002834C2"/>
    <w:rsid w:val="00291DD9"/>
    <w:rsid w:val="00297026"/>
    <w:rsid w:val="002A7815"/>
    <w:rsid w:val="002A7C2B"/>
    <w:rsid w:val="002C39C3"/>
    <w:rsid w:val="002D767C"/>
    <w:rsid w:val="002D7B15"/>
    <w:rsid w:val="002E77FA"/>
    <w:rsid w:val="002F4AE4"/>
    <w:rsid w:val="002F5F6A"/>
    <w:rsid w:val="002F6151"/>
    <w:rsid w:val="00303831"/>
    <w:rsid w:val="003072D7"/>
    <w:rsid w:val="0031539B"/>
    <w:rsid w:val="00320949"/>
    <w:rsid w:val="00327FC8"/>
    <w:rsid w:val="00331CE0"/>
    <w:rsid w:val="003370D8"/>
    <w:rsid w:val="00337BB0"/>
    <w:rsid w:val="003473AD"/>
    <w:rsid w:val="00354038"/>
    <w:rsid w:val="00357B89"/>
    <w:rsid w:val="00357C19"/>
    <w:rsid w:val="00366045"/>
    <w:rsid w:val="00366194"/>
    <w:rsid w:val="00381193"/>
    <w:rsid w:val="00382F59"/>
    <w:rsid w:val="003A1241"/>
    <w:rsid w:val="003A5CA7"/>
    <w:rsid w:val="003B231D"/>
    <w:rsid w:val="003B41C7"/>
    <w:rsid w:val="003E2D9B"/>
    <w:rsid w:val="003E693D"/>
    <w:rsid w:val="003F3240"/>
    <w:rsid w:val="003F3CAD"/>
    <w:rsid w:val="003F3E9F"/>
    <w:rsid w:val="003F4C0D"/>
    <w:rsid w:val="004005B8"/>
    <w:rsid w:val="00403B44"/>
    <w:rsid w:val="00414922"/>
    <w:rsid w:val="0042194E"/>
    <w:rsid w:val="00424D11"/>
    <w:rsid w:val="00427226"/>
    <w:rsid w:val="004423FD"/>
    <w:rsid w:val="00466B4D"/>
    <w:rsid w:val="00470A7D"/>
    <w:rsid w:val="00471FFA"/>
    <w:rsid w:val="00484D0E"/>
    <w:rsid w:val="00486E81"/>
    <w:rsid w:val="00491219"/>
    <w:rsid w:val="00493AAB"/>
    <w:rsid w:val="00494EB0"/>
    <w:rsid w:val="00495D9C"/>
    <w:rsid w:val="004A6FF6"/>
    <w:rsid w:val="004B7038"/>
    <w:rsid w:val="004B7D37"/>
    <w:rsid w:val="004D1C83"/>
    <w:rsid w:val="004E20CF"/>
    <w:rsid w:val="004E55A5"/>
    <w:rsid w:val="004F53D5"/>
    <w:rsid w:val="00500BAB"/>
    <w:rsid w:val="005125D9"/>
    <w:rsid w:val="00516985"/>
    <w:rsid w:val="00520821"/>
    <w:rsid w:val="00533ED5"/>
    <w:rsid w:val="00535713"/>
    <w:rsid w:val="00540772"/>
    <w:rsid w:val="005429A5"/>
    <w:rsid w:val="00556AD2"/>
    <w:rsid w:val="00565337"/>
    <w:rsid w:val="005736CC"/>
    <w:rsid w:val="005816AC"/>
    <w:rsid w:val="0058439C"/>
    <w:rsid w:val="0058598F"/>
    <w:rsid w:val="005872B3"/>
    <w:rsid w:val="005879EA"/>
    <w:rsid w:val="0059137D"/>
    <w:rsid w:val="00591646"/>
    <w:rsid w:val="005A18FB"/>
    <w:rsid w:val="005A3B07"/>
    <w:rsid w:val="005B5E50"/>
    <w:rsid w:val="005C6082"/>
    <w:rsid w:val="005E4FE4"/>
    <w:rsid w:val="005E590F"/>
    <w:rsid w:val="005F12CB"/>
    <w:rsid w:val="00620AA3"/>
    <w:rsid w:val="006220C8"/>
    <w:rsid w:val="00630F85"/>
    <w:rsid w:val="00633BB3"/>
    <w:rsid w:val="00643D89"/>
    <w:rsid w:val="00646E77"/>
    <w:rsid w:val="00650B0A"/>
    <w:rsid w:val="00653EC5"/>
    <w:rsid w:val="00656E89"/>
    <w:rsid w:val="00662D87"/>
    <w:rsid w:val="00671854"/>
    <w:rsid w:val="006743E4"/>
    <w:rsid w:val="006823CF"/>
    <w:rsid w:val="00684B0F"/>
    <w:rsid w:val="00685990"/>
    <w:rsid w:val="00687241"/>
    <w:rsid w:val="00695030"/>
    <w:rsid w:val="006A2646"/>
    <w:rsid w:val="006A5220"/>
    <w:rsid w:val="006B300F"/>
    <w:rsid w:val="006B5BE5"/>
    <w:rsid w:val="006B5C95"/>
    <w:rsid w:val="006B7C80"/>
    <w:rsid w:val="006C169C"/>
    <w:rsid w:val="006C44E1"/>
    <w:rsid w:val="006E3AFD"/>
    <w:rsid w:val="006E5525"/>
    <w:rsid w:val="006E747F"/>
    <w:rsid w:val="006F1F6D"/>
    <w:rsid w:val="007168A9"/>
    <w:rsid w:val="00723665"/>
    <w:rsid w:val="00732B31"/>
    <w:rsid w:val="00750AA8"/>
    <w:rsid w:val="00766D68"/>
    <w:rsid w:val="007745E5"/>
    <w:rsid w:val="00774C10"/>
    <w:rsid w:val="007836B5"/>
    <w:rsid w:val="00785751"/>
    <w:rsid w:val="00794A66"/>
    <w:rsid w:val="00795439"/>
    <w:rsid w:val="00795DCF"/>
    <w:rsid w:val="007A40F2"/>
    <w:rsid w:val="007D2118"/>
    <w:rsid w:val="007D256F"/>
    <w:rsid w:val="007E1F80"/>
    <w:rsid w:val="007F3513"/>
    <w:rsid w:val="007F7392"/>
    <w:rsid w:val="007F7561"/>
    <w:rsid w:val="00802D60"/>
    <w:rsid w:val="00805068"/>
    <w:rsid w:val="008178A9"/>
    <w:rsid w:val="008215C3"/>
    <w:rsid w:val="0082614B"/>
    <w:rsid w:val="00827484"/>
    <w:rsid w:val="0083039D"/>
    <w:rsid w:val="0083412E"/>
    <w:rsid w:val="00852D9B"/>
    <w:rsid w:val="008720BE"/>
    <w:rsid w:val="00880E6A"/>
    <w:rsid w:val="008A3192"/>
    <w:rsid w:val="008A440B"/>
    <w:rsid w:val="008B171C"/>
    <w:rsid w:val="008B59AC"/>
    <w:rsid w:val="008C083E"/>
    <w:rsid w:val="008C4641"/>
    <w:rsid w:val="008C68F5"/>
    <w:rsid w:val="008D23A8"/>
    <w:rsid w:val="008D4688"/>
    <w:rsid w:val="008D4947"/>
    <w:rsid w:val="008E1BAF"/>
    <w:rsid w:val="008F4FD9"/>
    <w:rsid w:val="009016F6"/>
    <w:rsid w:val="00917AE1"/>
    <w:rsid w:val="00917CB7"/>
    <w:rsid w:val="009232C2"/>
    <w:rsid w:val="0092631B"/>
    <w:rsid w:val="00926B1A"/>
    <w:rsid w:val="00930827"/>
    <w:rsid w:val="00930954"/>
    <w:rsid w:val="00931BEE"/>
    <w:rsid w:val="00935593"/>
    <w:rsid w:val="00946615"/>
    <w:rsid w:val="00952BB8"/>
    <w:rsid w:val="00956988"/>
    <w:rsid w:val="00962765"/>
    <w:rsid w:val="00966291"/>
    <w:rsid w:val="0097173A"/>
    <w:rsid w:val="00976028"/>
    <w:rsid w:val="00984FBE"/>
    <w:rsid w:val="009950BF"/>
    <w:rsid w:val="00995280"/>
    <w:rsid w:val="009962E6"/>
    <w:rsid w:val="009A51E7"/>
    <w:rsid w:val="009A629F"/>
    <w:rsid w:val="009A6AC9"/>
    <w:rsid w:val="009B7DED"/>
    <w:rsid w:val="009D391E"/>
    <w:rsid w:val="009D3A32"/>
    <w:rsid w:val="009E64F1"/>
    <w:rsid w:val="009F4992"/>
    <w:rsid w:val="00A045A1"/>
    <w:rsid w:val="00A050E3"/>
    <w:rsid w:val="00A07DBA"/>
    <w:rsid w:val="00A07F22"/>
    <w:rsid w:val="00A22AE2"/>
    <w:rsid w:val="00A364F1"/>
    <w:rsid w:val="00A44023"/>
    <w:rsid w:val="00A526C4"/>
    <w:rsid w:val="00A61F9E"/>
    <w:rsid w:val="00A65A46"/>
    <w:rsid w:val="00A67871"/>
    <w:rsid w:val="00A733EE"/>
    <w:rsid w:val="00AA1132"/>
    <w:rsid w:val="00AA6953"/>
    <w:rsid w:val="00AB4C93"/>
    <w:rsid w:val="00AB7963"/>
    <w:rsid w:val="00AD3BD3"/>
    <w:rsid w:val="00AD73F6"/>
    <w:rsid w:val="00AE1ED1"/>
    <w:rsid w:val="00AF6804"/>
    <w:rsid w:val="00B02865"/>
    <w:rsid w:val="00B04F36"/>
    <w:rsid w:val="00B1462D"/>
    <w:rsid w:val="00B20902"/>
    <w:rsid w:val="00B21D58"/>
    <w:rsid w:val="00B24934"/>
    <w:rsid w:val="00B26B10"/>
    <w:rsid w:val="00B274DE"/>
    <w:rsid w:val="00B42C05"/>
    <w:rsid w:val="00B43112"/>
    <w:rsid w:val="00B46C40"/>
    <w:rsid w:val="00B5669A"/>
    <w:rsid w:val="00B67010"/>
    <w:rsid w:val="00B7118C"/>
    <w:rsid w:val="00B83D9D"/>
    <w:rsid w:val="00B93A67"/>
    <w:rsid w:val="00B95E4C"/>
    <w:rsid w:val="00BA5C9E"/>
    <w:rsid w:val="00BA63F9"/>
    <w:rsid w:val="00BB46A5"/>
    <w:rsid w:val="00BC2E65"/>
    <w:rsid w:val="00BC6FA8"/>
    <w:rsid w:val="00BC7DE0"/>
    <w:rsid w:val="00BD3B2D"/>
    <w:rsid w:val="00BD55C8"/>
    <w:rsid w:val="00BD62D1"/>
    <w:rsid w:val="00BE0515"/>
    <w:rsid w:val="00BF0669"/>
    <w:rsid w:val="00BF54DD"/>
    <w:rsid w:val="00BF5BF1"/>
    <w:rsid w:val="00C0067C"/>
    <w:rsid w:val="00C01698"/>
    <w:rsid w:val="00C016FA"/>
    <w:rsid w:val="00C04374"/>
    <w:rsid w:val="00C05D7A"/>
    <w:rsid w:val="00C16FC8"/>
    <w:rsid w:val="00C22347"/>
    <w:rsid w:val="00C308B3"/>
    <w:rsid w:val="00C5794D"/>
    <w:rsid w:val="00C63B4F"/>
    <w:rsid w:val="00C7277F"/>
    <w:rsid w:val="00C74552"/>
    <w:rsid w:val="00C74ECD"/>
    <w:rsid w:val="00C75D79"/>
    <w:rsid w:val="00C81865"/>
    <w:rsid w:val="00C83082"/>
    <w:rsid w:val="00C84289"/>
    <w:rsid w:val="00C908A1"/>
    <w:rsid w:val="00C94FC6"/>
    <w:rsid w:val="00CA1F01"/>
    <w:rsid w:val="00CA65D0"/>
    <w:rsid w:val="00CA65EA"/>
    <w:rsid w:val="00CA74C7"/>
    <w:rsid w:val="00CB6FC7"/>
    <w:rsid w:val="00CC59A4"/>
    <w:rsid w:val="00CE018A"/>
    <w:rsid w:val="00CE16E2"/>
    <w:rsid w:val="00CE4986"/>
    <w:rsid w:val="00CE6656"/>
    <w:rsid w:val="00CF4E46"/>
    <w:rsid w:val="00CF615E"/>
    <w:rsid w:val="00D057AD"/>
    <w:rsid w:val="00D07552"/>
    <w:rsid w:val="00D10FE3"/>
    <w:rsid w:val="00D12E97"/>
    <w:rsid w:val="00D25490"/>
    <w:rsid w:val="00D26F8C"/>
    <w:rsid w:val="00D30A9C"/>
    <w:rsid w:val="00D35C6B"/>
    <w:rsid w:val="00D4585F"/>
    <w:rsid w:val="00D5136B"/>
    <w:rsid w:val="00D53168"/>
    <w:rsid w:val="00D64B87"/>
    <w:rsid w:val="00D92033"/>
    <w:rsid w:val="00DB0431"/>
    <w:rsid w:val="00DC15A7"/>
    <w:rsid w:val="00DD7BC0"/>
    <w:rsid w:val="00DE35CA"/>
    <w:rsid w:val="00DF5987"/>
    <w:rsid w:val="00DF7837"/>
    <w:rsid w:val="00E142DD"/>
    <w:rsid w:val="00E14423"/>
    <w:rsid w:val="00E235E5"/>
    <w:rsid w:val="00E4367C"/>
    <w:rsid w:val="00E51FE3"/>
    <w:rsid w:val="00E6125D"/>
    <w:rsid w:val="00E6673B"/>
    <w:rsid w:val="00E70654"/>
    <w:rsid w:val="00E722ED"/>
    <w:rsid w:val="00E77DC1"/>
    <w:rsid w:val="00E86DB3"/>
    <w:rsid w:val="00E902A4"/>
    <w:rsid w:val="00E94F2A"/>
    <w:rsid w:val="00E96594"/>
    <w:rsid w:val="00EA692B"/>
    <w:rsid w:val="00EA7BC9"/>
    <w:rsid w:val="00EA7F39"/>
    <w:rsid w:val="00EB2A05"/>
    <w:rsid w:val="00EB4CE4"/>
    <w:rsid w:val="00EC784B"/>
    <w:rsid w:val="00ED3A1A"/>
    <w:rsid w:val="00ED5AE1"/>
    <w:rsid w:val="00EE2257"/>
    <w:rsid w:val="00EE6CD4"/>
    <w:rsid w:val="00F01743"/>
    <w:rsid w:val="00F04EEE"/>
    <w:rsid w:val="00F317DC"/>
    <w:rsid w:val="00F361D3"/>
    <w:rsid w:val="00F445F6"/>
    <w:rsid w:val="00F52E37"/>
    <w:rsid w:val="00F77725"/>
    <w:rsid w:val="00F878EA"/>
    <w:rsid w:val="00FA0FC8"/>
    <w:rsid w:val="00FA6D58"/>
    <w:rsid w:val="00FB0313"/>
    <w:rsid w:val="00FC5955"/>
    <w:rsid w:val="00FD0A92"/>
    <w:rsid w:val="00FF312A"/>
    <w:rsid w:val="00FF5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24E82A3"/>
  <w15:docId w15:val="{0B5ADC27-3902-4BF4-BB2E-E1D44B16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07DBA"/>
    <w:rPr>
      <w:color w:val="000000"/>
    </w:rPr>
  </w:style>
  <w:style w:type="paragraph" w:styleId="Nagwek1">
    <w:name w:val="heading 1"/>
    <w:basedOn w:val="Normalny"/>
    <w:next w:val="Normalny"/>
    <w:link w:val="Nagwek1Znak"/>
    <w:uiPriority w:val="1"/>
    <w:qFormat/>
    <w:rsid w:val="00BD3B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5E590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3B2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5E590F"/>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rsid w:val="00A07DBA"/>
    <w:rPr>
      <w:color w:val="000080"/>
      <w:u w:val="single"/>
    </w:rPr>
  </w:style>
  <w:style w:type="paragraph" w:styleId="Akapitzlist">
    <w:name w:val="List Paragraph"/>
    <w:basedOn w:val="Normalny"/>
    <w:link w:val="AkapitzlistZnak"/>
    <w:uiPriority w:val="34"/>
    <w:qFormat/>
    <w:rsid w:val="00495D9C"/>
    <w:pPr>
      <w:ind w:left="720"/>
      <w:contextualSpacing/>
    </w:pPr>
  </w:style>
  <w:style w:type="character" w:customStyle="1" w:styleId="AkapitzlistZnak">
    <w:name w:val="Akapit z listą Znak"/>
    <w:basedOn w:val="Domylnaczcionkaakapitu"/>
    <w:link w:val="Akapitzlist"/>
    <w:uiPriority w:val="34"/>
    <w:qFormat/>
    <w:rsid w:val="00495D9C"/>
    <w:rPr>
      <w:color w:val="000000"/>
    </w:rPr>
  </w:style>
  <w:style w:type="paragraph" w:customStyle="1" w:styleId="1Pkt">
    <w:name w:val="1.Pkt"/>
    <w:basedOn w:val="Akapitzlist"/>
    <w:link w:val="1PktZnak"/>
    <w:qFormat/>
    <w:rsid w:val="00FA0FC8"/>
    <w:pPr>
      <w:spacing w:before="400" w:after="240"/>
      <w:ind w:left="360" w:hanging="360"/>
      <w:jc w:val="both"/>
      <w:outlineLvl w:val="2"/>
    </w:pPr>
    <w:rPr>
      <w:rFonts w:ascii="Arial Narrow" w:hAnsi="Arial Narrow"/>
      <w:b/>
      <w:bCs/>
    </w:rPr>
  </w:style>
  <w:style w:type="character" w:customStyle="1" w:styleId="1PktZnak">
    <w:name w:val="1.Pkt Znak"/>
    <w:basedOn w:val="AkapitzlistZnak"/>
    <w:link w:val="1Pkt"/>
    <w:rsid w:val="00FA0FC8"/>
    <w:rPr>
      <w:rFonts w:ascii="Arial Narrow" w:hAnsi="Arial Narrow"/>
      <w:b/>
      <w:bCs/>
      <w:color w:val="000000"/>
    </w:rPr>
  </w:style>
  <w:style w:type="paragraph" w:customStyle="1" w:styleId="Akapit">
    <w:name w:val="Akapit"/>
    <w:basedOn w:val="Normalny"/>
    <w:link w:val="AkapitZnak"/>
    <w:qFormat/>
    <w:rsid w:val="008C4641"/>
    <w:pPr>
      <w:spacing w:after="120"/>
      <w:jc w:val="both"/>
    </w:pPr>
    <w:rPr>
      <w:rFonts w:ascii="Arial Narrow" w:hAnsi="Arial Narrow"/>
      <w:sz w:val="20"/>
    </w:rPr>
  </w:style>
  <w:style w:type="character" w:customStyle="1" w:styleId="AkapitZnak">
    <w:name w:val="Akapit Znak"/>
    <w:basedOn w:val="Domylnaczcionkaakapitu"/>
    <w:link w:val="Akapit"/>
    <w:rsid w:val="008C4641"/>
    <w:rPr>
      <w:rFonts w:ascii="Arial Narrow" w:hAnsi="Arial Narrow"/>
      <w:color w:val="000000"/>
      <w:sz w:val="20"/>
    </w:rPr>
  </w:style>
  <w:style w:type="paragraph" w:customStyle="1" w:styleId="11podpkt">
    <w:name w:val="1.1. podpkt"/>
    <w:basedOn w:val="Akapitzlist"/>
    <w:link w:val="11podpktZnak"/>
    <w:qFormat/>
    <w:rsid w:val="00FA0FC8"/>
    <w:pPr>
      <w:spacing w:before="240" w:after="240"/>
      <w:ind w:left="0"/>
      <w:jc w:val="both"/>
      <w:outlineLvl w:val="2"/>
    </w:pPr>
    <w:rPr>
      <w:rFonts w:ascii="Arial Narrow" w:hAnsi="Arial Narrow"/>
      <w:b/>
      <w:bCs/>
      <w:sz w:val="20"/>
    </w:rPr>
  </w:style>
  <w:style w:type="character" w:customStyle="1" w:styleId="11podpktZnak">
    <w:name w:val="1.1. podpkt Znak"/>
    <w:basedOn w:val="AkapitzlistZnak"/>
    <w:link w:val="11podpkt"/>
    <w:rsid w:val="00FA0FC8"/>
    <w:rPr>
      <w:rFonts w:ascii="Arial Narrow" w:hAnsi="Arial Narrow"/>
      <w:b/>
      <w:bCs/>
      <w:color w:val="000000"/>
      <w:sz w:val="20"/>
    </w:rPr>
  </w:style>
  <w:style w:type="paragraph" w:styleId="Nagwek">
    <w:name w:val="header"/>
    <w:basedOn w:val="Normalny"/>
    <w:link w:val="NagwekZnak"/>
    <w:unhideWhenUsed/>
    <w:qFormat/>
    <w:rsid w:val="00BD3B2D"/>
    <w:pPr>
      <w:tabs>
        <w:tab w:val="center" w:pos="4536"/>
        <w:tab w:val="right" w:pos="9072"/>
      </w:tabs>
    </w:pPr>
  </w:style>
  <w:style w:type="character" w:customStyle="1" w:styleId="NagwekZnak">
    <w:name w:val="Nagłówek Znak"/>
    <w:basedOn w:val="Domylnaczcionkaakapitu"/>
    <w:link w:val="Nagwek"/>
    <w:qFormat/>
    <w:rsid w:val="00BD3B2D"/>
    <w:rPr>
      <w:color w:val="000000"/>
    </w:rPr>
  </w:style>
  <w:style w:type="paragraph" w:styleId="Stopka">
    <w:name w:val="footer"/>
    <w:basedOn w:val="Normalny"/>
    <w:link w:val="StopkaZnak"/>
    <w:uiPriority w:val="99"/>
    <w:unhideWhenUsed/>
    <w:rsid w:val="00BD3B2D"/>
    <w:pPr>
      <w:tabs>
        <w:tab w:val="center" w:pos="4536"/>
        <w:tab w:val="right" w:pos="9072"/>
      </w:tabs>
    </w:pPr>
  </w:style>
  <w:style w:type="character" w:customStyle="1" w:styleId="StopkaZnak">
    <w:name w:val="Stopka Znak"/>
    <w:basedOn w:val="Domylnaczcionkaakapitu"/>
    <w:link w:val="Stopka"/>
    <w:uiPriority w:val="99"/>
    <w:rsid w:val="00BD3B2D"/>
    <w:rPr>
      <w:color w:val="000000"/>
    </w:rPr>
  </w:style>
  <w:style w:type="paragraph" w:styleId="Nagwekspisutreci">
    <w:name w:val="TOC Heading"/>
    <w:basedOn w:val="Nagwek1"/>
    <w:next w:val="Normalny"/>
    <w:uiPriority w:val="39"/>
    <w:semiHidden/>
    <w:unhideWhenUsed/>
    <w:qFormat/>
    <w:rsid w:val="00BD3B2D"/>
    <w:pPr>
      <w:widowControl/>
      <w:spacing w:line="276" w:lineRule="auto"/>
      <w:outlineLvl w:val="9"/>
    </w:pPr>
  </w:style>
  <w:style w:type="paragraph" w:styleId="Spistreci2">
    <w:name w:val="toc 2"/>
    <w:basedOn w:val="Normalny"/>
    <w:next w:val="Normalny"/>
    <w:autoRedefine/>
    <w:uiPriority w:val="39"/>
    <w:unhideWhenUsed/>
    <w:qFormat/>
    <w:rsid w:val="00BD3B2D"/>
    <w:pPr>
      <w:widowControl/>
      <w:spacing w:after="100" w:line="276" w:lineRule="auto"/>
      <w:ind w:left="220"/>
    </w:pPr>
    <w:rPr>
      <w:rFonts w:asciiTheme="minorHAnsi" w:eastAsiaTheme="minorEastAsia" w:hAnsiTheme="minorHAnsi" w:cstheme="minorBidi"/>
      <w:color w:val="auto"/>
      <w:sz w:val="22"/>
      <w:szCs w:val="22"/>
    </w:rPr>
  </w:style>
  <w:style w:type="paragraph" w:styleId="Spistreci1">
    <w:name w:val="toc 1"/>
    <w:basedOn w:val="Normalny"/>
    <w:next w:val="Normalny"/>
    <w:autoRedefine/>
    <w:uiPriority w:val="39"/>
    <w:unhideWhenUsed/>
    <w:qFormat/>
    <w:rsid w:val="00303831"/>
    <w:pPr>
      <w:widowControl/>
      <w:tabs>
        <w:tab w:val="left" w:pos="1985"/>
        <w:tab w:val="right" w:leader="dot" w:pos="9608"/>
      </w:tabs>
      <w:spacing w:after="100" w:line="276" w:lineRule="auto"/>
      <w:ind w:left="1985" w:hanging="1985"/>
    </w:pPr>
    <w:rPr>
      <w:rFonts w:asciiTheme="minorHAnsi" w:eastAsiaTheme="minorEastAsia" w:hAnsiTheme="minorHAnsi" w:cstheme="minorBidi"/>
      <w:color w:val="auto"/>
      <w:sz w:val="22"/>
      <w:szCs w:val="22"/>
    </w:rPr>
  </w:style>
  <w:style w:type="paragraph" w:styleId="Spistreci3">
    <w:name w:val="toc 3"/>
    <w:basedOn w:val="Normalny"/>
    <w:next w:val="Normalny"/>
    <w:autoRedefine/>
    <w:uiPriority w:val="39"/>
    <w:unhideWhenUsed/>
    <w:qFormat/>
    <w:rsid w:val="00BD3B2D"/>
    <w:pPr>
      <w:widowControl/>
      <w:spacing w:after="100" w:line="276" w:lineRule="auto"/>
      <w:ind w:left="440"/>
    </w:pPr>
    <w:rPr>
      <w:rFonts w:asciiTheme="minorHAnsi" w:eastAsiaTheme="minorEastAsia" w:hAnsiTheme="minorHAnsi" w:cstheme="minorBidi"/>
      <w:color w:val="auto"/>
      <w:sz w:val="22"/>
      <w:szCs w:val="22"/>
    </w:rPr>
  </w:style>
  <w:style w:type="paragraph" w:styleId="Tekstdymka">
    <w:name w:val="Balloon Text"/>
    <w:basedOn w:val="Normalny"/>
    <w:link w:val="TekstdymkaZnak"/>
    <w:uiPriority w:val="99"/>
    <w:semiHidden/>
    <w:unhideWhenUsed/>
    <w:rsid w:val="00BD3B2D"/>
    <w:rPr>
      <w:rFonts w:ascii="Tahoma" w:hAnsi="Tahoma" w:cs="Tahoma"/>
      <w:sz w:val="16"/>
      <w:szCs w:val="16"/>
    </w:rPr>
  </w:style>
  <w:style w:type="character" w:customStyle="1" w:styleId="TekstdymkaZnak">
    <w:name w:val="Tekst dymka Znak"/>
    <w:basedOn w:val="Domylnaczcionkaakapitu"/>
    <w:link w:val="Tekstdymka"/>
    <w:uiPriority w:val="99"/>
    <w:semiHidden/>
    <w:rsid w:val="00BD3B2D"/>
    <w:rPr>
      <w:rFonts w:ascii="Tahoma" w:hAnsi="Tahoma" w:cs="Tahoma"/>
      <w:color w:val="000000"/>
      <w:sz w:val="16"/>
      <w:szCs w:val="16"/>
    </w:rPr>
  </w:style>
  <w:style w:type="paragraph" w:customStyle="1" w:styleId="111podpkt3">
    <w:name w:val="1.1.1. podpkt_3"/>
    <w:basedOn w:val="Akapit"/>
    <w:link w:val="111podpkt3Znak"/>
    <w:qFormat/>
    <w:rsid w:val="008C4641"/>
    <w:rPr>
      <w:u w:val="single"/>
    </w:rPr>
  </w:style>
  <w:style w:type="character" w:customStyle="1" w:styleId="111podpkt3Znak">
    <w:name w:val="1.1.1. podpkt_3 Znak"/>
    <w:basedOn w:val="AkapitZnak"/>
    <w:link w:val="111podpkt3"/>
    <w:rsid w:val="008C4641"/>
    <w:rPr>
      <w:rFonts w:ascii="Arial Narrow" w:hAnsi="Arial Narrow"/>
      <w:color w:val="000000"/>
      <w:sz w:val="20"/>
      <w:u w:val="single"/>
    </w:rPr>
  </w:style>
  <w:style w:type="paragraph" w:customStyle="1" w:styleId="-mylnik">
    <w:name w:val="- myślnik"/>
    <w:basedOn w:val="Akapit"/>
    <w:link w:val="-mylnikZnak"/>
    <w:qFormat/>
    <w:rsid w:val="003E693D"/>
    <w:pPr>
      <w:numPr>
        <w:numId w:val="24"/>
      </w:numPr>
      <w:spacing w:after="0"/>
    </w:pPr>
  </w:style>
  <w:style w:type="character" w:customStyle="1" w:styleId="-mylnikZnak">
    <w:name w:val="- myślnik Znak"/>
    <w:basedOn w:val="AkapitZnak"/>
    <w:link w:val="-mylnik"/>
    <w:rsid w:val="003E693D"/>
    <w:rPr>
      <w:rFonts w:ascii="Arial Narrow" w:hAnsi="Arial Narrow"/>
      <w:color w:val="000000"/>
      <w:sz w:val="20"/>
    </w:rPr>
  </w:style>
  <w:style w:type="paragraph" w:customStyle="1" w:styleId="apodpkt">
    <w:name w:val="a) podpkt"/>
    <w:basedOn w:val="Akapit"/>
    <w:link w:val="apodpktZnak"/>
    <w:qFormat/>
    <w:rsid w:val="008C4641"/>
    <w:pPr>
      <w:spacing w:after="0"/>
      <w:ind w:left="709" w:hanging="283"/>
    </w:pPr>
  </w:style>
  <w:style w:type="character" w:customStyle="1" w:styleId="apodpktZnak">
    <w:name w:val="a) podpkt Znak"/>
    <w:basedOn w:val="AkapitZnak"/>
    <w:link w:val="apodpkt"/>
    <w:rsid w:val="008C4641"/>
    <w:rPr>
      <w:rFonts w:ascii="Arial Narrow" w:hAnsi="Arial Narrow"/>
      <w:color w:val="000000"/>
      <w:sz w:val="20"/>
    </w:rPr>
  </w:style>
  <w:style w:type="table" w:styleId="Tabela-Siatka">
    <w:name w:val="Table Grid"/>
    <w:basedOn w:val="Standardowy"/>
    <w:uiPriority w:val="59"/>
    <w:rsid w:val="005E5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TNaglowek">
    <w:name w:val="SST_Naglowek"/>
    <w:basedOn w:val="Nagwek1"/>
    <w:link w:val="SSTNaglowekZnak"/>
    <w:qFormat/>
    <w:rsid w:val="009F4992"/>
    <w:pPr>
      <w:spacing w:before="0"/>
    </w:pPr>
    <w:rPr>
      <w:rFonts w:ascii="Century Gothic" w:hAnsi="Century Gothic"/>
      <w:color w:val="000000" w:themeColor="text1"/>
      <w:sz w:val="48"/>
    </w:rPr>
  </w:style>
  <w:style w:type="character" w:customStyle="1" w:styleId="SSTNaglowekZnak">
    <w:name w:val="SST_Naglowek Znak"/>
    <w:basedOn w:val="Domylnaczcionkaakapitu"/>
    <w:link w:val="SSTNaglowek"/>
    <w:rsid w:val="009F4992"/>
    <w:rPr>
      <w:rFonts w:ascii="Century Gothic" w:eastAsiaTheme="majorEastAsia" w:hAnsi="Century Gothic" w:cstheme="majorBidi"/>
      <w:b/>
      <w:bCs/>
      <w:color w:val="000000" w:themeColor="text1"/>
      <w:sz w:val="48"/>
      <w:szCs w:val="28"/>
    </w:rPr>
  </w:style>
  <w:style w:type="paragraph" w:styleId="Tytu">
    <w:name w:val="Title"/>
    <w:basedOn w:val="Normalny"/>
    <w:next w:val="Normalny"/>
    <w:link w:val="TytuZnak"/>
    <w:uiPriority w:val="10"/>
    <w:qFormat/>
    <w:rsid w:val="005C608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5C6082"/>
    <w:rPr>
      <w:rFonts w:asciiTheme="majorHAnsi" w:eastAsiaTheme="majorEastAsia" w:hAnsiTheme="majorHAnsi" w:cstheme="majorBidi"/>
      <w:color w:val="17365D" w:themeColor="text2" w:themeShade="BF"/>
      <w:spacing w:val="5"/>
      <w:kern w:val="28"/>
      <w:sz w:val="52"/>
      <w:szCs w:val="52"/>
    </w:rPr>
  </w:style>
  <w:style w:type="paragraph" w:customStyle="1" w:styleId="StylIwony">
    <w:name w:val="Styl Iwony"/>
    <w:basedOn w:val="Normalny"/>
    <w:rsid w:val="00F317DC"/>
    <w:pPr>
      <w:widowControl/>
      <w:overflowPunct w:val="0"/>
      <w:autoSpaceDE w:val="0"/>
      <w:autoSpaceDN w:val="0"/>
      <w:adjustRightInd w:val="0"/>
      <w:spacing w:before="120" w:after="120"/>
      <w:jc w:val="both"/>
      <w:textAlignment w:val="baseline"/>
    </w:pPr>
    <w:rPr>
      <w:rFonts w:ascii="Bookman Old Style" w:eastAsia="Times New Roman" w:hAnsi="Bookman Old Style" w:cs="Times New Roman"/>
      <w:color w:val="auto"/>
      <w:szCs w:val="20"/>
    </w:rPr>
  </w:style>
  <w:style w:type="paragraph" w:styleId="Tekstpodstawowy">
    <w:name w:val="Body Text"/>
    <w:basedOn w:val="Normalny"/>
    <w:link w:val="TekstpodstawowyZnak"/>
    <w:uiPriority w:val="1"/>
    <w:unhideWhenUsed/>
    <w:qFormat/>
    <w:rsid w:val="009B7DED"/>
    <w:pPr>
      <w:widowControl/>
      <w:overflowPunct w:val="0"/>
      <w:autoSpaceDE w:val="0"/>
      <w:autoSpaceDN w:val="0"/>
      <w:adjustRightInd w:val="0"/>
      <w:jc w:val="both"/>
    </w:pPr>
    <w:rPr>
      <w:rFonts w:ascii="Times New Roman" w:eastAsia="Times New Roman" w:hAnsi="Times New Roman" w:cs="Times New Roman"/>
      <w:color w:val="auto"/>
      <w:sz w:val="18"/>
      <w:szCs w:val="20"/>
    </w:rPr>
  </w:style>
  <w:style w:type="character" w:customStyle="1" w:styleId="TekstpodstawowyZnak">
    <w:name w:val="Tekst podstawowy Znak"/>
    <w:basedOn w:val="Domylnaczcionkaakapitu"/>
    <w:link w:val="Tekstpodstawowy"/>
    <w:uiPriority w:val="99"/>
    <w:semiHidden/>
    <w:rsid w:val="009B7DED"/>
    <w:rPr>
      <w:rFonts w:ascii="Times New Roman" w:eastAsia="Times New Roman" w:hAnsi="Times New Roman" w:cs="Times New Roman"/>
      <w:sz w:val="18"/>
      <w:szCs w:val="20"/>
    </w:rPr>
  </w:style>
  <w:style w:type="paragraph" w:styleId="Tekstpodstawowywcity">
    <w:name w:val="Body Text Indent"/>
    <w:basedOn w:val="Normalny"/>
    <w:link w:val="TekstpodstawowywcityZnak"/>
    <w:semiHidden/>
    <w:unhideWhenUsed/>
    <w:rsid w:val="009B7DED"/>
    <w:pPr>
      <w:autoSpaceDE w:val="0"/>
      <w:autoSpaceDN w:val="0"/>
      <w:adjustRightInd w:val="0"/>
    </w:pPr>
    <w:rPr>
      <w:rFonts w:ascii="Times New Roman" w:eastAsia="Times New Roman" w:hAnsi="Times New Roman" w:cs="Times New Roman"/>
      <w:color w:val="auto"/>
      <w:sz w:val="18"/>
      <w:szCs w:val="18"/>
    </w:rPr>
  </w:style>
  <w:style w:type="character" w:customStyle="1" w:styleId="TekstpodstawowywcityZnak">
    <w:name w:val="Tekst podstawowy wcięty Znak"/>
    <w:basedOn w:val="Domylnaczcionkaakapitu"/>
    <w:link w:val="Tekstpodstawowywcity"/>
    <w:semiHidden/>
    <w:rsid w:val="009B7DED"/>
    <w:rPr>
      <w:rFonts w:ascii="Times New Roman" w:eastAsia="Times New Roman" w:hAnsi="Times New Roman" w:cs="Times New Roman"/>
      <w:sz w:val="18"/>
      <w:szCs w:val="18"/>
    </w:rPr>
  </w:style>
  <w:style w:type="paragraph" w:customStyle="1" w:styleId="Standardowytekst">
    <w:name w:val="Standardowy.tekst"/>
    <w:rsid w:val="009B7DED"/>
    <w:pPr>
      <w:widowControl/>
      <w:jc w:val="both"/>
    </w:pPr>
    <w:rPr>
      <w:rFonts w:ascii="Times New Roman" w:eastAsia="Times New Roman" w:hAnsi="Times New Roman" w:cs="Times New Roman"/>
      <w:sz w:val="20"/>
      <w:szCs w:val="20"/>
    </w:rPr>
  </w:style>
  <w:style w:type="character" w:customStyle="1" w:styleId="Nagwek3">
    <w:name w:val="Nagłówek #3_"/>
    <w:basedOn w:val="Domylnaczcionkaakapitu"/>
    <w:link w:val="Nagwek30"/>
    <w:rsid w:val="009950BF"/>
    <w:rPr>
      <w:rFonts w:ascii="Times New Roman" w:eastAsia="Times New Roman" w:hAnsi="Times New Roman" w:cs="Times New Roman"/>
      <w:sz w:val="22"/>
      <w:szCs w:val="22"/>
      <w:shd w:val="clear" w:color="auto" w:fill="FFFFFF"/>
    </w:rPr>
  </w:style>
  <w:style w:type="character" w:customStyle="1" w:styleId="Stopka0">
    <w:name w:val="Stopka_"/>
    <w:basedOn w:val="Domylnaczcionkaakapitu"/>
    <w:link w:val="Stopka1"/>
    <w:rsid w:val="009950BF"/>
    <w:rPr>
      <w:rFonts w:ascii="Times New Roman" w:eastAsia="Times New Roman" w:hAnsi="Times New Roman" w:cs="Times New Roman"/>
      <w:sz w:val="22"/>
      <w:szCs w:val="22"/>
      <w:shd w:val="clear" w:color="auto" w:fill="FFFFFF"/>
    </w:rPr>
  </w:style>
  <w:style w:type="character" w:customStyle="1" w:styleId="Nagwek10">
    <w:name w:val="Nagłówek #1_"/>
    <w:basedOn w:val="Domylnaczcionkaakapitu"/>
    <w:link w:val="Nagwek11"/>
    <w:rsid w:val="009950BF"/>
    <w:rPr>
      <w:rFonts w:ascii="Times New Roman" w:eastAsia="Times New Roman" w:hAnsi="Times New Roman" w:cs="Times New Roman"/>
      <w:b/>
      <w:bCs/>
      <w:sz w:val="33"/>
      <w:szCs w:val="33"/>
      <w:shd w:val="clear" w:color="auto" w:fill="FFFFFF"/>
    </w:rPr>
  </w:style>
  <w:style w:type="character" w:customStyle="1" w:styleId="Nagwek20">
    <w:name w:val="Nagłówek #2_"/>
    <w:basedOn w:val="Domylnaczcionkaakapitu"/>
    <w:link w:val="Nagwek21"/>
    <w:rsid w:val="009950BF"/>
    <w:rPr>
      <w:rFonts w:ascii="Times New Roman" w:eastAsia="Times New Roman" w:hAnsi="Times New Roman" w:cs="Times New Roman"/>
      <w:b/>
      <w:bCs/>
      <w:sz w:val="27"/>
      <w:szCs w:val="27"/>
      <w:shd w:val="clear" w:color="auto" w:fill="FFFFFF"/>
    </w:rPr>
  </w:style>
  <w:style w:type="character" w:customStyle="1" w:styleId="Teksttreci">
    <w:name w:val="Tekst treści_"/>
    <w:basedOn w:val="Domylnaczcionkaakapitu"/>
    <w:rsid w:val="009950BF"/>
    <w:rPr>
      <w:rFonts w:ascii="Times New Roman" w:eastAsia="Times New Roman" w:hAnsi="Times New Roman" w:cs="Times New Roman"/>
      <w:b w:val="0"/>
      <w:bCs w:val="0"/>
      <w:i w:val="0"/>
      <w:iCs w:val="0"/>
      <w:smallCaps w:val="0"/>
      <w:strike w:val="0"/>
      <w:sz w:val="22"/>
      <w:szCs w:val="22"/>
      <w:u w:val="none"/>
    </w:rPr>
  </w:style>
  <w:style w:type="character" w:customStyle="1" w:styleId="Teksttreci0">
    <w:name w:val="Tekst treści"/>
    <w:basedOn w:val="Teksttreci"/>
    <w:rsid w:val="009950B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style>
  <w:style w:type="character" w:customStyle="1" w:styleId="Podpistabeli2">
    <w:name w:val="Podpis tabeli (2)_"/>
    <w:basedOn w:val="Domylnaczcionkaakapitu"/>
    <w:link w:val="Podpistabeli20"/>
    <w:rsid w:val="009950BF"/>
    <w:rPr>
      <w:rFonts w:ascii="Times New Roman" w:eastAsia="Times New Roman" w:hAnsi="Times New Roman" w:cs="Times New Roman"/>
      <w:sz w:val="22"/>
      <w:szCs w:val="22"/>
      <w:shd w:val="clear" w:color="auto" w:fill="FFFFFF"/>
    </w:rPr>
  </w:style>
  <w:style w:type="character" w:customStyle="1" w:styleId="Teksttreci2">
    <w:name w:val="Tekst treści (2)_"/>
    <w:basedOn w:val="Domylnaczcionkaakapitu"/>
    <w:link w:val="Teksttreci20"/>
    <w:rsid w:val="009950BF"/>
    <w:rPr>
      <w:rFonts w:ascii="Franklin Gothic Heavy" w:eastAsia="Franklin Gothic Heavy" w:hAnsi="Franklin Gothic Heavy" w:cs="Franklin Gothic Heavy"/>
      <w:b/>
      <w:bCs/>
      <w:sz w:val="12"/>
      <w:szCs w:val="12"/>
      <w:shd w:val="clear" w:color="auto" w:fill="FFFFFF"/>
    </w:rPr>
  </w:style>
  <w:style w:type="paragraph" w:customStyle="1" w:styleId="Nagwek30">
    <w:name w:val="Nagłówek #3"/>
    <w:basedOn w:val="Normalny"/>
    <w:link w:val="Nagwek3"/>
    <w:rsid w:val="009950BF"/>
    <w:pPr>
      <w:shd w:val="clear" w:color="auto" w:fill="FFFFFF"/>
      <w:spacing w:before="360" w:line="274" w:lineRule="exact"/>
      <w:ind w:hanging="380"/>
      <w:outlineLvl w:val="2"/>
    </w:pPr>
    <w:rPr>
      <w:rFonts w:ascii="Times New Roman" w:eastAsia="Times New Roman" w:hAnsi="Times New Roman" w:cs="Times New Roman"/>
      <w:color w:val="auto"/>
      <w:sz w:val="22"/>
      <w:szCs w:val="22"/>
    </w:rPr>
  </w:style>
  <w:style w:type="paragraph" w:customStyle="1" w:styleId="Stopka1">
    <w:name w:val="Stopka1"/>
    <w:basedOn w:val="Normalny"/>
    <w:link w:val="Stopka0"/>
    <w:rsid w:val="009950BF"/>
    <w:pPr>
      <w:shd w:val="clear" w:color="auto" w:fill="FFFFFF"/>
      <w:spacing w:line="274" w:lineRule="exact"/>
    </w:pPr>
    <w:rPr>
      <w:rFonts w:ascii="Times New Roman" w:eastAsia="Times New Roman" w:hAnsi="Times New Roman" w:cs="Times New Roman"/>
      <w:color w:val="auto"/>
      <w:sz w:val="22"/>
      <w:szCs w:val="22"/>
    </w:rPr>
  </w:style>
  <w:style w:type="paragraph" w:customStyle="1" w:styleId="Nagwek11">
    <w:name w:val="Nagłówek #1"/>
    <w:basedOn w:val="Normalny"/>
    <w:link w:val="Nagwek10"/>
    <w:rsid w:val="009950BF"/>
    <w:pPr>
      <w:shd w:val="clear" w:color="auto" w:fill="FFFFFF"/>
      <w:spacing w:after="420" w:line="394" w:lineRule="exact"/>
      <w:jc w:val="center"/>
      <w:outlineLvl w:val="0"/>
    </w:pPr>
    <w:rPr>
      <w:rFonts w:ascii="Times New Roman" w:eastAsia="Times New Roman" w:hAnsi="Times New Roman" w:cs="Times New Roman"/>
      <w:b/>
      <w:bCs/>
      <w:color w:val="auto"/>
      <w:sz w:val="33"/>
      <w:szCs w:val="33"/>
    </w:rPr>
  </w:style>
  <w:style w:type="paragraph" w:customStyle="1" w:styleId="Nagwek21">
    <w:name w:val="Nagłówek #2"/>
    <w:basedOn w:val="Normalny"/>
    <w:link w:val="Nagwek20"/>
    <w:rsid w:val="009950BF"/>
    <w:pPr>
      <w:shd w:val="clear" w:color="auto" w:fill="FFFFFF"/>
      <w:spacing w:before="420" w:after="360" w:line="0" w:lineRule="atLeast"/>
      <w:ind w:hanging="380"/>
      <w:jc w:val="both"/>
      <w:outlineLvl w:val="1"/>
    </w:pPr>
    <w:rPr>
      <w:rFonts w:ascii="Times New Roman" w:eastAsia="Times New Roman" w:hAnsi="Times New Roman" w:cs="Times New Roman"/>
      <w:b/>
      <w:bCs/>
      <w:color w:val="auto"/>
      <w:sz w:val="27"/>
      <w:szCs w:val="27"/>
    </w:rPr>
  </w:style>
  <w:style w:type="paragraph" w:customStyle="1" w:styleId="Podpistabeli20">
    <w:name w:val="Podpis tabeli (2)"/>
    <w:basedOn w:val="Normalny"/>
    <w:link w:val="Podpistabeli2"/>
    <w:rsid w:val="009950BF"/>
    <w:pPr>
      <w:shd w:val="clear" w:color="auto" w:fill="FFFFFF"/>
      <w:spacing w:line="0" w:lineRule="atLeast"/>
    </w:pPr>
    <w:rPr>
      <w:rFonts w:ascii="Times New Roman" w:eastAsia="Times New Roman" w:hAnsi="Times New Roman" w:cs="Times New Roman"/>
      <w:color w:val="auto"/>
      <w:sz w:val="22"/>
      <w:szCs w:val="22"/>
    </w:rPr>
  </w:style>
  <w:style w:type="paragraph" w:customStyle="1" w:styleId="Teksttreci20">
    <w:name w:val="Tekst treści (2)"/>
    <w:basedOn w:val="Normalny"/>
    <w:link w:val="Teksttreci2"/>
    <w:rsid w:val="009950BF"/>
    <w:pPr>
      <w:shd w:val="clear" w:color="auto" w:fill="FFFFFF"/>
      <w:spacing w:after="480" w:line="0" w:lineRule="atLeast"/>
      <w:jc w:val="right"/>
    </w:pPr>
    <w:rPr>
      <w:rFonts w:ascii="Franklin Gothic Heavy" w:eastAsia="Franklin Gothic Heavy" w:hAnsi="Franklin Gothic Heavy" w:cs="Franklin Gothic Heavy"/>
      <w:b/>
      <w:bCs/>
      <w:color w:val="auto"/>
      <w:sz w:val="12"/>
      <w:szCs w:val="12"/>
    </w:rPr>
  </w:style>
  <w:style w:type="paragraph" w:customStyle="1" w:styleId="TableParagraph">
    <w:name w:val="Table Paragraph"/>
    <w:basedOn w:val="Normalny"/>
    <w:uiPriority w:val="1"/>
    <w:qFormat/>
    <w:rsid w:val="001C0537"/>
    <w:pPr>
      <w:autoSpaceDE w:val="0"/>
      <w:autoSpaceDN w:val="0"/>
      <w:adjustRightInd w:val="0"/>
    </w:pPr>
    <w:rPr>
      <w:rFonts w:ascii="Times New Roman" w:eastAsiaTheme="minorEastAsia" w:hAnsi="Times New Roman" w:cs="Times New Roman"/>
      <w:color w:val="auto"/>
    </w:rPr>
  </w:style>
  <w:style w:type="paragraph" w:customStyle="1" w:styleId="Default">
    <w:name w:val="Default"/>
    <w:rsid w:val="00723665"/>
    <w:pPr>
      <w:widowControl/>
      <w:autoSpaceDE w:val="0"/>
      <w:autoSpaceDN w:val="0"/>
      <w:adjustRightInd w:val="0"/>
    </w:pPr>
    <w:rPr>
      <w:rFonts w:ascii="Times New Roman" w:eastAsia="Times New Roman" w:hAnsi="Times New Roman" w:cs="Times New Roman"/>
      <w:color w:val="000000"/>
    </w:rPr>
  </w:style>
  <w:style w:type="character" w:styleId="Tekstzastpczy">
    <w:name w:val="Placeholder Text"/>
    <w:basedOn w:val="Domylnaczcionkaakapitu"/>
    <w:uiPriority w:val="99"/>
    <w:semiHidden/>
    <w:rsid w:val="00520821"/>
    <w:rPr>
      <w:color w:val="808080"/>
    </w:rPr>
  </w:style>
  <w:style w:type="paragraph" w:styleId="Lista">
    <w:name w:val="List"/>
    <w:basedOn w:val="Normalny"/>
    <w:rsid w:val="00F878EA"/>
    <w:pPr>
      <w:widowControl/>
      <w:suppressAutoHyphens/>
      <w:overflowPunct w:val="0"/>
      <w:autoSpaceDE w:val="0"/>
      <w:autoSpaceDN w:val="0"/>
      <w:adjustRightInd w:val="0"/>
      <w:spacing w:line="360" w:lineRule="auto"/>
      <w:ind w:left="284" w:hanging="284"/>
      <w:textAlignment w:val="baseline"/>
    </w:pPr>
    <w:rPr>
      <w:rFonts w:ascii="Times New Roman" w:eastAsia="Times New Roman" w:hAnsi="Times New Roman"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39913">
      <w:bodyDiv w:val="1"/>
      <w:marLeft w:val="0"/>
      <w:marRight w:val="0"/>
      <w:marTop w:val="0"/>
      <w:marBottom w:val="0"/>
      <w:divBdr>
        <w:top w:val="none" w:sz="0" w:space="0" w:color="auto"/>
        <w:left w:val="none" w:sz="0" w:space="0" w:color="auto"/>
        <w:bottom w:val="none" w:sz="0" w:space="0" w:color="auto"/>
        <w:right w:val="none" w:sz="0" w:space="0" w:color="auto"/>
      </w:divBdr>
    </w:div>
    <w:div w:id="108743265">
      <w:bodyDiv w:val="1"/>
      <w:marLeft w:val="0"/>
      <w:marRight w:val="0"/>
      <w:marTop w:val="0"/>
      <w:marBottom w:val="0"/>
      <w:divBdr>
        <w:top w:val="none" w:sz="0" w:space="0" w:color="auto"/>
        <w:left w:val="none" w:sz="0" w:space="0" w:color="auto"/>
        <w:bottom w:val="none" w:sz="0" w:space="0" w:color="auto"/>
        <w:right w:val="none" w:sz="0" w:space="0" w:color="auto"/>
      </w:divBdr>
    </w:div>
    <w:div w:id="711463262">
      <w:bodyDiv w:val="1"/>
      <w:marLeft w:val="0"/>
      <w:marRight w:val="0"/>
      <w:marTop w:val="0"/>
      <w:marBottom w:val="0"/>
      <w:divBdr>
        <w:top w:val="none" w:sz="0" w:space="0" w:color="auto"/>
        <w:left w:val="none" w:sz="0" w:space="0" w:color="auto"/>
        <w:bottom w:val="none" w:sz="0" w:space="0" w:color="auto"/>
        <w:right w:val="none" w:sz="0" w:space="0" w:color="auto"/>
      </w:divBdr>
    </w:div>
    <w:div w:id="1335493889">
      <w:bodyDiv w:val="1"/>
      <w:marLeft w:val="0"/>
      <w:marRight w:val="0"/>
      <w:marTop w:val="0"/>
      <w:marBottom w:val="0"/>
      <w:divBdr>
        <w:top w:val="none" w:sz="0" w:space="0" w:color="auto"/>
        <w:left w:val="none" w:sz="0" w:space="0" w:color="auto"/>
        <w:bottom w:val="none" w:sz="0" w:space="0" w:color="auto"/>
        <w:right w:val="none" w:sz="0" w:space="0" w:color="auto"/>
      </w:divBdr>
    </w:div>
    <w:div w:id="165591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3A0BF-CD25-4178-A0E8-E94CDC6C6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16</Pages>
  <Words>8476</Words>
  <Characters>50859</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dc:creator>
  <cp:lastModifiedBy>PPSanitarka</cp:lastModifiedBy>
  <cp:revision>73</cp:revision>
  <cp:lastPrinted>2018-06-20T12:49:00Z</cp:lastPrinted>
  <dcterms:created xsi:type="dcterms:W3CDTF">2018-06-21T10:38:00Z</dcterms:created>
  <dcterms:modified xsi:type="dcterms:W3CDTF">2021-03-26T09:45:00Z</dcterms:modified>
</cp:coreProperties>
</file>