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6CE5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6B2F2E88" w14:textId="77777777" w:rsid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1118" w14:textId="77777777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91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</w:t>
      </w:r>
    </w:p>
    <w:p w14:paraId="38B18688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Chmielnik z siedzibą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273FF" w:rsidRPr="00210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Chmielniku, Plac Kościuszki 7, 26-020 Chmielnik, reprezentowana przez Burmistrza Miasta i Gminy Chmielnik</w:t>
      </w:r>
      <w:r w:rsidR="007273FF" w:rsidRPr="00727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0D82EDD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kontaktowe do inspektora ochrony danych w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</w:t>
      </w:r>
      <w:r w:rsidR="008C70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Chmielniku, Plac Kościuszki 7, 26-020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5" w:history="1">
        <w:r w:rsidR="007273FF" w:rsidRPr="00E669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rodo@chmielnik.com</w:t>
        </w:r>
      </w:hyperlink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EA3FAB" w14:textId="3DD6264C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naborem wniosków na projekty o dotację z zakresu wspierania rozwoju sportu na terenie Miasta i Gminy w Chmielniku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46E8">
        <w:rPr>
          <w:rFonts w:ascii="Times New Roman" w:eastAsia="Times New Roman" w:hAnsi="Times New Roman" w:cs="Times New Roman"/>
          <w:sz w:val="24"/>
          <w:szCs w:val="24"/>
          <w:lang w:eastAsia="pl-PL"/>
        </w:rPr>
        <w:t>1- II nabór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na podstawie ustawy z dnia 25 czerwca 2010 r.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sporcie oraz uchwały nr 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XII/107/2019 Rady Miejskiej w Chmielniku z dnia 29 sierpnia 2019 r. w sprawie określenia warunków i trybu finansowania rozwoju sportu przez Miasto i Gminę Chmielnik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996DAC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dbiorcami Pani/Pana danych osobowych będą osoby lub podmioty, którym udostępniona zostanie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 na projekty o dotację z zakresu wspierania rozwoju sportu na terenie Miasta i Gminy Chmielnik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informatycznej zebrane dane osobowe będą przetwarzane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Chmielniku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systemie elektronicznego obiegu dokumentów SIDAS-EZD firmy MADKOM SA, z którą Gmina Chmielnik zawarła umowę powierzenia. </w:t>
      </w:r>
    </w:p>
    <w:p w14:paraId="5C111E59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5 lat od dnia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wniosków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C62562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wymogiem związanym z udziałem 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naborze wniosków na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sportu;</w:t>
      </w:r>
      <w:r w:rsidR="00146437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4ED68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w sposób </w:t>
      </w:r>
    </w:p>
    <w:p w14:paraId="1764693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zautomatyzowany, stosowanie do art. 22 RODO;</w:t>
      </w:r>
    </w:p>
    <w:p w14:paraId="0225A3A0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14:paraId="7902E486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15 RODO prawo dostępu do danych osobowych Pani/Pana dotyczących;</w:t>
      </w:r>
    </w:p>
    <w:p w14:paraId="7F05D9BF" w14:textId="77777777" w:rsidR="007273FF" w:rsidRPr="007273FF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osobowych*;</w:t>
      </w:r>
    </w:p>
    <w:p w14:paraId="1E7F68E7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RODO**; </w:t>
      </w:r>
    </w:p>
    <w:p w14:paraId="18E82AC8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</w:t>
      </w:r>
    </w:p>
    <w:p w14:paraId="1DBDEB5D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Pani/Pan, że przetwarzanie danych osobowych Pani/Pana dotyczących narusza przepisy </w:t>
      </w:r>
    </w:p>
    <w:p w14:paraId="19FB04D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4DF4519D" w14:textId="77777777" w:rsidR="00210170" w:rsidRDefault="00210170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przysługuje Pani/Panu:</w:t>
      </w:r>
    </w:p>
    <w:p w14:paraId="30EBDAC3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3445CD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6766B6F1" w14:textId="77777777" w:rsidR="007273FF" w:rsidRPr="007273FF" w:rsidRDefault="00146437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273FF"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73FF"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</w:p>
    <w:p w14:paraId="6A8523D9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skorzystanie z prawa do sprostowania nie może skutkować zmianą </w:t>
      </w:r>
    </w:p>
    <w:p w14:paraId="10BD360B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wyniku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naboru wniosków na projekt z zakresu sportu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45CF014A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14:paraId="31713DB0" w14:textId="77777777" w:rsidR="007273FF" w:rsidRPr="007273FF" w:rsidRDefault="007273FF" w:rsidP="00210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Wyjaśnienie:</w:t>
      </w:r>
      <w:r w:rsid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prawo do ograniczenia przetwarzania nie ma zastosowania w odniesieniu do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przechowywania, w celu zapewnienia korzystania ze środków ochrony prawnej lub w celu ochrony praw innej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osoby fizycznej lub prawnej, lub z uwagi na ważne względy interesu publicznego Unii Europejskiej lub państwa </w:t>
      </w:r>
      <w:r w:rsidR="00146437" w:rsidRPr="002101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członkowskiego.</w:t>
      </w:r>
    </w:p>
    <w:p w14:paraId="60585F8E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6A387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C3CD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Poniższe oświadczenie należy złożyć wraz z ofertą</w:t>
      </w:r>
      <w:r w:rsidR="00146437" w:rsidRPr="002101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/wnioskiem </w:t>
      </w:r>
      <w:r w:rsidRPr="007273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54628C4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6D74C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CE4E41" w14:textId="72B1FF01" w:rsidR="007273FF" w:rsidRPr="007273FF" w:rsidRDefault="007273FF" w:rsidP="00210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RODO</w:t>
      </w:r>
      <w:r w:rsidR="00146437" w:rsidRPr="00146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dnio lub pośrednio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 w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ubiegania się o udzielenie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naboru wniosków na projekty o dotacj</w:t>
      </w:r>
      <w:r w:rsidR="00A17D4F">
        <w:rPr>
          <w:rFonts w:ascii="Times New Roman" w:eastAsia="Times New Roman" w:hAnsi="Times New Roman" w:cs="Times New Roman"/>
          <w:sz w:val="24"/>
          <w:szCs w:val="24"/>
          <w:lang w:eastAsia="pl-PL"/>
        </w:rPr>
        <w:t>ę z zakresu wspierania rozwoju s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portu na terenie Miasta </w:t>
      </w:r>
      <w:r w:rsidR="00210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Chmielnik na rok 20</w:t>
      </w:r>
      <w:r w:rsidR="002423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46E8">
        <w:rPr>
          <w:rFonts w:ascii="Times New Roman" w:eastAsia="Times New Roman" w:hAnsi="Times New Roman" w:cs="Times New Roman"/>
          <w:sz w:val="24"/>
          <w:szCs w:val="24"/>
          <w:lang w:eastAsia="pl-PL"/>
        </w:rPr>
        <w:t>1-II nabór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14:paraId="1D9D170A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A530" w14:textId="77777777" w:rsidR="00146437" w:rsidRDefault="00146437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2F202" w14:textId="77777777" w:rsidR="007273FF" w:rsidRPr="007273FF" w:rsidRDefault="007273FF" w:rsidP="0021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D5B332F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 oraz podpis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upoważnionego przedstawiciela </w:t>
      </w:r>
      <w:r w:rsidR="0014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klubu/Wnioskodawcy </w:t>
      </w: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C760AD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14:paraId="61D49514" w14:textId="77777777" w:rsidR="007273FF" w:rsidRPr="00210170" w:rsidRDefault="00146437" w:rsidP="00210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ozporządzenie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Parlamentu Europejskiego i Rady (UE) 2016/679 z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27 kwietnia 2016 r. w sprawie ochrony osób fizycznych w związku z przetwarzaniem danych osobowych i w sprawie swobodnego przepływu takich danych oraz uchylenia dyrektywy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95/46/WE (ogólne rozporządzenie 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danych)</w:t>
      </w:r>
      <w:r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273FF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Urz. UE L 119 z 04.05.2016, str. 1). </w:t>
      </w:r>
    </w:p>
    <w:p w14:paraId="3367FE01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78828C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wykonawca nie przekazuje danych osobowych innych niż bezpośrednio jego dotyczących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zachodzi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wyłączenie stosowania obowiązku informacyjnego, stosownie do art. 13 ust. 4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14 ust. 5 RODO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oświadczenia </w:t>
      </w:r>
      <w:r w:rsidR="00210170" w:rsidRPr="002101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73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składa (usunięcie treści oświadczenia np. przez jego wykreślenie)</w:t>
      </w:r>
    </w:p>
    <w:p w14:paraId="7D905D62" w14:textId="77777777" w:rsidR="007273FF" w:rsidRPr="007273FF" w:rsidRDefault="007273FF" w:rsidP="00727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3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B80AC" w14:textId="77777777" w:rsidR="000A08F8" w:rsidRPr="007273FF" w:rsidRDefault="000A08F8">
      <w:pPr>
        <w:rPr>
          <w:rFonts w:ascii="Times New Roman" w:hAnsi="Times New Roman" w:cs="Times New Roman"/>
          <w:sz w:val="24"/>
          <w:szCs w:val="24"/>
        </w:rPr>
      </w:pPr>
    </w:p>
    <w:sectPr w:rsidR="000A08F8" w:rsidRPr="007273FF" w:rsidSect="002101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06F4"/>
    <w:multiLevelType w:val="hybridMultilevel"/>
    <w:tmpl w:val="35460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10568"/>
    <w:multiLevelType w:val="hybridMultilevel"/>
    <w:tmpl w:val="90EA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FF"/>
    <w:rsid w:val="000A08F8"/>
    <w:rsid w:val="00146437"/>
    <w:rsid w:val="00210170"/>
    <w:rsid w:val="00242380"/>
    <w:rsid w:val="003975A2"/>
    <w:rsid w:val="006146E8"/>
    <w:rsid w:val="007273FF"/>
    <w:rsid w:val="008C7039"/>
    <w:rsid w:val="00A17D4F"/>
    <w:rsid w:val="00A91FE5"/>
    <w:rsid w:val="00E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EB22"/>
  <w15:docId w15:val="{46E25B00-F837-44E0-942D-AB42A55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3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Biernacki</dc:creator>
  <cp:lastModifiedBy>Tomasz Biernacki</cp:lastModifiedBy>
  <cp:revision>2</cp:revision>
  <cp:lastPrinted>2018-12-12T10:06:00Z</cp:lastPrinted>
  <dcterms:created xsi:type="dcterms:W3CDTF">2021-09-06T09:08:00Z</dcterms:created>
  <dcterms:modified xsi:type="dcterms:W3CDTF">2021-09-06T09:08:00Z</dcterms:modified>
</cp:coreProperties>
</file>