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C3" w:rsidRDefault="00E769C3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</w:p>
    <w:p w:rsidR="00006986" w:rsidRDefault="008D1C76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 w:rsidRPr="00DC3635">
        <w:rPr>
          <w:b/>
          <w:bCs/>
          <w:i/>
          <w:iCs/>
          <w:sz w:val="40"/>
          <w:szCs w:val="40"/>
        </w:rPr>
        <w:t xml:space="preserve">Plan postępowań o udzielenie zamówień  </w:t>
      </w:r>
      <w:r w:rsidR="00000459">
        <w:rPr>
          <w:b/>
          <w:bCs/>
          <w:i/>
          <w:iCs/>
          <w:sz w:val="40"/>
          <w:szCs w:val="40"/>
        </w:rPr>
        <w:t>publicznych w 201</w:t>
      </w:r>
      <w:r w:rsidR="00B461CF">
        <w:rPr>
          <w:b/>
          <w:bCs/>
          <w:i/>
          <w:iCs/>
          <w:sz w:val="40"/>
          <w:szCs w:val="40"/>
        </w:rPr>
        <w:t>8</w:t>
      </w:r>
      <w:r w:rsidR="00000459">
        <w:rPr>
          <w:b/>
          <w:bCs/>
          <w:i/>
          <w:iCs/>
          <w:sz w:val="40"/>
          <w:szCs w:val="40"/>
        </w:rPr>
        <w:t xml:space="preserve"> roku</w:t>
      </w:r>
      <w:r w:rsidRPr="00DC3635">
        <w:rPr>
          <w:b/>
          <w:bCs/>
          <w:i/>
          <w:iCs/>
          <w:sz w:val="40"/>
          <w:szCs w:val="40"/>
        </w:rPr>
        <w:t xml:space="preserve"> </w:t>
      </w:r>
    </w:p>
    <w:p w:rsidR="00E769C3" w:rsidRPr="00E769C3" w:rsidRDefault="00006986" w:rsidP="00E769C3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Gmina</w:t>
      </w:r>
      <w:r w:rsidR="008D1C76" w:rsidRPr="00DC3635">
        <w:rPr>
          <w:b/>
          <w:bCs/>
          <w:i/>
          <w:iCs/>
          <w:sz w:val="40"/>
          <w:szCs w:val="40"/>
        </w:rPr>
        <w:t xml:space="preserve"> Chmielnik</w:t>
      </w:r>
      <w:r w:rsidR="005E6FC2">
        <w:rPr>
          <w:b/>
          <w:bCs/>
          <w:i/>
          <w:iCs/>
          <w:sz w:val="40"/>
          <w:szCs w:val="40"/>
        </w:rPr>
        <w:t xml:space="preserve">/Urząd Miasta i Gminy </w:t>
      </w:r>
      <w:r w:rsidR="004C7882">
        <w:rPr>
          <w:b/>
          <w:bCs/>
          <w:i/>
          <w:iCs/>
          <w:sz w:val="40"/>
          <w:szCs w:val="40"/>
        </w:rPr>
        <w:t xml:space="preserve"> w </w:t>
      </w:r>
      <w:r w:rsidR="00000459">
        <w:rPr>
          <w:b/>
          <w:bCs/>
          <w:i/>
          <w:iCs/>
          <w:sz w:val="40"/>
          <w:szCs w:val="40"/>
        </w:rPr>
        <w:t>Chmielniku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5"/>
        <w:gridCol w:w="3069"/>
        <w:gridCol w:w="1488"/>
        <w:gridCol w:w="2239"/>
        <w:gridCol w:w="1781"/>
        <w:gridCol w:w="49"/>
        <w:gridCol w:w="2020"/>
        <w:gridCol w:w="2042"/>
      </w:tblGrid>
      <w:tr w:rsidR="000E1859" w:rsidRPr="00E769C3" w:rsidTr="00B461CF">
        <w:tc>
          <w:tcPr>
            <w:tcW w:w="1345" w:type="dxa"/>
            <w:shd w:val="clear" w:color="auto" w:fill="D9D9D9" w:themeFill="background1" w:themeFillShade="D9"/>
          </w:tcPr>
          <w:p w:rsidR="00CB5D48" w:rsidRPr="00E769C3" w:rsidRDefault="00CB5D48" w:rsidP="001907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E769C3" w:rsidRDefault="008D1C76" w:rsidP="001907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CB5D48" w:rsidRPr="00E769C3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Rodzaj zamówienia</w:t>
            </w:r>
          </w:p>
          <w:p w:rsidR="004C7882" w:rsidRPr="00E769C3" w:rsidRDefault="008D1C76" w:rsidP="00CB5D48">
            <w:pPr>
              <w:pStyle w:val="Tekstpodstawowy"/>
              <w:ind w:left="-113" w:right="-113"/>
              <w:jc w:val="center"/>
              <w:rPr>
                <w:rFonts w:ascii="Arial" w:hAnsi="Arial" w:cs="Arial"/>
                <w:b/>
                <w:bCs/>
                <w:i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i/>
                <w:sz w:val="22"/>
                <w:szCs w:val="22"/>
                <w:lang w:eastAsia="pl-PL"/>
              </w:rPr>
              <w:t>(Robota budowlana/ usługa/ dostawa)</w:t>
            </w:r>
          </w:p>
          <w:p w:rsidR="00E769C3" w:rsidRPr="00E769C3" w:rsidRDefault="00E769C3" w:rsidP="00CB5D48">
            <w:pPr>
              <w:pStyle w:val="Tekstpodstawowy"/>
              <w:ind w:left="-113" w:right="-113"/>
              <w:jc w:val="center"/>
              <w:rPr>
                <w:rFonts w:ascii="Arial" w:hAnsi="Arial" w:cs="Arial"/>
                <w:b/>
                <w:bCs/>
                <w:i/>
                <w:lang w:eastAsia="pl-PL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8D1C76" w:rsidRPr="00E769C3" w:rsidRDefault="00077D51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Przybliżona s</w:t>
            </w:r>
            <w:r w:rsidR="00DC3635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zacunkowa w</w:t>
            </w:r>
            <w:r w:rsidR="008D1C76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artość zamówienia</w:t>
            </w:r>
          </w:p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/zł netto/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CB5D48" w:rsidRPr="00E769C3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Tryb postępowania</w:t>
            </w:r>
          </w:p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69" w:type="dxa"/>
            <w:gridSpan w:val="2"/>
            <w:shd w:val="clear" w:color="auto" w:fill="D9D9D9" w:themeFill="background1" w:themeFillShade="D9"/>
          </w:tcPr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Podstawa prawna udzielenia zamówienia</w:t>
            </w:r>
          </w:p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:rsidR="008D1C76" w:rsidRPr="00E769C3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Planowany termin przeprowadzenia postępowania</w:t>
            </w:r>
          </w:p>
        </w:tc>
      </w:tr>
      <w:tr w:rsidR="000E1859" w:rsidRPr="00E769C3" w:rsidTr="00217093">
        <w:tc>
          <w:tcPr>
            <w:tcW w:w="1345" w:type="dxa"/>
          </w:tcPr>
          <w:p w:rsidR="008D1C76" w:rsidRPr="00E769C3" w:rsidRDefault="008D1C76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8D1C76" w:rsidRPr="00E769C3" w:rsidRDefault="004B737E" w:rsidP="004B737E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Budowa  budynku </w:t>
            </w:r>
            <w:r w:rsidR="00DC3635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Zespołu Placówek Oświatowych w Piotrkowicach </w:t>
            </w: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wraz z niezbędną infrastrukturą towarzyszącą</w:t>
            </w:r>
          </w:p>
        </w:tc>
        <w:tc>
          <w:tcPr>
            <w:tcW w:w="1488" w:type="dxa"/>
          </w:tcPr>
          <w:p w:rsidR="008D1C76" w:rsidRPr="00E769C3" w:rsidRDefault="00CB5D48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2239" w:type="dxa"/>
          </w:tcPr>
          <w:p w:rsidR="008D1C76" w:rsidRPr="00E769C3" w:rsidRDefault="00E769C3" w:rsidP="00CB5D48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11 450</w:t>
            </w:r>
            <w:r w:rsidR="00CB5D48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000,00 zł netto</w:t>
            </w:r>
          </w:p>
        </w:tc>
        <w:tc>
          <w:tcPr>
            <w:tcW w:w="1830" w:type="dxa"/>
            <w:gridSpan w:val="2"/>
          </w:tcPr>
          <w:p w:rsidR="008D1C76" w:rsidRPr="00E769C3" w:rsidRDefault="00CB5D48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</w:tcPr>
          <w:p w:rsidR="008D1C76" w:rsidRPr="00E769C3" w:rsidRDefault="00CB5D48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8D1C76" w:rsidRPr="00E769C3" w:rsidRDefault="00B461CF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</w:t>
            </w:r>
            <w:r w:rsidR="00CB5D48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kwartał 201</w:t>
            </w: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</w:t>
            </w:r>
          </w:p>
        </w:tc>
      </w:tr>
      <w:tr w:rsidR="00B461CF" w:rsidRPr="00E769C3" w:rsidTr="00217093">
        <w:tc>
          <w:tcPr>
            <w:tcW w:w="1345" w:type="dxa"/>
          </w:tcPr>
          <w:p w:rsidR="00B461CF" w:rsidRPr="00E769C3" w:rsidRDefault="00B461CF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B461CF" w:rsidRPr="00E769C3" w:rsidRDefault="00B461CF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Wyposażenie budynku Zespołu Placówek Oświatowych w Piotrkowicach </w:t>
            </w:r>
          </w:p>
        </w:tc>
        <w:tc>
          <w:tcPr>
            <w:tcW w:w="1488" w:type="dxa"/>
          </w:tcPr>
          <w:p w:rsidR="00B461CF" w:rsidRPr="00E769C3" w:rsidRDefault="00B461CF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</w:t>
            </w:r>
          </w:p>
        </w:tc>
        <w:tc>
          <w:tcPr>
            <w:tcW w:w="2239" w:type="dxa"/>
          </w:tcPr>
          <w:p w:rsidR="00B461CF" w:rsidRPr="00E769C3" w:rsidRDefault="00E769C3" w:rsidP="00CB5D48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500</w:t>
            </w:r>
            <w:r w:rsidR="00B461CF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 000,00 netto </w:t>
            </w:r>
          </w:p>
        </w:tc>
        <w:tc>
          <w:tcPr>
            <w:tcW w:w="1830" w:type="dxa"/>
            <w:gridSpan w:val="2"/>
          </w:tcPr>
          <w:p w:rsidR="00B461CF" w:rsidRPr="00E769C3" w:rsidRDefault="00B461CF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Przetarg nieograniczony</w:t>
            </w:r>
          </w:p>
        </w:tc>
        <w:tc>
          <w:tcPr>
            <w:tcW w:w="2020" w:type="dxa"/>
          </w:tcPr>
          <w:p w:rsidR="00B461CF" w:rsidRPr="00E769C3" w:rsidRDefault="00B461CF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B461CF" w:rsidRPr="00E769C3" w:rsidRDefault="00B461CF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III/IV kwartał 2018</w:t>
            </w:r>
          </w:p>
        </w:tc>
      </w:tr>
      <w:tr w:rsidR="000E1859" w:rsidRPr="00E769C3" w:rsidTr="00217093">
        <w:tc>
          <w:tcPr>
            <w:tcW w:w="1345" w:type="dxa"/>
          </w:tcPr>
          <w:p w:rsidR="00B224CB" w:rsidRPr="00E769C3" w:rsidRDefault="00B224C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B224CB" w:rsidRPr="00E769C3" w:rsidRDefault="00332D8A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Modernizacja oświetlenia na terenie Gminy Chmielnik</w:t>
            </w:r>
            <w:r w:rsidR="00B461CF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7150E3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– ETAP I </w:t>
            </w:r>
            <w:r w:rsidR="007150E3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br/>
            </w:r>
            <w:r w:rsidR="00B461CF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( wymiana opraw oświetleniowych)</w:t>
            </w:r>
            <w:r w:rsidR="001723CA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488" w:type="dxa"/>
          </w:tcPr>
          <w:p w:rsidR="00B224CB" w:rsidRPr="00E769C3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 </w:t>
            </w:r>
          </w:p>
        </w:tc>
        <w:tc>
          <w:tcPr>
            <w:tcW w:w="2239" w:type="dxa"/>
          </w:tcPr>
          <w:p w:rsidR="00B224CB" w:rsidRPr="00E769C3" w:rsidRDefault="00332D8A" w:rsidP="007150E3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7150E3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9</w:t>
            </w: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00 000,00 zł netto</w:t>
            </w:r>
          </w:p>
        </w:tc>
        <w:tc>
          <w:tcPr>
            <w:tcW w:w="1830" w:type="dxa"/>
            <w:gridSpan w:val="2"/>
          </w:tcPr>
          <w:p w:rsidR="00B224CB" w:rsidRPr="00E769C3" w:rsidRDefault="00346345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  <w:r w:rsidR="00332D8A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Procedura unijna </w:t>
            </w:r>
          </w:p>
        </w:tc>
        <w:tc>
          <w:tcPr>
            <w:tcW w:w="2020" w:type="dxa"/>
          </w:tcPr>
          <w:p w:rsidR="00B224CB" w:rsidRPr="00E769C3" w:rsidRDefault="00217093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B224CB" w:rsidRPr="00E769C3" w:rsidRDefault="00B461CF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</w:t>
            </w:r>
            <w:r w:rsidR="00332D8A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kwartał 201</w:t>
            </w: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</w:t>
            </w:r>
          </w:p>
        </w:tc>
      </w:tr>
      <w:tr w:rsidR="000E1859" w:rsidRPr="00E769C3" w:rsidTr="00217093">
        <w:tc>
          <w:tcPr>
            <w:tcW w:w="1345" w:type="dxa"/>
          </w:tcPr>
          <w:p w:rsidR="00B224CB" w:rsidRPr="00E769C3" w:rsidRDefault="00B224C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B224CB" w:rsidRPr="00E769C3" w:rsidRDefault="00B461CF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Budowa i rozbudowa świetlenia ulicznego na terenie Miasta i Gminy Chmielnik </w:t>
            </w:r>
            <w:r w:rsidR="00E769C3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– Etap I</w:t>
            </w:r>
          </w:p>
        </w:tc>
        <w:tc>
          <w:tcPr>
            <w:tcW w:w="1488" w:type="dxa"/>
          </w:tcPr>
          <w:p w:rsidR="00B224CB" w:rsidRPr="00E769C3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239" w:type="dxa"/>
          </w:tcPr>
          <w:p w:rsidR="00B224CB" w:rsidRPr="00E769C3" w:rsidRDefault="00B461CF" w:rsidP="00B461CF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137 500,00 zł netto</w:t>
            </w:r>
          </w:p>
        </w:tc>
        <w:tc>
          <w:tcPr>
            <w:tcW w:w="1830" w:type="dxa"/>
            <w:gridSpan w:val="2"/>
          </w:tcPr>
          <w:p w:rsidR="00B224CB" w:rsidRPr="00E769C3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</w:tcPr>
          <w:p w:rsidR="00B224CB" w:rsidRPr="00E769C3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B224CB" w:rsidRPr="00E769C3" w:rsidRDefault="00B461CF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kwartał 2018</w:t>
            </w:r>
          </w:p>
        </w:tc>
      </w:tr>
      <w:tr w:rsidR="00E769C3" w:rsidRPr="00E769C3" w:rsidTr="00217093">
        <w:tc>
          <w:tcPr>
            <w:tcW w:w="1345" w:type="dxa"/>
          </w:tcPr>
          <w:p w:rsidR="00E769C3" w:rsidRPr="00E769C3" w:rsidRDefault="00E769C3" w:rsidP="00AB7A02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E769C3" w:rsidRPr="00E769C3" w:rsidRDefault="00E769C3" w:rsidP="00AB7A02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Budowa i rozbudowa świetlenia ulicznego na terenie Miasta i Gminy Chmielnik – Etap II </w:t>
            </w:r>
          </w:p>
        </w:tc>
        <w:tc>
          <w:tcPr>
            <w:tcW w:w="1488" w:type="dxa"/>
          </w:tcPr>
          <w:p w:rsidR="00E769C3" w:rsidRPr="00E769C3" w:rsidRDefault="00E769C3" w:rsidP="00AB7A02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239" w:type="dxa"/>
          </w:tcPr>
          <w:p w:rsidR="00E769C3" w:rsidRPr="00E769C3" w:rsidRDefault="00E769C3" w:rsidP="00AB7A02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30 000,00 zł netto</w:t>
            </w:r>
          </w:p>
        </w:tc>
        <w:tc>
          <w:tcPr>
            <w:tcW w:w="1830" w:type="dxa"/>
            <w:gridSpan w:val="2"/>
          </w:tcPr>
          <w:p w:rsidR="00E769C3" w:rsidRPr="00E769C3" w:rsidRDefault="00E769C3" w:rsidP="00AB7A02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</w:tcPr>
          <w:p w:rsidR="00E769C3" w:rsidRPr="00E769C3" w:rsidRDefault="00E769C3" w:rsidP="00AB7A02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E769C3" w:rsidRPr="00E769C3" w:rsidRDefault="00E769C3" w:rsidP="00AB7A02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III/IV kwartał 2018</w:t>
            </w:r>
          </w:p>
        </w:tc>
      </w:tr>
      <w:tr w:rsidR="00077D51" w:rsidRPr="00E769C3" w:rsidTr="00217093">
        <w:tc>
          <w:tcPr>
            <w:tcW w:w="1345" w:type="dxa"/>
          </w:tcPr>
          <w:p w:rsidR="00077D51" w:rsidRPr="00E769C3" w:rsidRDefault="00077D51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077D51" w:rsidRPr="00E769C3" w:rsidRDefault="00077D51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Rozbudowa i modernizacja wielorodzinnego budynku mieszkań socjalnych przy ul. Mielczarskiego w Chmielniku  </w:t>
            </w:r>
          </w:p>
        </w:tc>
        <w:tc>
          <w:tcPr>
            <w:tcW w:w="1488" w:type="dxa"/>
          </w:tcPr>
          <w:p w:rsidR="00077D51" w:rsidRPr="00E769C3" w:rsidRDefault="00077D51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239" w:type="dxa"/>
          </w:tcPr>
          <w:p w:rsidR="00077D51" w:rsidRPr="00E769C3" w:rsidRDefault="00077D51" w:rsidP="00B461CF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1 360 000,00 zł netto  </w:t>
            </w:r>
          </w:p>
        </w:tc>
        <w:tc>
          <w:tcPr>
            <w:tcW w:w="1830" w:type="dxa"/>
            <w:gridSpan w:val="2"/>
          </w:tcPr>
          <w:p w:rsidR="00077D51" w:rsidRPr="00E769C3" w:rsidRDefault="00077D51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</w:tcPr>
          <w:p w:rsidR="00077D51" w:rsidRPr="00E769C3" w:rsidRDefault="00077D51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077D51" w:rsidRPr="00E769C3" w:rsidRDefault="00077D51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II/III kwartał 2018</w:t>
            </w:r>
          </w:p>
        </w:tc>
      </w:tr>
      <w:tr w:rsidR="0003290B" w:rsidRPr="00E769C3" w:rsidTr="00217093">
        <w:tc>
          <w:tcPr>
            <w:tcW w:w="1345" w:type="dxa"/>
          </w:tcPr>
          <w:p w:rsidR="0003290B" w:rsidRPr="00E769C3" w:rsidRDefault="0003290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03290B" w:rsidRPr="00E769C3" w:rsidRDefault="0003290B" w:rsidP="0003290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Montaż instalacji odnawialnych źródeł energii wykorzystywanych przez mieszkańców Gminy Chmielnik </w:t>
            </w:r>
          </w:p>
        </w:tc>
        <w:tc>
          <w:tcPr>
            <w:tcW w:w="1488" w:type="dxa"/>
          </w:tcPr>
          <w:p w:rsidR="0003290B" w:rsidRPr="00E769C3" w:rsidRDefault="001723CA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</w:t>
            </w:r>
            <w:r w:rsidR="0003290B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39" w:type="dxa"/>
          </w:tcPr>
          <w:p w:rsidR="0003290B" w:rsidRPr="00E769C3" w:rsidRDefault="0003290B" w:rsidP="00100336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4 000 000,00 zł netto  </w:t>
            </w:r>
          </w:p>
        </w:tc>
        <w:tc>
          <w:tcPr>
            <w:tcW w:w="1830" w:type="dxa"/>
            <w:gridSpan w:val="2"/>
          </w:tcPr>
          <w:p w:rsidR="001723CA" w:rsidRPr="00E769C3" w:rsidRDefault="0003290B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Przetarg nieograniczony</w:t>
            </w:r>
          </w:p>
          <w:p w:rsidR="0003290B" w:rsidRPr="00E769C3" w:rsidRDefault="001723CA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Procedura unijna </w:t>
            </w:r>
            <w:r w:rsidR="0003290B"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020" w:type="dxa"/>
          </w:tcPr>
          <w:p w:rsidR="0003290B" w:rsidRPr="00E769C3" w:rsidRDefault="0003290B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03290B" w:rsidRPr="00E769C3" w:rsidRDefault="0003290B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II/III kwartał 2018</w:t>
            </w:r>
          </w:p>
        </w:tc>
      </w:tr>
      <w:tr w:rsidR="005643E4" w:rsidRPr="00E769C3" w:rsidTr="00217093">
        <w:tc>
          <w:tcPr>
            <w:tcW w:w="1345" w:type="dxa"/>
          </w:tcPr>
          <w:p w:rsidR="005643E4" w:rsidRPr="00E769C3" w:rsidRDefault="005643E4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5643E4" w:rsidRPr="00E769C3" w:rsidRDefault="005643E4" w:rsidP="005643E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Modernizacja oświetlenia na terenie Gminy Chmielnik – II ETAP </w:t>
            </w: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br/>
              <w:t>( wymiana opraw oświetleniowych)</w:t>
            </w:r>
          </w:p>
        </w:tc>
        <w:tc>
          <w:tcPr>
            <w:tcW w:w="1488" w:type="dxa"/>
          </w:tcPr>
          <w:p w:rsidR="005643E4" w:rsidRPr="00E769C3" w:rsidRDefault="005643E4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 </w:t>
            </w:r>
          </w:p>
        </w:tc>
        <w:tc>
          <w:tcPr>
            <w:tcW w:w="2239" w:type="dxa"/>
          </w:tcPr>
          <w:p w:rsidR="005643E4" w:rsidRPr="00E769C3" w:rsidRDefault="005643E4" w:rsidP="00100336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1 200 000,00 zł netto</w:t>
            </w:r>
          </w:p>
        </w:tc>
        <w:tc>
          <w:tcPr>
            <w:tcW w:w="1830" w:type="dxa"/>
            <w:gridSpan w:val="2"/>
          </w:tcPr>
          <w:p w:rsidR="005643E4" w:rsidRPr="00E769C3" w:rsidRDefault="005643E4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Procedura unijna </w:t>
            </w:r>
          </w:p>
        </w:tc>
        <w:tc>
          <w:tcPr>
            <w:tcW w:w="2020" w:type="dxa"/>
          </w:tcPr>
          <w:p w:rsidR="005643E4" w:rsidRPr="00E769C3" w:rsidRDefault="005643E4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5643E4" w:rsidRPr="00E769C3" w:rsidRDefault="005643E4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 kwartał 2018</w:t>
            </w:r>
          </w:p>
        </w:tc>
      </w:tr>
      <w:tr w:rsidR="006F5F19" w:rsidRPr="00E769C3" w:rsidTr="00217093">
        <w:tc>
          <w:tcPr>
            <w:tcW w:w="1345" w:type="dxa"/>
          </w:tcPr>
          <w:p w:rsidR="006F5F19" w:rsidRPr="00E769C3" w:rsidRDefault="006F5F19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6F5F19" w:rsidRPr="00E769C3" w:rsidRDefault="006F5F19" w:rsidP="00100336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 w:rsidRPr="00E769C3">
              <w:rPr>
                <w:rFonts w:ascii="Arial" w:hAnsi="Arial" w:cs="Arial"/>
                <w:b/>
                <w:sz w:val="22"/>
                <w:szCs w:val="22"/>
              </w:rPr>
              <w:t xml:space="preserve">Dostawa energii elektrycznej na potrzeby Gminy Chmielnik i jej jednostek organizacyjnych </w:t>
            </w:r>
          </w:p>
        </w:tc>
        <w:tc>
          <w:tcPr>
            <w:tcW w:w="1488" w:type="dxa"/>
          </w:tcPr>
          <w:p w:rsidR="006F5F19" w:rsidRPr="00E769C3" w:rsidRDefault="006F5F19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</w:t>
            </w:r>
          </w:p>
        </w:tc>
        <w:tc>
          <w:tcPr>
            <w:tcW w:w="2239" w:type="dxa"/>
          </w:tcPr>
          <w:p w:rsidR="006F5F19" w:rsidRPr="00E769C3" w:rsidRDefault="006F5F19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270 000,00 zł netto</w:t>
            </w:r>
          </w:p>
        </w:tc>
        <w:tc>
          <w:tcPr>
            <w:tcW w:w="1830" w:type="dxa"/>
            <w:gridSpan w:val="2"/>
          </w:tcPr>
          <w:p w:rsidR="006F5F19" w:rsidRPr="00E769C3" w:rsidRDefault="006F5F19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Przetarg nieograniczony</w:t>
            </w:r>
          </w:p>
        </w:tc>
        <w:tc>
          <w:tcPr>
            <w:tcW w:w="2020" w:type="dxa"/>
          </w:tcPr>
          <w:p w:rsidR="006F5F19" w:rsidRPr="00E769C3" w:rsidRDefault="006F5F19" w:rsidP="00100336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Art.39 PZP</w:t>
            </w:r>
          </w:p>
        </w:tc>
        <w:tc>
          <w:tcPr>
            <w:tcW w:w="2042" w:type="dxa"/>
          </w:tcPr>
          <w:p w:rsidR="006F5F19" w:rsidRPr="00E769C3" w:rsidRDefault="006F5F19" w:rsidP="006F5F19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 kwartał 2018</w:t>
            </w:r>
          </w:p>
        </w:tc>
      </w:tr>
    </w:tbl>
    <w:p w:rsidR="001907AB" w:rsidRDefault="001907AB" w:rsidP="00951C07">
      <w:pPr>
        <w:shd w:val="clear" w:color="auto" w:fill="FFFFFF"/>
        <w:jc w:val="right"/>
        <w:rPr>
          <w:spacing w:val="-1"/>
        </w:rPr>
      </w:pPr>
    </w:p>
    <w:p w:rsidR="00E769C3" w:rsidRDefault="00CC393C" w:rsidP="00CC393C">
      <w:pPr>
        <w:shd w:val="clear" w:color="auto" w:fill="FFFFFF"/>
        <w:rPr>
          <w:spacing w:val="-1"/>
        </w:rPr>
      </w:pPr>
      <w:r>
        <w:rPr>
          <w:spacing w:val="-1"/>
        </w:rPr>
        <w:t xml:space="preserve">Chmielnik, dnia </w:t>
      </w:r>
      <w:r w:rsidR="00E769C3">
        <w:rPr>
          <w:spacing w:val="-1"/>
        </w:rPr>
        <w:t>24</w:t>
      </w:r>
      <w:r>
        <w:rPr>
          <w:spacing w:val="-1"/>
        </w:rPr>
        <w:t xml:space="preserve">.01.2018r. </w:t>
      </w:r>
      <w:r w:rsidR="008D1C76" w:rsidRPr="008D1C76">
        <w:rPr>
          <w:spacing w:val="-1"/>
        </w:rPr>
        <w:t xml:space="preserve">                                                                                                                                                      </w:t>
      </w:r>
    </w:p>
    <w:p w:rsidR="00E769C3" w:rsidRDefault="00E769C3" w:rsidP="00CC393C">
      <w:pPr>
        <w:shd w:val="clear" w:color="auto" w:fill="FFFFFF"/>
        <w:rPr>
          <w:spacing w:val="-1"/>
        </w:rPr>
      </w:pPr>
    </w:p>
    <w:p w:rsidR="005643E4" w:rsidRDefault="008D1C76" w:rsidP="00CC393C">
      <w:pPr>
        <w:shd w:val="clear" w:color="auto" w:fill="FFFFFF"/>
        <w:rPr>
          <w:spacing w:val="-1"/>
        </w:rPr>
      </w:pPr>
      <w:r w:rsidRPr="008D1C76">
        <w:rPr>
          <w:spacing w:val="-1"/>
        </w:rPr>
        <w:t xml:space="preserve">                              </w:t>
      </w:r>
    </w:p>
    <w:p w:rsidR="00A655D2" w:rsidRPr="00E769C3" w:rsidRDefault="002725FC" w:rsidP="00E769C3">
      <w:pPr>
        <w:shd w:val="clear" w:color="auto" w:fill="FFFFFF"/>
        <w:jc w:val="right"/>
        <w:rPr>
          <w:spacing w:val="-1"/>
        </w:rPr>
      </w:pPr>
      <w:r>
        <w:rPr>
          <w:spacing w:val="-1"/>
        </w:rPr>
        <w:t xml:space="preserve">Burmistrz /-/ Paweł Wójcik </w:t>
      </w:r>
      <w:r w:rsidR="008D1C76" w:rsidRPr="008D1C76">
        <w:rPr>
          <w:i/>
          <w:iCs/>
        </w:rPr>
        <w:t xml:space="preserve"> </w:t>
      </w:r>
    </w:p>
    <w:sectPr w:rsidR="00A655D2" w:rsidRPr="00E769C3" w:rsidSect="00E769C3">
      <w:pgSz w:w="16838" w:h="11906" w:orient="landscape"/>
      <w:pgMar w:top="709" w:right="110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5A" w:rsidRDefault="001D625A" w:rsidP="00E769C3">
      <w:r>
        <w:separator/>
      </w:r>
    </w:p>
  </w:endnote>
  <w:endnote w:type="continuationSeparator" w:id="0">
    <w:p w:rsidR="001D625A" w:rsidRDefault="001D625A" w:rsidP="00E7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5A" w:rsidRDefault="001D625A" w:rsidP="00E769C3">
      <w:r>
        <w:separator/>
      </w:r>
    </w:p>
  </w:footnote>
  <w:footnote w:type="continuationSeparator" w:id="0">
    <w:p w:rsidR="001D625A" w:rsidRDefault="001D625A" w:rsidP="00E76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BA6"/>
    <w:multiLevelType w:val="hybridMultilevel"/>
    <w:tmpl w:val="2BD4BD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E5D0D"/>
    <w:multiLevelType w:val="hybridMultilevel"/>
    <w:tmpl w:val="2244E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3324C"/>
    <w:multiLevelType w:val="hybridMultilevel"/>
    <w:tmpl w:val="8D26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76"/>
    <w:rsid w:val="00000459"/>
    <w:rsid w:val="00006986"/>
    <w:rsid w:val="0003290B"/>
    <w:rsid w:val="00077D51"/>
    <w:rsid w:val="00085BFF"/>
    <w:rsid w:val="000E1859"/>
    <w:rsid w:val="000E4421"/>
    <w:rsid w:val="00145D6D"/>
    <w:rsid w:val="001723CA"/>
    <w:rsid w:val="001907AB"/>
    <w:rsid w:val="001D625A"/>
    <w:rsid w:val="00216151"/>
    <w:rsid w:val="00217093"/>
    <w:rsid w:val="00226CE8"/>
    <w:rsid w:val="00237478"/>
    <w:rsid w:val="00255409"/>
    <w:rsid w:val="002725FC"/>
    <w:rsid w:val="0031585D"/>
    <w:rsid w:val="00332D8A"/>
    <w:rsid w:val="00346345"/>
    <w:rsid w:val="003E3EC3"/>
    <w:rsid w:val="004B737E"/>
    <w:rsid w:val="004C7882"/>
    <w:rsid w:val="005643E4"/>
    <w:rsid w:val="00584FB0"/>
    <w:rsid w:val="005B6C8A"/>
    <w:rsid w:val="005E6FC2"/>
    <w:rsid w:val="005E764E"/>
    <w:rsid w:val="0066492E"/>
    <w:rsid w:val="006F5F19"/>
    <w:rsid w:val="00701416"/>
    <w:rsid w:val="007150E3"/>
    <w:rsid w:val="008D1C76"/>
    <w:rsid w:val="00951C07"/>
    <w:rsid w:val="00A655D2"/>
    <w:rsid w:val="00A65720"/>
    <w:rsid w:val="00AC6204"/>
    <w:rsid w:val="00AF055D"/>
    <w:rsid w:val="00B224CB"/>
    <w:rsid w:val="00B43CB3"/>
    <w:rsid w:val="00B461CF"/>
    <w:rsid w:val="00BF68E4"/>
    <w:rsid w:val="00CA4FEA"/>
    <w:rsid w:val="00CB5D48"/>
    <w:rsid w:val="00CC2AF7"/>
    <w:rsid w:val="00CC393C"/>
    <w:rsid w:val="00CD1D2F"/>
    <w:rsid w:val="00CE4200"/>
    <w:rsid w:val="00D73298"/>
    <w:rsid w:val="00DA13D0"/>
    <w:rsid w:val="00DB006C"/>
    <w:rsid w:val="00DC3635"/>
    <w:rsid w:val="00E769C3"/>
    <w:rsid w:val="00F46469"/>
    <w:rsid w:val="00F6307A"/>
    <w:rsid w:val="00F978A7"/>
    <w:rsid w:val="00FB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1C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C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76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76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33</cp:revision>
  <cp:lastPrinted>2018-01-12T14:09:00Z</cp:lastPrinted>
  <dcterms:created xsi:type="dcterms:W3CDTF">2017-01-20T10:39:00Z</dcterms:created>
  <dcterms:modified xsi:type="dcterms:W3CDTF">2018-01-24T13:15:00Z</dcterms:modified>
</cp:coreProperties>
</file>